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D0FF31" w14:textId="77777777" w:rsidR="00637333" w:rsidRPr="00D147AA" w:rsidRDefault="00CA3B40" w:rsidP="008464C9">
      <w:pPr>
        <w:pStyle w:val="Title"/>
        <w:rPr>
          <w:b w:val="0"/>
          <w:szCs w:val="24"/>
          <w:lang w:val="es-PR"/>
        </w:rPr>
      </w:pPr>
      <w:bookmarkStart w:id="0" w:name="_GoBack"/>
      <w:bookmarkEnd w:id="0"/>
      <w:r w:rsidRPr="00D147AA">
        <w:rPr>
          <w:b w:val="0"/>
          <w:szCs w:val="24"/>
          <w:lang w:val="es-PR"/>
        </w:rPr>
        <w:t xml:space="preserve"> </w:t>
      </w:r>
      <w:r w:rsidR="00793DD0" w:rsidRPr="00D147AA">
        <w:rPr>
          <w:b w:val="0"/>
          <w:szCs w:val="24"/>
          <w:lang w:val="es-PR"/>
        </w:rPr>
        <w:t xml:space="preserve"> </w:t>
      </w:r>
      <w:r w:rsidR="00637333" w:rsidRPr="00D147AA">
        <w:rPr>
          <w:b w:val="0"/>
          <w:noProof/>
          <w:szCs w:val="24"/>
          <w:lang w:val="en-US"/>
        </w:rPr>
        <w:drawing>
          <wp:inline distT="0" distB="0" distL="0" distR="0" wp14:anchorId="5B203F26" wp14:editId="7F238318">
            <wp:extent cx="5943600" cy="10534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53465"/>
                    </a:xfrm>
                    <a:prstGeom prst="rect">
                      <a:avLst/>
                    </a:prstGeom>
                  </pic:spPr>
                </pic:pic>
              </a:graphicData>
            </a:graphic>
          </wp:inline>
        </w:drawing>
      </w:r>
    </w:p>
    <w:p w14:paraId="2FDAB53F" w14:textId="77777777" w:rsidR="00637333" w:rsidRPr="00D147AA" w:rsidRDefault="00637333" w:rsidP="008464C9">
      <w:pPr>
        <w:pStyle w:val="Title"/>
        <w:rPr>
          <w:b w:val="0"/>
          <w:szCs w:val="24"/>
          <w:lang w:val="es-PR"/>
        </w:rPr>
      </w:pPr>
    </w:p>
    <w:p w14:paraId="7467FF6F" w14:textId="77777777" w:rsidR="00637333" w:rsidRPr="00D147AA" w:rsidRDefault="00637333" w:rsidP="008464C9">
      <w:pPr>
        <w:pStyle w:val="Title"/>
        <w:rPr>
          <w:b w:val="0"/>
          <w:szCs w:val="24"/>
          <w:lang w:val="es-PR"/>
        </w:rPr>
      </w:pPr>
    </w:p>
    <w:p w14:paraId="54BF4573" w14:textId="77777777" w:rsidR="00637333" w:rsidRPr="00D147AA" w:rsidRDefault="00637333" w:rsidP="008464C9">
      <w:pPr>
        <w:pStyle w:val="Title"/>
        <w:rPr>
          <w:b w:val="0"/>
          <w:i/>
          <w:szCs w:val="24"/>
          <w:lang w:val="es-PR"/>
        </w:rPr>
      </w:pPr>
    </w:p>
    <w:p w14:paraId="48D83DFE" w14:textId="77777777" w:rsidR="00637333" w:rsidRPr="00D147AA" w:rsidRDefault="00637333" w:rsidP="008464C9">
      <w:pPr>
        <w:pStyle w:val="Title"/>
        <w:rPr>
          <w:b w:val="0"/>
          <w:i/>
          <w:szCs w:val="24"/>
          <w:lang w:val="es-PR"/>
        </w:rPr>
      </w:pPr>
    </w:p>
    <w:p w14:paraId="2ACF24B9" w14:textId="2D62DA83" w:rsidR="00637333" w:rsidRPr="00D147AA" w:rsidRDefault="00637333" w:rsidP="008464C9">
      <w:pPr>
        <w:pStyle w:val="Title"/>
        <w:rPr>
          <w:b w:val="0"/>
          <w:noProof/>
          <w:sz w:val="26"/>
          <w:szCs w:val="26"/>
          <w:lang w:val="es-PR"/>
        </w:rPr>
      </w:pPr>
      <w:r w:rsidRPr="00D147AA">
        <w:rPr>
          <w:b w:val="0"/>
          <w:noProof/>
          <w:sz w:val="26"/>
          <w:szCs w:val="26"/>
          <w:lang w:val="es-PR"/>
        </w:rPr>
        <w:t xml:space="preserve">Solicitud de Propuesta para servicios de </w:t>
      </w:r>
      <w:r w:rsidRPr="00D147AA">
        <w:rPr>
          <w:b w:val="0"/>
          <w:sz w:val="26"/>
          <w:szCs w:val="26"/>
          <w:lang w:val="es-PR" w:eastAsia="es-PR"/>
        </w:rPr>
        <w:t xml:space="preserve">desarrollo profesional, en la modalidad de </w:t>
      </w:r>
      <w:r w:rsidR="00F67089" w:rsidRPr="00D147AA">
        <w:rPr>
          <w:b w:val="0"/>
          <w:sz w:val="26"/>
          <w:szCs w:val="26"/>
          <w:lang w:val="es-PR" w:eastAsia="es-PR"/>
        </w:rPr>
        <w:t xml:space="preserve">seminarios, </w:t>
      </w:r>
      <w:r w:rsidRPr="00D147AA">
        <w:rPr>
          <w:b w:val="0"/>
          <w:sz w:val="26"/>
          <w:szCs w:val="26"/>
          <w:lang w:val="es-PR" w:eastAsia="es-PR"/>
        </w:rPr>
        <w:t xml:space="preserve">talleres </w:t>
      </w:r>
      <w:r w:rsidR="00F67B19" w:rsidRPr="00D147AA">
        <w:rPr>
          <w:b w:val="0"/>
          <w:sz w:val="26"/>
          <w:szCs w:val="26"/>
          <w:lang w:val="es-PR" w:eastAsia="es-PR"/>
        </w:rPr>
        <w:t xml:space="preserve">y coaching para </w:t>
      </w:r>
      <w:r w:rsidRPr="00D147AA">
        <w:rPr>
          <w:b w:val="0"/>
          <w:sz w:val="26"/>
          <w:szCs w:val="26"/>
          <w:lang w:val="es-PR" w:eastAsia="es-PR"/>
        </w:rPr>
        <w:t>directores escolares y líderes educativos del Departamento de Educación de Puerto Rico</w:t>
      </w:r>
    </w:p>
    <w:p w14:paraId="61CD2BF3" w14:textId="552FE7D6" w:rsidR="00637333" w:rsidRPr="00D147AA" w:rsidRDefault="00637333" w:rsidP="008464C9">
      <w:pPr>
        <w:pStyle w:val="Title"/>
        <w:rPr>
          <w:b w:val="0"/>
          <w:noProof/>
          <w:sz w:val="26"/>
          <w:szCs w:val="26"/>
          <w:lang w:val="es-PR"/>
        </w:rPr>
      </w:pPr>
    </w:p>
    <w:p w14:paraId="29DDD622" w14:textId="77777777" w:rsidR="00BF1389" w:rsidRPr="00D147AA" w:rsidRDefault="00BF1389" w:rsidP="008464C9">
      <w:pPr>
        <w:pStyle w:val="Title"/>
        <w:rPr>
          <w:b w:val="0"/>
          <w:noProof/>
          <w:sz w:val="26"/>
          <w:szCs w:val="26"/>
          <w:lang w:val="es-PR"/>
        </w:rPr>
      </w:pPr>
    </w:p>
    <w:p w14:paraId="171BE2D2" w14:textId="45560774" w:rsidR="00637333" w:rsidRPr="00D147AA" w:rsidRDefault="00637333" w:rsidP="008464C9">
      <w:pPr>
        <w:pStyle w:val="Title"/>
        <w:rPr>
          <w:b w:val="0"/>
          <w:noProof/>
          <w:sz w:val="26"/>
          <w:szCs w:val="26"/>
          <w:lang w:val="es-PR"/>
        </w:rPr>
      </w:pPr>
      <w:r w:rsidRPr="00D147AA">
        <w:rPr>
          <w:b w:val="0"/>
          <w:noProof/>
          <w:sz w:val="26"/>
          <w:szCs w:val="26"/>
          <w:lang w:val="es-PR"/>
        </w:rPr>
        <w:t>Año Escolar: 201</w:t>
      </w:r>
      <w:r w:rsidR="00236780" w:rsidRPr="00D147AA">
        <w:rPr>
          <w:b w:val="0"/>
          <w:noProof/>
          <w:sz w:val="26"/>
          <w:szCs w:val="26"/>
          <w:lang w:val="es-PR"/>
        </w:rPr>
        <w:t>8</w:t>
      </w:r>
      <w:r w:rsidRPr="00D147AA">
        <w:rPr>
          <w:b w:val="0"/>
          <w:noProof/>
          <w:sz w:val="26"/>
          <w:szCs w:val="26"/>
          <w:lang w:val="es-PR"/>
        </w:rPr>
        <w:t>-201</w:t>
      </w:r>
      <w:r w:rsidR="00236780" w:rsidRPr="00D147AA">
        <w:rPr>
          <w:b w:val="0"/>
          <w:noProof/>
          <w:sz w:val="26"/>
          <w:szCs w:val="26"/>
          <w:lang w:val="es-PR"/>
        </w:rPr>
        <w:t>9</w:t>
      </w:r>
    </w:p>
    <w:p w14:paraId="1FB0DA61" w14:textId="77777777" w:rsidR="00637333" w:rsidRPr="00D147AA" w:rsidRDefault="00637333" w:rsidP="008464C9">
      <w:pPr>
        <w:pStyle w:val="Title"/>
        <w:jc w:val="left"/>
        <w:rPr>
          <w:b w:val="0"/>
          <w:szCs w:val="24"/>
          <w:lang w:val="es-PR"/>
        </w:rPr>
      </w:pPr>
    </w:p>
    <w:p w14:paraId="5EB66EB6" w14:textId="77777777" w:rsidR="00637333" w:rsidRPr="00D147AA" w:rsidRDefault="00637333" w:rsidP="008464C9">
      <w:pPr>
        <w:pStyle w:val="Title"/>
        <w:jc w:val="left"/>
        <w:rPr>
          <w:b w:val="0"/>
          <w:szCs w:val="24"/>
          <w:lang w:val="es-PR"/>
        </w:rPr>
      </w:pPr>
    </w:p>
    <w:p w14:paraId="17C23428" w14:textId="77777777" w:rsidR="00637333" w:rsidRPr="00D147AA" w:rsidRDefault="00637333" w:rsidP="008464C9">
      <w:pPr>
        <w:pStyle w:val="Title"/>
        <w:rPr>
          <w:b w:val="0"/>
          <w:szCs w:val="24"/>
          <w:lang w:val="es-PR"/>
        </w:rPr>
      </w:pPr>
    </w:p>
    <w:p w14:paraId="10579590" w14:textId="77777777" w:rsidR="00637333" w:rsidRPr="00D147AA" w:rsidRDefault="00637333" w:rsidP="008464C9">
      <w:pPr>
        <w:pStyle w:val="Title"/>
        <w:rPr>
          <w:b w:val="0"/>
          <w:szCs w:val="24"/>
          <w:lang w:val="es-PR"/>
        </w:rPr>
      </w:pPr>
    </w:p>
    <w:p w14:paraId="0B115D2E" w14:textId="77777777" w:rsidR="00637333" w:rsidRPr="00D147AA" w:rsidRDefault="00637333" w:rsidP="008464C9">
      <w:pPr>
        <w:pStyle w:val="Title"/>
        <w:rPr>
          <w:b w:val="0"/>
          <w:szCs w:val="24"/>
          <w:lang w:val="es-PR"/>
        </w:rPr>
      </w:pPr>
      <w:r w:rsidRPr="00D147AA">
        <w:rPr>
          <w:b w:val="0"/>
          <w:szCs w:val="24"/>
          <w:lang w:val="es-PR"/>
        </w:rPr>
        <w:t>GUÍA PARA LA PREPARACIÓN DE PROPUESTAS COMPETITIVAS NUEVAS</w:t>
      </w:r>
    </w:p>
    <w:p w14:paraId="3430531A" w14:textId="77777777" w:rsidR="00637333" w:rsidRPr="00D147AA" w:rsidRDefault="00637333" w:rsidP="008464C9">
      <w:pPr>
        <w:pStyle w:val="Title"/>
        <w:rPr>
          <w:b w:val="0"/>
          <w:szCs w:val="24"/>
          <w:lang w:val="es-PR"/>
        </w:rPr>
      </w:pPr>
    </w:p>
    <w:p w14:paraId="3CF0D86C" w14:textId="77777777" w:rsidR="00637333" w:rsidRPr="00D147AA" w:rsidRDefault="00637333" w:rsidP="008464C9">
      <w:pPr>
        <w:pStyle w:val="Title"/>
        <w:rPr>
          <w:b w:val="0"/>
          <w:szCs w:val="24"/>
          <w:lang w:val="es-PR"/>
        </w:rPr>
      </w:pPr>
      <w:r w:rsidRPr="00D147AA">
        <w:rPr>
          <w:b w:val="0"/>
          <w:szCs w:val="24"/>
          <w:lang w:val="es-PR"/>
        </w:rPr>
        <w:t>2018</w:t>
      </w:r>
    </w:p>
    <w:p w14:paraId="7EAB881D" w14:textId="77777777" w:rsidR="00637333" w:rsidRPr="00D147AA" w:rsidRDefault="00637333" w:rsidP="008464C9">
      <w:pPr>
        <w:pStyle w:val="Title"/>
        <w:rPr>
          <w:b w:val="0"/>
          <w:szCs w:val="24"/>
          <w:lang w:val="es-PR"/>
        </w:rPr>
      </w:pPr>
    </w:p>
    <w:p w14:paraId="1591BB6C" w14:textId="77777777" w:rsidR="00637333" w:rsidRPr="00D147AA" w:rsidRDefault="00637333" w:rsidP="008464C9">
      <w:pPr>
        <w:pStyle w:val="Title"/>
        <w:rPr>
          <w:b w:val="0"/>
          <w:szCs w:val="24"/>
          <w:lang w:val="es-PR"/>
        </w:rPr>
      </w:pPr>
    </w:p>
    <w:p w14:paraId="12CFCD84" w14:textId="77777777" w:rsidR="00637333" w:rsidRPr="00D147AA" w:rsidRDefault="00637333" w:rsidP="008464C9">
      <w:pPr>
        <w:pStyle w:val="Title"/>
        <w:rPr>
          <w:b w:val="0"/>
          <w:szCs w:val="24"/>
          <w:lang w:val="es-PR"/>
        </w:rPr>
      </w:pPr>
    </w:p>
    <w:p w14:paraId="490C0C08" w14:textId="77777777" w:rsidR="00637333" w:rsidRPr="00D147AA" w:rsidRDefault="00637333" w:rsidP="008464C9">
      <w:pPr>
        <w:pStyle w:val="Title"/>
        <w:rPr>
          <w:b w:val="0"/>
          <w:szCs w:val="24"/>
          <w:lang w:val="es-PR"/>
        </w:rPr>
      </w:pPr>
    </w:p>
    <w:p w14:paraId="6E3668E5" w14:textId="77777777" w:rsidR="00637333" w:rsidRPr="00D147AA" w:rsidRDefault="00637333" w:rsidP="008464C9">
      <w:pPr>
        <w:pStyle w:val="Title"/>
        <w:rPr>
          <w:b w:val="0"/>
          <w:szCs w:val="24"/>
          <w:lang w:val="es-PR"/>
        </w:rPr>
      </w:pPr>
      <w:r w:rsidRPr="00D147AA">
        <w:rPr>
          <w:b w:val="0"/>
          <w:szCs w:val="24"/>
          <w:lang w:val="es-PR"/>
        </w:rPr>
        <w:t>(La aprobación y desarrollo de propuestas estará sujeta a la disponibilidad de fondos)</w:t>
      </w:r>
    </w:p>
    <w:p w14:paraId="3862F8CD" w14:textId="77777777" w:rsidR="00637333" w:rsidRPr="00D147AA" w:rsidRDefault="00637333" w:rsidP="008464C9">
      <w:pPr>
        <w:pStyle w:val="BodyText2"/>
        <w:jc w:val="center"/>
        <w:rPr>
          <w:rFonts w:ascii="Arial" w:hAnsi="Arial" w:cs="Arial"/>
          <w:bCs/>
          <w:sz w:val="24"/>
          <w:szCs w:val="24"/>
          <w:u w:val="single"/>
          <w:lang w:val="es-PR"/>
        </w:rPr>
      </w:pPr>
    </w:p>
    <w:p w14:paraId="47EFA19F" w14:textId="77777777" w:rsidR="00637333" w:rsidRPr="00D147AA" w:rsidRDefault="00637333" w:rsidP="008464C9">
      <w:pPr>
        <w:pStyle w:val="BodyText2"/>
        <w:jc w:val="center"/>
        <w:rPr>
          <w:rFonts w:ascii="Arial" w:hAnsi="Arial" w:cs="Arial"/>
          <w:bCs/>
          <w:sz w:val="24"/>
          <w:szCs w:val="24"/>
          <w:u w:val="single"/>
          <w:lang w:val="es-PR"/>
        </w:rPr>
      </w:pPr>
    </w:p>
    <w:p w14:paraId="4F181FBC" w14:textId="77777777" w:rsidR="00031B37" w:rsidRPr="00D147AA" w:rsidRDefault="00031B37" w:rsidP="008464C9">
      <w:pPr>
        <w:pStyle w:val="BodyText2"/>
        <w:jc w:val="center"/>
        <w:rPr>
          <w:rFonts w:ascii="Arial" w:hAnsi="Arial" w:cs="Arial"/>
          <w:bCs/>
          <w:sz w:val="24"/>
          <w:szCs w:val="24"/>
          <w:u w:val="single"/>
          <w:lang w:val="es-PR"/>
        </w:rPr>
      </w:pPr>
    </w:p>
    <w:p w14:paraId="6B865A5E" w14:textId="26B08872" w:rsidR="00031B37" w:rsidRPr="00D147AA" w:rsidRDefault="00031B37" w:rsidP="008464C9">
      <w:pPr>
        <w:pStyle w:val="Title"/>
        <w:pBdr>
          <w:top w:val="single" w:sz="4" w:space="1" w:color="auto"/>
          <w:left w:val="single" w:sz="4" w:space="4" w:color="auto"/>
          <w:bottom w:val="single" w:sz="4" w:space="1" w:color="auto"/>
          <w:right w:val="single" w:sz="4" w:space="4" w:color="auto"/>
        </w:pBdr>
        <w:jc w:val="both"/>
        <w:rPr>
          <w:b w:val="0"/>
          <w:i/>
          <w:sz w:val="22"/>
          <w:szCs w:val="24"/>
          <w:lang w:val="es-PR"/>
        </w:rPr>
      </w:pPr>
      <w:r w:rsidRPr="00D147AA">
        <w:rPr>
          <w:b w:val="0"/>
          <w:noProof/>
          <w:sz w:val="22"/>
          <w:szCs w:val="24"/>
          <w:lang w:val="es-PR"/>
        </w:rPr>
        <w:t xml:space="preserve">La fecha límite para someter las propuestas es el </w:t>
      </w:r>
      <w:r w:rsidR="00E16140" w:rsidRPr="00D147AA">
        <w:rPr>
          <w:b w:val="0"/>
          <w:noProof/>
          <w:sz w:val="22"/>
          <w:szCs w:val="24"/>
          <w:lang w:val="es-PR"/>
        </w:rPr>
        <w:t>viernes 4 de enero de 2019</w:t>
      </w:r>
      <w:r w:rsidRPr="00D147AA">
        <w:rPr>
          <w:b w:val="0"/>
          <w:noProof/>
          <w:sz w:val="22"/>
          <w:szCs w:val="24"/>
          <w:lang w:val="es-PR"/>
        </w:rPr>
        <w:t>, a las 4:30 p.m. en el Correo de la Secretaría Auxiliar de Asuntos Federales (SAAF).  Se aceptarán propuestas entregadas a la mano en el correo de la SAAF o utilizando el sistema de entrega del correo federal o privado que esten debidamente radicadas en la fecha y hora antes indicada.</w:t>
      </w:r>
    </w:p>
    <w:p w14:paraId="1C45B7A5" w14:textId="77777777" w:rsidR="00031B37" w:rsidRPr="00D147AA" w:rsidRDefault="00031B37" w:rsidP="008464C9">
      <w:pPr>
        <w:pStyle w:val="BodyText2"/>
        <w:jc w:val="center"/>
        <w:rPr>
          <w:rFonts w:ascii="Arial" w:hAnsi="Arial" w:cs="Arial"/>
          <w:bCs/>
          <w:sz w:val="6"/>
          <w:szCs w:val="24"/>
          <w:u w:val="single"/>
          <w:lang w:val="es-PR"/>
        </w:rPr>
      </w:pPr>
    </w:p>
    <w:p w14:paraId="3F304030" w14:textId="1736A500" w:rsidR="00D21077" w:rsidRPr="00D147AA" w:rsidRDefault="00D21077" w:rsidP="008464C9">
      <w:pPr>
        <w:pStyle w:val="BodyText2"/>
        <w:jc w:val="center"/>
        <w:rPr>
          <w:rFonts w:ascii="Arial" w:hAnsi="Arial" w:cs="Arial"/>
          <w:bCs/>
          <w:sz w:val="16"/>
          <w:szCs w:val="16"/>
          <w:u w:val="single"/>
          <w:lang w:val="es-PR"/>
        </w:rPr>
      </w:pPr>
    </w:p>
    <w:p w14:paraId="2664B483" w14:textId="006DD252" w:rsidR="00CF093E" w:rsidRPr="00D147AA" w:rsidRDefault="00CF093E" w:rsidP="008464C9">
      <w:pPr>
        <w:pStyle w:val="BodyText2"/>
        <w:jc w:val="center"/>
        <w:rPr>
          <w:rFonts w:ascii="Arial" w:hAnsi="Arial" w:cs="Arial"/>
          <w:bCs/>
          <w:sz w:val="16"/>
          <w:szCs w:val="16"/>
          <w:u w:val="single"/>
          <w:lang w:val="es-PR"/>
        </w:rPr>
      </w:pPr>
    </w:p>
    <w:p w14:paraId="102A4745" w14:textId="77777777" w:rsidR="00CF093E" w:rsidRPr="00D147AA" w:rsidRDefault="00CF093E" w:rsidP="008464C9">
      <w:pPr>
        <w:pStyle w:val="BodyText2"/>
        <w:jc w:val="center"/>
        <w:rPr>
          <w:rFonts w:ascii="Arial" w:hAnsi="Arial" w:cs="Arial"/>
          <w:bCs/>
          <w:sz w:val="16"/>
          <w:szCs w:val="16"/>
          <w:u w:val="single"/>
          <w:lang w:val="es-PR"/>
        </w:rPr>
      </w:pPr>
    </w:p>
    <w:p w14:paraId="391B5697" w14:textId="5930423B" w:rsidR="00D21077" w:rsidRPr="00D147AA" w:rsidRDefault="002E1EAD" w:rsidP="008464C9">
      <w:pPr>
        <w:pStyle w:val="BodyText2"/>
        <w:jc w:val="center"/>
        <w:rPr>
          <w:rFonts w:ascii="Arial" w:hAnsi="Arial" w:cs="Arial"/>
          <w:bCs/>
          <w:sz w:val="16"/>
          <w:szCs w:val="16"/>
          <w:u w:val="single"/>
          <w:lang w:val="es-PR"/>
        </w:rPr>
      </w:pPr>
      <w:r w:rsidRPr="00D147AA">
        <w:rPr>
          <w:rFonts w:ascii="Arial" w:hAnsi="Arial" w:cs="Arial"/>
          <w:noProof/>
          <w:sz w:val="16"/>
          <w:szCs w:val="16"/>
        </w:rPr>
        <w:drawing>
          <wp:anchor distT="0" distB="0" distL="114300" distR="114300" simplePos="0" relativeHeight="251659264" behindDoc="1" locked="0" layoutInCell="1" allowOverlap="1" wp14:anchorId="10693E4F" wp14:editId="2B003D14">
            <wp:simplePos x="0" y="0"/>
            <wp:positionH relativeFrom="column">
              <wp:posOffset>5687060</wp:posOffset>
            </wp:positionH>
            <wp:positionV relativeFrom="paragraph">
              <wp:posOffset>68580</wp:posOffset>
            </wp:positionV>
            <wp:extent cx="1062990" cy="286951"/>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2990" cy="286951"/>
                    </a:xfrm>
                    <a:prstGeom prst="rect">
                      <a:avLst/>
                    </a:prstGeom>
                    <a:noFill/>
                  </pic:spPr>
                </pic:pic>
              </a:graphicData>
            </a:graphic>
            <wp14:sizeRelH relativeFrom="page">
              <wp14:pctWidth>0</wp14:pctWidth>
            </wp14:sizeRelH>
            <wp14:sizeRelV relativeFrom="page">
              <wp14:pctHeight>0</wp14:pctHeight>
            </wp14:sizeRelV>
          </wp:anchor>
        </w:drawing>
      </w:r>
    </w:p>
    <w:p w14:paraId="68D5C0EF" w14:textId="77777777" w:rsidR="00637333" w:rsidRPr="00D147AA" w:rsidRDefault="00637333" w:rsidP="008464C9">
      <w:pPr>
        <w:pStyle w:val="BodyText2"/>
        <w:rPr>
          <w:rFonts w:ascii="Arial" w:hAnsi="Arial" w:cs="Arial"/>
          <w:bCs/>
          <w:sz w:val="16"/>
          <w:szCs w:val="16"/>
          <w:u w:val="single"/>
          <w:lang w:val="es-PR"/>
        </w:rPr>
      </w:pPr>
      <w:r w:rsidRPr="00D147AA">
        <w:rPr>
          <w:rFonts w:ascii="Arial" w:hAnsi="Arial" w:cs="Arial"/>
          <w:noProof/>
          <w:sz w:val="16"/>
          <w:szCs w:val="16"/>
          <w:lang w:val="es-PR"/>
        </w:rPr>
        <w:tab/>
        <w:t xml:space="preserve">    </w:t>
      </w:r>
      <w:r w:rsidRPr="00D147AA">
        <w:rPr>
          <w:rFonts w:ascii="Arial" w:hAnsi="Arial" w:cs="Arial"/>
          <w:noProof/>
          <w:sz w:val="16"/>
          <w:szCs w:val="16"/>
          <w:lang w:val="es-PR"/>
        </w:rPr>
        <w:tab/>
      </w:r>
    </w:p>
    <w:p w14:paraId="6B57881C" w14:textId="6E342183" w:rsidR="00637333" w:rsidRPr="00D147AA" w:rsidRDefault="00D21077" w:rsidP="008464C9">
      <w:pPr>
        <w:pStyle w:val="BodyText2"/>
        <w:rPr>
          <w:rFonts w:ascii="Arial" w:hAnsi="Arial" w:cs="Arial"/>
          <w:sz w:val="16"/>
          <w:szCs w:val="16"/>
          <w:u w:val="single"/>
          <w:lang w:val="es-PR"/>
        </w:rPr>
      </w:pPr>
      <w:r w:rsidRPr="00D147AA">
        <w:rPr>
          <w:rFonts w:ascii="Arial" w:hAnsi="Arial" w:cs="Arial"/>
          <w:noProof/>
          <w:spacing w:val="20"/>
          <w:sz w:val="16"/>
          <w:szCs w:val="16"/>
        </w:rPr>
        <mc:AlternateContent>
          <mc:Choice Requires="wps">
            <w:drawing>
              <wp:anchor distT="0" distB="0" distL="114300" distR="114300" simplePos="0" relativeHeight="251660288" behindDoc="0" locked="0" layoutInCell="1" allowOverlap="1" wp14:anchorId="72B2B40C" wp14:editId="4CB21C08">
                <wp:simplePos x="0" y="0"/>
                <wp:positionH relativeFrom="margin">
                  <wp:posOffset>-223205</wp:posOffset>
                </wp:positionH>
                <wp:positionV relativeFrom="paragraph">
                  <wp:posOffset>121285</wp:posOffset>
                </wp:positionV>
                <wp:extent cx="63055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6305550" cy="0"/>
                        </a:xfrm>
                        <a:prstGeom prst="line">
                          <a:avLst/>
                        </a:prstGeom>
                        <a:ln>
                          <a:solidFill>
                            <a:schemeClr val="tx1">
                              <a:lumMod val="50000"/>
                              <a:lumOff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9274D41"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pt,9.55pt" to="478.9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" strokecolor="gray [1629]" strokeweight=".5pt">
                <v:stroke joinstyle="miter"/>
                <w10:wrap anchorx="margin"/>
              </v:line>
            </w:pict>
          </mc:Fallback>
        </mc:AlternateContent>
      </w:r>
      <w:r w:rsidRPr="00D147AA">
        <w:rPr>
          <w:rFonts w:ascii="Arial" w:hAnsi="Arial" w:cs="Arial"/>
          <w:sz w:val="16"/>
          <w:szCs w:val="16"/>
          <w:lang w:val="es-PR"/>
        </w:rPr>
        <w:t xml:space="preserve">                           </w:t>
      </w:r>
      <w:r w:rsidR="00637333" w:rsidRPr="00D147AA">
        <w:rPr>
          <w:rFonts w:ascii="Arial" w:hAnsi="Arial" w:cs="Arial"/>
          <w:sz w:val="16"/>
          <w:szCs w:val="16"/>
          <w:lang w:val="es-PR"/>
        </w:rPr>
        <w:t>P.O. BOX 190759, SAN JUAN, PUERTO RICO  00919-0759   TEL.: (787) 773-2376 / 2027 / 2045 / 2034</w:t>
      </w:r>
    </w:p>
    <w:p w14:paraId="180D7A9B" w14:textId="77777777" w:rsidR="00D21077" w:rsidRPr="00D147AA" w:rsidRDefault="00D21077" w:rsidP="008464C9">
      <w:pPr>
        <w:pStyle w:val="Footer"/>
        <w:ind w:left="-360"/>
        <w:jc w:val="center"/>
        <w:rPr>
          <w:rFonts w:ascii="Arial" w:hAnsi="Arial" w:cs="Arial"/>
          <w:spacing w:val="20"/>
          <w:sz w:val="16"/>
          <w:szCs w:val="16"/>
        </w:rPr>
      </w:pPr>
      <w:r w:rsidRPr="00D147AA">
        <w:rPr>
          <w:rFonts w:ascii="Arial" w:hAnsi="Arial" w:cs="Arial"/>
          <w:spacing w:val="20"/>
          <w:sz w:val="16"/>
          <w:szCs w:val="16"/>
        </w:rPr>
        <w:t>El Departamento de Educación no discrimina de ninguna manera por razón de edad, raza, color, sexo, nacimiento, condición de veterano, ideología política o religiosa, origen o condición social, orientación sexual o identidad de género, discapacidad o impedimento físico o mental; ni por ser víctima de violencia doméstica, agresión sexual o acecho.</w:t>
      </w:r>
      <w:r w:rsidRPr="00D147AA" w:rsidDel="00D21077">
        <w:rPr>
          <w:rFonts w:ascii="Arial" w:hAnsi="Arial" w:cs="Arial"/>
          <w:spacing w:val="20"/>
          <w:sz w:val="16"/>
          <w:szCs w:val="16"/>
        </w:rPr>
        <w:t xml:space="preserve"> </w:t>
      </w:r>
      <w:r w:rsidR="00637333" w:rsidRPr="00D147AA">
        <w:rPr>
          <w:rFonts w:ascii="Arial" w:hAnsi="Arial" w:cs="Arial"/>
          <w:spacing w:val="20"/>
          <w:sz w:val="16"/>
          <w:szCs w:val="16"/>
        </w:rPr>
        <w:br w:type="page"/>
      </w:r>
    </w:p>
    <w:p w14:paraId="58255D74" w14:textId="77777777" w:rsidR="00637333" w:rsidRPr="00D147AA" w:rsidRDefault="00637333" w:rsidP="008464C9">
      <w:pPr>
        <w:jc w:val="center"/>
        <w:rPr>
          <w:rFonts w:ascii="Arial" w:hAnsi="Arial" w:cs="Arial"/>
          <w:spacing w:val="20"/>
          <w:lang w:val="es-PR"/>
        </w:rPr>
      </w:pPr>
    </w:p>
    <w:p w14:paraId="2C7F207B" w14:textId="77777777" w:rsidR="002A55CF" w:rsidRPr="00D147AA" w:rsidRDefault="00821DD4" w:rsidP="008464C9">
      <w:pPr>
        <w:pStyle w:val="Footer"/>
        <w:ind w:left="-360"/>
        <w:jc w:val="both"/>
        <w:rPr>
          <w:rFonts w:ascii="Arial" w:hAnsi="Arial" w:cs="Arial"/>
          <w:sz w:val="24"/>
          <w:szCs w:val="24"/>
        </w:rPr>
      </w:pPr>
      <w:r w:rsidRPr="00D147AA">
        <w:rPr>
          <w:rFonts w:ascii="Arial" w:hAnsi="Arial" w:cs="Arial"/>
          <w:sz w:val="24"/>
          <w:szCs w:val="24"/>
        </w:rPr>
        <w:t>TABLA DE CONTENIDO</w:t>
      </w:r>
    </w:p>
    <w:p w14:paraId="240DD365" w14:textId="77777777" w:rsidR="00531E2C" w:rsidRPr="00D147AA" w:rsidRDefault="00531E2C" w:rsidP="008464C9">
      <w:pPr>
        <w:jc w:val="center"/>
        <w:rPr>
          <w:rFonts w:ascii="Arial" w:hAnsi="Arial" w:cs="Arial"/>
          <w:lang w:val="es-PR"/>
        </w:rPr>
      </w:pPr>
    </w:p>
    <w:sdt>
      <w:sdtPr>
        <w:rPr>
          <w:rFonts w:ascii="Arial" w:hAnsi="Arial" w:cs="Arial"/>
          <w:lang w:val="es-PR"/>
        </w:rPr>
        <w:id w:val="502709453"/>
        <w:docPartObj>
          <w:docPartGallery w:val="Table of Contents"/>
          <w:docPartUnique/>
        </w:docPartObj>
      </w:sdtPr>
      <w:sdtEndPr>
        <w:rPr>
          <w:bCs/>
          <w:noProof/>
        </w:rPr>
      </w:sdtEndPr>
      <w:sdtContent>
        <w:p w14:paraId="3A9E296D" w14:textId="25F4BCE4" w:rsidR="00EE78DE" w:rsidRDefault="00531E2C">
          <w:pPr>
            <w:pStyle w:val="TOC1"/>
            <w:tabs>
              <w:tab w:val="left" w:pos="480"/>
              <w:tab w:val="right" w:leader="dot" w:pos="9350"/>
            </w:tabs>
            <w:rPr>
              <w:rFonts w:eastAsiaTheme="minorEastAsia"/>
              <w:noProof/>
              <w:sz w:val="22"/>
              <w:szCs w:val="22"/>
            </w:rPr>
          </w:pPr>
          <w:r w:rsidRPr="00D147AA">
            <w:rPr>
              <w:rFonts w:ascii="Arial" w:hAnsi="Arial" w:cs="Arial"/>
              <w:lang w:val="es-PR"/>
            </w:rPr>
            <w:fldChar w:fldCharType="begin"/>
          </w:r>
          <w:r w:rsidRPr="00D147AA">
            <w:rPr>
              <w:rFonts w:ascii="Arial" w:hAnsi="Arial" w:cs="Arial"/>
              <w:lang w:val="es-PR"/>
            </w:rPr>
            <w:instrText xml:space="preserve"> TOC \o "1-3" \h \z \u </w:instrText>
          </w:r>
          <w:r w:rsidRPr="00D147AA">
            <w:rPr>
              <w:rFonts w:ascii="Arial" w:hAnsi="Arial" w:cs="Arial"/>
              <w:lang w:val="es-PR"/>
            </w:rPr>
            <w:fldChar w:fldCharType="separate"/>
          </w:r>
          <w:hyperlink w:anchor="_Toc532141246" w:history="1">
            <w:r w:rsidR="00EE78DE" w:rsidRPr="004C4448">
              <w:rPr>
                <w:rStyle w:val="Hyperlink"/>
                <w:rFonts w:ascii="Arial" w:hAnsi="Arial" w:cs="Arial"/>
                <w:noProof/>
                <w:lang w:val="es-PR"/>
              </w:rPr>
              <w:t>I.</w:t>
            </w:r>
            <w:r w:rsidR="00EE78DE">
              <w:rPr>
                <w:rFonts w:eastAsiaTheme="minorEastAsia"/>
                <w:noProof/>
                <w:sz w:val="22"/>
                <w:szCs w:val="22"/>
              </w:rPr>
              <w:tab/>
            </w:r>
            <w:r w:rsidR="00EE78DE" w:rsidRPr="004C4448">
              <w:rPr>
                <w:rStyle w:val="Hyperlink"/>
                <w:rFonts w:ascii="Arial" w:hAnsi="Arial" w:cs="Arial"/>
                <w:noProof/>
                <w:lang w:val="es-PR"/>
              </w:rPr>
              <w:t>INTRODUCCIÓN</w:t>
            </w:r>
            <w:r w:rsidR="00EE78DE">
              <w:rPr>
                <w:noProof/>
                <w:webHidden/>
              </w:rPr>
              <w:tab/>
            </w:r>
            <w:r w:rsidR="00EE78DE">
              <w:rPr>
                <w:noProof/>
                <w:webHidden/>
              </w:rPr>
              <w:fldChar w:fldCharType="begin"/>
            </w:r>
            <w:r w:rsidR="00EE78DE">
              <w:rPr>
                <w:noProof/>
                <w:webHidden/>
              </w:rPr>
              <w:instrText xml:space="preserve"> PAGEREF _Toc532141246 \h </w:instrText>
            </w:r>
            <w:r w:rsidR="00EE78DE">
              <w:rPr>
                <w:noProof/>
                <w:webHidden/>
              </w:rPr>
            </w:r>
            <w:r w:rsidR="00EE78DE">
              <w:rPr>
                <w:noProof/>
                <w:webHidden/>
              </w:rPr>
              <w:fldChar w:fldCharType="separate"/>
            </w:r>
            <w:r w:rsidR="00734D5E">
              <w:rPr>
                <w:noProof/>
                <w:webHidden/>
              </w:rPr>
              <w:t>5</w:t>
            </w:r>
            <w:r w:rsidR="00EE78DE">
              <w:rPr>
                <w:noProof/>
                <w:webHidden/>
              </w:rPr>
              <w:fldChar w:fldCharType="end"/>
            </w:r>
          </w:hyperlink>
        </w:p>
        <w:p w14:paraId="60A80FCA" w14:textId="7A3F314C" w:rsidR="00EE78DE" w:rsidRDefault="00D82625">
          <w:pPr>
            <w:pStyle w:val="TOC1"/>
            <w:tabs>
              <w:tab w:val="left" w:pos="480"/>
              <w:tab w:val="right" w:leader="dot" w:pos="9350"/>
            </w:tabs>
            <w:rPr>
              <w:rFonts w:eastAsiaTheme="minorEastAsia"/>
              <w:noProof/>
              <w:sz w:val="22"/>
              <w:szCs w:val="22"/>
            </w:rPr>
          </w:pPr>
          <w:hyperlink w:anchor="_Toc532141247" w:history="1">
            <w:r w:rsidR="00EE78DE" w:rsidRPr="004C4448">
              <w:rPr>
                <w:rStyle w:val="Hyperlink"/>
                <w:rFonts w:ascii="Arial" w:hAnsi="Arial" w:cs="Arial"/>
                <w:noProof/>
                <w:lang w:val="es-PR"/>
              </w:rPr>
              <w:t>II.</w:t>
            </w:r>
            <w:r w:rsidR="00EE78DE">
              <w:rPr>
                <w:rFonts w:eastAsiaTheme="minorEastAsia"/>
                <w:noProof/>
                <w:sz w:val="22"/>
                <w:szCs w:val="22"/>
              </w:rPr>
              <w:tab/>
            </w:r>
            <w:r w:rsidR="00EE78DE" w:rsidRPr="004C4448">
              <w:rPr>
                <w:rStyle w:val="Hyperlink"/>
                <w:rFonts w:ascii="Arial" w:hAnsi="Arial" w:cs="Arial"/>
                <w:noProof/>
                <w:lang w:val="es-PR"/>
              </w:rPr>
              <w:t>PROPÓSITO</w:t>
            </w:r>
            <w:r w:rsidR="00EE78DE">
              <w:rPr>
                <w:noProof/>
                <w:webHidden/>
              </w:rPr>
              <w:tab/>
            </w:r>
            <w:r w:rsidR="00EE78DE">
              <w:rPr>
                <w:noProof/>
                <w:webHidden/>
              </w:rPr>
              <w:fldChar w:fldCharType="begin"/>
            </w:r>
            <w:r w:rsidR="00EE78DE">
              <w:rPr>
                <w:noProof/>
                <w:webHidden/>
              </w:rPr>
              <w:instrText xml:space="preserve"> PAGEREF _Toc532141247 \h </w:instrText>
            </w:r>
            <w:r w:rsidR="00EE78DE">
              <w:rPr>
                <w:noProof/>
                <w:webHidden/>
              </w:rPr>
            </w:r>
            <w:r w:rsidR="00EE78DE">
              <w:rPr>
                <w:noProof/>
                <w:webHidden/>
              </w:rPr>
              <w:fldChar w:fldCharType="separate"/>
            </w:r>
            <w:r w:rsidR="00734D5E">
              <w:rPr>
                <w:noProof/>
                <w:webHidden/>
              </w:rPr>
              <w:t>11</w:t>
            </w:r>
            <w:r w:rsidR="00EE78DE">
              <w:rPr>
                <w:noProof/>
                <w:webHidden/>
              </w:rPr>
              <w:fldChar w:fldCharType="end"/>
            </w:r>
          </w:hyperlink>
        </w:p>
        <w:p w14:paraId="2A72A661" w14:textId="797D0EDF" w:rsidR="00EE78DE" w:rsidRDefault="00D82625">
          <w:pPr>
            <w:pStyle w:val="TOC2"/>
            <w:tabs>
              <w:tab w:val="left" w:pos="880"/>
              <w:tab w:val="right" w:leader="dot" w:pos="9350"/>
            </w:tabs>
            <w:rPr>
              <w:rFonts w:eastAsiaTheme="minorEastAsia"/>
              <w:noProof/>
              <w:sz w:val="22"/>
              <w:szCs w:val="22"/>
            </w:rPr>
          </w:pPr>
          <w:hyperlink w:anchor="_Toc532141248" w:history="1">
            <w:r w:rsidR="00EE78DE" w:rsidRPr="004C4448">
              <w:rPr>
                <w:rStyle w:val="Hyperlink"/>
                <w:rFonts w:ascii="Arial" w:hAnsi="Arial" w:cs="Arial"/>
                <w:noProof/>
                <w:lang w:val="es-PR"/>
              </w:rPr>
              <w:t>A.</w:t>
            </w:r>
            <w:r w:rsidR="00EE78DE">
              <w:rPr>
                <w:rFonts w:eastAsiaTheme="minorEastAsia"/>
                <w:noProof/>
                <w:sz w:val="22"/>
                <w:szCs w:val="22"/>
              </w:rPr>
              <w:tab/>
            </w:r>
            <w:r w:rsidR="00EE78DE" w:rsidRPr="004C4448">
              <w:rPr>
                <w:rStyle w:val="Hyperlink"/>
                <w:rFonts w:ascii="Arial" w:hAnsi="Arial" w:cs="Arial"/>
                <w:noProof/>
                <w:lang w:val="es-PR"/>
              </w:rPr>
              <w:t>DESCRIPCIÓN GENERAL DE LOS SERVICIOS SOLICITADOS PARA OFRECER A DIRECTORES ESCOLARES Y LÍDERES EDUCATIVOS DE LAS ORE Y NC</w:t>
            </w:r>
            <w:r w:rsidR="00EE78DE">
              <w:rPr>
                <w:noProof/>
                <w:webHidden/>
              </w:rPr>
              <w:tab/>
            </w:r>
            <w:r w:rsidR="00EE78DE">
              <w:rPr>
                <w:noProof/>
                <w:webHidden/>
              </w:rPr>
              <w:fldChar w:fldCharType="begin"/>
            </w:r>
            <w:r w:rsidR="00EE78DE">
              <w:rPr>
                <w:noProof/>
                <w:webHidden/>
              </w:rPr>
              <w:instrText xml:space="preserve"> PAGEREF _Toc532141248 \h </w:instrText>
            </w:r>
            <w:r w:rsidR="00EE78DE">
              <w:rPr>
                <w:noProof/>
                <w:webHidden/>
              </w:rPr>
            </w:r>
            <w:r w:rsidR="00EE78DE">
              <w:rPr>
                <w:noProof/>
                <w:webHidden/>
              </w:rPr>
              <w:fldChar w:fldCharType="separate"/>
            </w:r>
            <w:r w:rsidR="00734D5E">
              <w:rPr>
                <w:noProof/>
                <w:webHidden/>
              </w:rPr>
              <w:t>11</w:t>
            </w:r>
            <w:r w:rsidR="00EE78DE">
              <w:rPr>
                <w:noProof/>
                <w:webHidden/>
              </w:rPr>
              <w:fldChar w:fldCharType="end"/>
            </w:r>
          </w:hyperlink>
        </w:p>
        <w:p w14:paraId="0B65A398" w14:textId="08CA90F4" w:rsidR="00EE78DE" w:rsidRDefault="00D82625">
          <w:pPr>
            <w:pStyle w:val="TOC2"/>
            <w:tabs>
              <w:tab w:val="left" w:pos="880"/>
              <w:tab w:val="right" w:leader="dot" w:pos="9350"/>
            </w:tabs>
            <w:rPr>
              <w:rFonts w:eastAsiaTheme="minorEastAsia"/>
              <w:noProof/>
              <w:sz w:val="22"/>
              <w:szCs w:val="22"/>
            </w:rPr>
          </w:pPr>
          <w:hyperlink w:anchor="_Toc532141249" w:history="1">
            <w:r w:rsidR="00EE78DE" w:rsidRPr="004C4448">
              <w:rPr>
                <w:rStyle w:val="Hyperlink"/>
                <w:rFonts w:ascii="Arial" w:hAnsi="Arial" w:cs="Arial"/>
                <w:noProof/>
                <w:lang w:val="es-PR"/>
              </w:rPr>
              <w:t>B.</w:t>
            </w:r>
            <w:r w:rsidR="00EE78DE">
              <w:rPr>
                <w:rFonts w:eastAsiaTheme="minorEastAsia"/>
                <w:noProof/>
                <w:sz w:val="22"/>
                <w:szCs w:val="22"/>
              </w:rPr>
              <w:tab/>
            </w:r>
            <w:r w:rsidR="00EE78DE" w:rsidRPr="004C4448">
              <w:rPr>
                <w:rStyle w:val="Hyperlink"/>
                <w:rFonts w:ascii="Arial" w:hAnsi="Arial" w:cs="Arial"/>
                <w:noProof/>
                <w:lang w:val="es-PR"/>
              </w:rPr>
              <w:t>PARTICIPACIÓN Y COLABORACIÓN EN EL PROCESO DE EVALUACIÓN DE IMPACTO</w:t>
            </w:r>
            <w:r w:rsidR="00EE78DE">
              <w:rPr>
                <w:noProof/>
                <w:webHidden/>
              </w:rPr>
              <w:tab/>
            </w:r>
            <w:r w:rsidR="00EE78DE">
              <w:rPr>
                <w:noProof/>
                <w:webHidden/>
              </w:rPr>
              <w:fldChar w:fldCharType="begin"/>
            </w:r>
            <w:r w:rsidR="00EE78DE">
              <w:rPr>
                <w:noProof/>
                <w:webHidden/>
              </w:rPr>
              <w:instrText xml:space="preserve"> PAGEREF _Toc532141249 \h </w:instrText>
            </w:r>
            <w:r w:rsidR="00EE78DE">
              <w:rPr>
                <w:noProof/>
                <w:webHidden/>
              </w:rPr>
            </w:r>
            <w:r w:rsidR="00EE78DE">
              <w:rPr>
                <w:noProof/>
                <w:webHidden/>
              </w:rPr>
              <w:fldChar w:fldCharType="separate"/>
            </w:r>
            <w:r w:rsidR="00734D5E">
              <w:rPr>
                <w:noProof/>
                <w:webHidden/>
              </w:rPr>
              <w:t>17</w:t>
            </w:r>
            <w:r w:rsidR="00EE78DE">
              <w:rPr>
                <w:noProof/>
                <w:webHidden/>
              </w:rPr>
              <w:fldChar w:fldCharType="end"/>
            </w:r>
          </w:hyperlink>
        </w:p>
        <w:p w14:paraId="5541B537" w14:textId="5107E28C" w:rsidR="00EE78DE" w:rsidRDefault="00D82625">
          <w:pPr>
            <w:pStyle w:val="TOC1"/>
            <w:tabs>
              <w:tab w:val="left" w:pos="660"/>
              <w:tab w:val="right" w:leader="dot" w:pos="9350"/>
            </w:tabs>
            <w:rPr>
              <w:rFonts w:eastAsiaTheme="minorEastAsia"/>
              <w:noProof/>
              <w:sz w:val="22"/>
              <w:szCs w:val="22"/>
            </w:rPr>
          </w:pPr>
          <w:hyperlink w:anchor="_Toc532141250" w:history="1">
            <w:r w:rsidR="00EE78DE" w:rsidRPr="004C4448">
              <w:rPr>
                <w:rStyle w:val="Hyperlink"/>
                <w:rFonts w:ascii="Arial" w:hAnsi="Arial" w:cs="Arial"/>
                <w:noProof/>
                <w:lang w:val="es-PR"/>
              </w:rPr>
              <w:t>III.</w:t>
            </w:r>
            <w:r w:rsidR="00EE78DE">
              <w:rPr>
                <w:rFonts w:eastAsiaTheme="minorEastAsia"/>
                <w:noProof/>
                <w:sz w:val="22"/>
                <w:szCs w:val="22"/>
              </w:rPr>
              <w:tab/>
            </w:r>
            <w:r w:rsidR="00EE78DE" w:rsidRPr="004C4448">
              <w:rPr>
                <w:rStyle w:val="Hyperlink"/>
                <w:rFonts w:ascii="Arial" w:hAnsi="Arial" w:cs="Arial"/>
                <w:noProof/>
                <w:lang w:val="es-PR"/>
              </w:rPr>
              <w:t>PROVEEDORES ELEGIBLES Y CUALIFICACIONES REQUERIDAS</w:t>
            </w:r>
            <w:r w:rsidR="00EE78DE">
              <w:rPr>
                <w:noProof/>
                <w:webHidden/>
              </w:rPr>
              <w:tab/>
            </w:r>
            <w:r w:rsidR="00EE78DE">
              <w:rPr>
                <w:noProof/>
                <w:webHidden/>
              </w:rPr>
              <w:fldChar w:fldCharType="begin"/>
            </w:r>
            <w:r w:rsidR="00EE78DE">
              <w:rPr>
                <w:noProof/>
                <w:webHidden/>
              </w:rPr>
              <w:instrText xml:space="preserve"> PAGEREF _Toc532141250 \h </w:instrText>
            </w:r>
            <w:r w:rsidR="00EE78DE">
              <w:rPr>
                <w:noProof/>
                <w:webHidden/>
              </w:rPr>
            </w:r>
            <w:r w:rsidR="00EE78DE">
              <w:rPr>
                <w:noProof/>
                <w:webHidden/>
              </w:rPr>
              <w:fldChar w:fldCharType="separate"/>
            </w:r>
            <w:r w:rsidR="00734D5E">
              <w:rPr>
                <w:noProof/>
                <w:webHidden/>
              </w:rPr>
              <w:t>18</w:t>
            </w:r>
            <w:r w:rsidR="00EE78DE">
              <w:rPr>
                <w:noProof/>
                <w:webHidden/>
              </w:rPr>
              <w:fldChar w:fldCharType="end"/>
            </w:r>
          </w:hyperlink>
        </w:p>
        <w:p w14:paraId="54D1E542" w14:textId="59AA05FE" w:rsidR="00EE78DE" w:rsidRDefault="00D82625">
          <w:pPr>
            <w:pStyle w:val="TOC2"/>
            <w:tabs>
              <w:tab w:val="left" w:pos="880"/>
              <w:tab w:val="right" w:leader="dot" w:pos="9350"/>
            </w:tabs>
            <w:rPr>
              <w:rFonts w:eastAsiaTheme="minorEastAsia"/>
              <w:noProof/>
              <w:sz w:val="22"/>
              <w:szCs w:val="22"/>
            </w:rPr>
          </w:pPr>
          <w:hyperlink w:anchor="_Toc532141251" w:history="1">
            <w:r w:rsidR="00EE78DE" w:rsidRPr="004C4448">
              <w:rPr>
                <w:rStyle w:val="Hyperlink"/>
                <w:rFonts w:ascii="Arial" w:hAnsi="Arial" w:cs="Arial"/>
                <w:noProof/>
                <w:lang w:val="es-PR"/>
              </w:rPr>
              <w:t>A.</w:t>
            </w:r>
            <w:r w:rsidR="00EE78DE">
              <w:rPr>
                <w:rFonts w:eastAsiaTheme="minorEastAsia"/>
                <w:noProof/>
                <w:sz w:val="22"/>
                <w:szCs w:val="22"/>
              </w:rPr>
              <w:tab/>
            </w:r>
            <w:r w:rsidR="00EE78DE" w:rsidRPr="004C4448">
              <w:rPr>
                <w:rStyle w:val="Hyperlink"/>
                <w:rFonts w:ascii="Arial" w:hAnsi="Arial" w:cs="Arial"/>
                <w:noProof/>
                <w:lang w:val="es-PR"/>
              </w:rPr>
              <w:t>PROVEEDORES ELEGIBLES</w:t>
            </w:r>
            <w:r w:rsidR="00EE78DE">
              <w:rPr>
                <w:noProof/>
                <w:webHidden/>
              </w:rPr>
              <w:tab/>
            </w:r>
            <w:r w:rsidR="00EE78DE">
              <w:rPr>
                <w:noProof/>
                <w:webHidden/>
              </w:rPr>
              <w:fldChar w:fldCharType="begin"/>
            </w:r>
            <w:r w:rsidR="00EE78DE">
              <w:rPr>
                <w:noProof/>
                <w:webHidden/>
              </w:rPr>
              <w:instrText xml:space="preserve"> PAGEREF _Toc532141251 \h </w:instrText>
            </w:r>
            <w:r w:rsidR="00EE78DE">
              <w:rPr>
                <w:noProof/>
                <w:webHidden/>
              </w:rPr>
            </w:r>
            <w:r w:rsidR="00EE78DE">
              <w:rPr>
                <w:noProof/>
                <w:webHidden/>
              </w:rPr>
              <w:fldChar w:fldCharType="separate"/>
            </w:r>
            <w:r w:rsidR="00734D5E">
              <w:rPr>
                <w:noProof/>
                <w:webHidden/>
              </w:rPr>
              <w:t>18</w:t>
            </w:r>
            <w:r w:rsidR="00EE78DE">
              <w:rPr>
                <w:noProof/>
                <w:webHidden/>
              </w:rPr>
              <w:fldChar w:fldCharType="end"/>
            </w:r>
          </w:hyperlink>
        </w:p>
        <w:p w14:paraId="1354EC7F" w14:textId="2791107E" w:rsidR="00EE78DE" w:rsidRDefault="00D82625">
          <w:pPr>
            <w:pStyle w:val="TOC2"/>
            <w:tabs>
              <w:tab w:val="left" w:pos="880"/>
              <w:tab w:val="right" w:leader="dot" w:pos="9350"/>
            </w:tabs>
            <w:rPr>
              <w:rFonts w:eastAsiaTheme="minorEastAsia"/>
              <w:noProof/>
              <w:sz w:val="22"/>
              <w:szCs w:val="22"/>
            </w:rPr>
          </w:pPr>
          <w:hyperlink w:anchor="_Toc532141252" w:history="1">
            <w:r w:rsidR="00EE78DE" w:rsidRPr="004C4448">
              <w:rPr>
                <w:rStyle w:val="Hyperlink"/>
                <w:rFonts w:ascii="Arial" w:hAnsi="Arial" w:cs="Arial"/>
                <w:noProof/>
                <w:lang w:val="es-PR"/>
              </w:rPr>
              <w:t>B.</w:t>
            </w:r>
            <w:r w:rsidR="00EE78DE">
              <w:rPr>
                <w:rFonts w:eastAsiaTheme="minorEastAsia"/>
                <w:noProof/>
                <w:sz w:val="22"/>
                <w:szCs w:val="22"/>
              </w:rPr>
              <w:tab/>
            </w:r>
            <w:r w:rsidR="00EE78DE" w:rsidRPr="004C4448">
              <w:rPr>
                <w:rStyle w:val="Hyperlink"/>
                <w:rFonts w:ascii="Arial" w:hAnsi="Arial" w:cs="Arial"/>
                <w:noProof/>
                <w:lang w:val="es-PR"/>
              </w:rPr>
              <w:t>CUALIFICACIONES REQUERIDAS</w:t>
            </w:r>
            <w:r w:rsidR="00EE78DE">
              <w:rPr>
                <w:noProof/>
                <w:webHidden/>
              </w:rPr>
              <w:tab/>
            </w:r>
            <w:r w:rsidR="00EE78DE">
              <w:rPr>
                <w:noProof/>
                <w:webHidden/>
              </w:rPr>
              <w:fldChar w:fldCharType="begin"/>
            </w:r>
            <w:r w:rsidR="00EE78DE">
              <w:rPr>
                <w:noProof/>
                <w:webHidden/>
              </w:rPr>
              <w:instrText xml:space="preserve"> PAGEREF _Toc532141252 \h </w:instrText>
            </w:r>
            <w:r w:rsidR="00EE78DE">
              <w:rPr>
                <w:noProof/>
                <w:webHidden/>
              </w:rPr>
            </w:r>
            <w:r w:rsidR="00EE78DE">
              <w:rPr>
                <w:noProof/>
                <w:webHidden/>
              </w:rPr>
              <w:fldChar w:fldCharType="separate"/>
            </w:r>
            <w:r w:rsidR="00734D5E">
              <w:rPr>
                <w:noProof/>
                <w:webHidden/>
              </w:rPr>
              <w:t>19</w:t>
            </w:r>
            <w:r w:rsidR="00EE78DE">
              <w:rPr>
                <w:noProof/>
                <w:webHidden/>
              </w:rPr>
              <w:fldChar w:fldCharType="end"/>
            </w:r>
          </w:hyperlink>
        </w:p>
        <w:p w14:paraId="3C017D9B" w14:textId="438B2350" w:rsidR="00EE78DE" w:rsidRDefault="00D82625">
          <w:pPr>
            <w:pStyle w:val="TOC2"/>
            <w:tabs>
              <w:tab w:val="left" w:pos="880"/>
              <w:tab w:val="right" w:leader="dot" w:pos="9350"/>
            </w:tabs>
            <w:rPr>
              <w:rFonts w:eastAsiaTheme="minorEastAsia"/>
              <w:noProof/>
              <w:sz w:val="22"/>
              <w:szCs w:val="22"/>
            </w:rPr>
          </w:pPr>
          <w:hyperlink w:anchor="_Toc532141253" w:history="1">
            <w:r w:rsidR="00EE78DE" w:rsidRPr="004C4448">
              <w:rPr>
                <w:rStyle w:val="Hyperlink"/>
                <w:rFonts w:ascii="Arial" w:hAnsi="Arial" w:cs="Arial"/>
                <w:noProof/>
                <w:lang w:val="es-PR"/>
              </w:rPr>
              <w:t>C.</w:t>
            </w:r>
            <w:r w:rsidR="00EE78DE">
              <w:rPr>
                <w:rFonts w:eastAsiaTheme="minorEastAsia"/>
                <w:noProof/>
                <w:sz w:val="22"/>
                <w:szCs w:val="22"/>
              </w:rPr>
              <w:tab/>
            </w:r>
            <w:r w:rsidR="00EE78DE" w:rsidRPr="004C4448">
              <w:rPr>
                <w:rStyle w:val="Hyperlink"/>
                <w:rFonts w:ascii="Arial" w:hAnsi="Arial" w:cs="Arial"/>
                <w:noProof/>
                <w:lang w:val="es-PR"/>
              </w:rPr>
              <w:t>CUALIFICACIONES DEL PERSONAL</w:t>
            </w:r>
            <w:r w:rsidR="00EE78DE">
              <w:rPr>
                <w:noProof/>
                <w:webHidden/>
              </w:rPr>
              <w:tab/>
            </w:r>
            <w:r w:rsidR="00EE78DE">
              <w:rPr>
                <w:noProof/>
                <w:webHidden/>
              </w:rPr>
              <w:fldChar w:fldCharType="begin"/>
            </w:r>
            <w:r w:rsidR="00EE78DE">
              <w:rPr>
                <w:noProof/>
                <w:webHidden/>
              </w:rPr>
              <w:instrText xml:space="preserve"> PAGEREF _Toc532141253 \h </w:instrText>
            </w:r>
            <w:r w:rsidR="00EE78DE">
              <w:rPr>
                <w:noProof/>
                <w:webHidden/>
              </w:rPr>
            </w:r>
            <w:r w:rsidR="00EE78DE">
              <w:rPr>
                <w:noProof/>
                <w:webHidden/>
              </w:rPr>
              <w:fldChar w:fldCharType="separate"/>
            </w:r>
            <w:r w:rsidR="00734D5E">
              <w:rPr>
                <w:noProof/>
                <w:webHidden/>
              </w:rPr>
              <w:t>21</w:t>
            </w:r>
            <w:r w:rsidR="00EE78DE">
              <w:rPr>
                <w:noProof/>
                <w:webHidden/>
              </w:rPr>
              <w:fldChar w:fldCharType="end"/>
            </w:r>
          </w:hyperlink>
        </w:p>
        <w:p w14:paraId="203C895D" w14:textId="0B1E757A" w:rsidR="00EE78DE" w:rsidRDefault="00D82625">
          <w:pPr>
            <w:pStyle w:val="TOC2"/>
            <w:tabs>
              <w:tab w:val="left" w:pos="880"/>
              <w:tab w:val="right" w:leader="dot" w:pos="9350"/>
            </w:tabs>
            <w:rPr>
              <w:rFonts w:eastAsiaTheme="minorEastAsia"/>
              <w:noProof/>
              <w:sz w:val="22"/>
              <w:szCs w:val="22"/>
            </w:rPr>
          </w:pPr>
          <w:hyperlink w:anchor="_Toc532141254" w:history="1">
            <w:r w:rsidR="00EE78DE" w:rsidRPr="004C4448">
              <w:rPr>
                <w:rStyle w:val="Hyperlink"/>
                <w:rFonts w:ascii="Arial" w:hAnsi="Arial" w:cs="Arial"/>
                <w:noProof/>
                <w:lang w:val="es-PR"/>
              </w:rPr>
              <w:t>D.</w:t>
            </w:r>
            <w:r w:rsidR="00EE78DE">
              <w:rPr>
                <w:rFonts w:eastAsiaTheme="minorEastAsia"/>
                <w:noProof/>
                <w:sz w:val="22"/>
                <w:szCs w:val="22"/>
              </w:rPr>
              <w:tab/>
            </w:r>
            <w:r w:rsidR="00EE78DE" w:rsidRPr="004C4448">
              <w:rPr>
                <w:rStyle w:val="Hyperlink"/>
                <w:rFonts w:ascii="Arial" w:hAnsi="Arial" w:cs="Arial"/>
                <w:noProof/>
                <w:lang w:val="es-PR"/>
              </w:rPr>
              <w:t>REQUISITOS ADICIONALES</w:t>
            </w:r>
            <w:r w:rsidR="00EE78DE">
              <w:rPr>
                <w:noProof/>
                <w:webHidden/>
              </w:rPr>
              <w:tab/>
            </w:r>
            <w:r w:rsidR="00EE78DE">
              <w:rPr>
                <w:noProof/>
                <w:webHidden/>
              </w:rPr>
              <w:fldChar w:fldCharType="begin"/>
            </w:r>
            <w:r w:rsidR="00EE78DE">
              <w:rPr>
                <w:noProof/>
                <w:webHidden/>
              </w:rPr>
              <w:instrText xml:space="preserve"> PAGEREF _Toc532141254 \h </w:instrText>
            </w:r>
            <w:r w:rsidR="00EE78DE">
              <w:rPr>
                <w:noProof/>
                <w:webHidden/>
              </w:rPr>
            </w:r>
            <w:r w:rsidR="00EE78DE">
              <w:rPr>
                <w:noProof/>
                <w:webHidden/>
              </w:rPr>
              <w:fldChar w:fldCharType="separate"/>
            </w:r>
            <w:r w:rsidR="00734D5E">
              <w:rPr>
                <w:noProof/>
                <w:webHidden/>
              </w:rPr>
              <w:t>22</w:t>
            </w:r>
            <w:r w:rsidR="00EE78DE">
              <w:rPr>
                <w:noProof/>
                <w:webHidden/>
              </w:rPr>
              <w:fldChar w:fldCharType="end"/>
            </w:r>
          </w:hyperlink>
        </w:p>
        <w:p w14:paraId="4D6E7765" w14:textId="04DF582F" w:rsidR="00EE78DE" w:rsidRDefault="00D82625">
          <w:pPr>
            <w:pStyle w:val="TOC1"/>
            <w:tabs>
              <w:tab w:val="left" w:pos="660"/>
              <w:tab w:val="right" w:leader="dot" w:pos="9350"/>
            </w:tabs>
            <w:rPr>
              <w:rFonts w:eastAsiaTheme="minorEastAsia"/>
              <w:noProof/>
              <w:sz w:val="22"/>
              <w:szCs w:val="22"/>
            </w:rPr>
          </w:pPr>
          <w:hyperlink w:anchor="_Toc532141255" w:history="1">
            <w:r w:rsidR="00EE78DE" w:rsidRPr="004C4448">
              <w:rPr>
                <w:rStyle w:val="Hyperlink"/>
                <w:rFonts w:ascii="Arial" w:hAnsi="Arial" w:cs="Arial"/>
                <w:noProof/>
                <w:lang w:val="es-PR"/>
              </w:rPr>
              <w:t>IV.</w:t>
            </w:r>
            <w:r w:rsidR="00EE78DE">
              <w:rPr>
                <w:rFonts w:eastAsiaTheme="minorEastAsia"/>
                <w:noProof/>
                <w:sz w:val="22"/>
                <w:szCs w:val="22"/>
              </w:rPr>
              <w:tab/>
            </w:r>
            <w:r w:rsidR="00EE78DE" w:rsidRPr="004C4448">
              <w:rPr>
                <w:rStyle w:val="Hyperlink"/>
                <w:rFonts w:ascii="Arial" w:hAnsi="Arial" w:cs="Arial"/>
                <w:noProof/>
                <w:lang w:val="es-PR"/>
              </w:rPr>
              <w:t>ORIENTACIÓN A LOS INTERESADOS</w:t>
            </w:r>
            <w:r w:rsidR="00EE78DE">
              <w:rPr>
                <w:noProof/>
                <w:webHidden/>
              </w:rPr>
              <w:tab/>
            </w:r>
            <w:r w:rsidR="00EE78DE">
              <w:rPr>
                <w:noProof/>
                <w:webHidden/>
              </w:rPr>
              <w:fldChar w:fldCharType="begin"/>
            </w:r>
            <w:r w:rsidR="00EE78DE">
              <w:rPr>
                <w:noProof/>
                <w:webHidden/>
              </w:rPr>
              <w:instrText xml:space="preserve"> PAGEREF _Toc532141255 \h </w:instrText>
            </w:r>
            <w:r w:rsidR="00EE78DE">
              <w:rPr>
                <w:noProof/>
                <w:webHidden/>
              </w:rPr>
            </w:r>
            <w:r w:rsidR="00EE78DE">
              <w:rPr>
                <w:noProof/>
                <w:webHidden/>
              </w:rPr>
              <w:fldChar w:fldCharType="separate"/>
            </w:r>
            <w:r w:rsidR="00734D5E">
              <w:rPr>
                <w:noProof/>
                <w:webHidden/>
              </w:rPr>
              <w:t>23</w:t>
            </w:r>
            <w:r w:rsidR="00EE78DE">
              <w:rPr>
                <w:noProof/>
                <w:webHidden/>
              </w:rPr>
              <w:fldChar w:fldCharType="end"/>
            </w:r>
          </w:hyperlink>
        </w:p>
        <w:p w14:paraId="21E749E4" w14:textId="721B4D29" w:rsidR="00EE78DE" w:rsidRDefault="00D82625">
          <w:pPr>
            <w:pStyle w:val="TOC1"/>
            <w:tabs>
              <w:tab w:val="left" w:pos="480"/>
              <w:tab w:val="right" w:leader="dot" w:pos="9350"/>
            </w:tabs>
            <w:rPr>
              <w:rFonts w:eastAsiaTheme="minorEastAsia"/>
              <w:noProof/>
              <w:sz w:val="22"/>
              <w:szCs w:val="22"/>
            </w:rPr>
          </w:pPr>
          <w:hyperlink w:anchor="_Toc532141256" w:history="1">
            <w:r w:rsidR="00EE78DE" w:rsidRPr="004C4448">
              <w:rPr>
                <w:rStyle w:val="Hyperlink"/>
                <w:rFonts w:ascii="Arial" w:hAnsi="Arial" w:cs="Arial"/>
                <w:noProof/>
                <w:lang w:val="es-PR"/>
              </w:rPr>
              <w:t>V.</w:t>
            </w:r>
            <w:r w:rsidR="00EE78DE">
              <w:rPr>
                <w:rFonts w:eastAsiaTheme="minorEastAsia"/>
                <w:noProof/>
                <w:sz w:val="22"/>
                <w:szCs w:val="22"/>
              </w:rPr>
              <w:tab/>
            </w:r>
            <w:r w:rsidR="00EE78DE" w:rsidRPr="004C4448">
              <w:rPr>
                <w:rStyle w:val="Hyperlink"/>
                <w:rFonts w:ascii="Arial" w:hAnsi="Arial" w:cs="Arial"/>
                <w:noProof/>
                <w:lang w:val="es-PR"/>
              </w:rPr>
              <w:t>RADICACIÓN DE PROPUESTAS Y FECHA LÍMITE</w:t>
            </w:r>
            <w:r w:rsidR="00EE78DE">
              <w:rPr>
                <w:noProof/>
                <w:webHidden/>
              </w:rPr>
              <w:tab/>
            </w:r>
            <w:r w:rsidR="00EE78DE">
              <w:rPr>
                <w:noProof/>
                <w:webHidden/>
              </w:rPr>
              <w:fldChar w:fldCharType="begin"/>
            </w:r>
            <w:r w:rsidR="00EE78DE">
              <w:rPr>
                <w:noProof/>
                <w:webHidden/>
              </w:rPr>
              <w:instrText xml:space="preserve"> PAGEREF _Toc532141256 \h </w:instrText>
            </w:r>
            <w:r w:rsidR="00EE78DE">
              <w:rPr>
                <w:noProof/>
                <w:webHidden/>
              </w:rPr>
            </w:r>
            <w:r w:rsidR="00EE78DE">
              <w:rPr>
                <w:noProof/>
                <w:webHidden/>
              </w:rPr>
              <w:fldChar w:fldCharType="separate"/>
            </w:r>
            <w:r w:rsidR="00734D5E">
              <w:rPr>
                <w:noProof/>
                <w:webHidden/>
              </w:rPr>
              <w:t>24</w:t>
            </w:r>
            <w:r w:rsidR="00EE78DE">
              <w:rPr>
                <w:noProof/>
                <w:webHidden/>
              </w:rPr>
              <w:fldChar w:fldCharType="end"/>
            </w:r>
          </w:hyperlink>
        </w:p>
        <w:p w14:paraId="410A6E65" w14:textId="490E3B38" w:rsidR="00EE78DE" w:rsidRDefault="00D82625">
          <w:pPr>
            <w:pStyle w:val="TOC1"/>
            <w:tabs>
              <w:tab w:val="left" w:pos="660"/>
              <w:tab w:val="right" w:leader="dot" w:pos="9350"/>
            </w:tabs>
            <w:rPr>
              <w:rFonts w:eastAsiaTheme="minorEastAsia"/>
              <w:noProof/>
              <w:sz w:val="22"/>
              <w:szCs w:val="22"/>
            </w:rPr>
          </w:pPr>
          <w:hyperlink w:anchor="_Toc532141257" w:history="1">
            <w:r w:rsidR="00EE78DE" w:rsidRPr="004C4448">
              <w:rPr>
                <w:rStyle w:val="Hyperlink"/>
                <w:rFonts w:ascii="Arial" w:hAnsi="Arial" w:cs="Arial"/>
                <w:noProof/>
                <w:lang w:val="es-PR"/>
              </w:rPr>
              <w:t>VI.</w:t>
            </w:r>
            <w:r w:rsidR="00EE78DE">
              <w:rPr>
                <w:rFonts w:eastAsiaTheme="minorEastAsia"/>
                <w:noProof/>
                <w:sz w:val="22"/>
                <w:szCs w:val="22"/>
              </w:rPr>
              <w:tab/>
            </w:r>
            <w:r w:rsidR="00EE78DE" w:rsidRPr="004C4448">
              <w:rPr>
                <w:rStyle w:val="Hyperlink"/>
                <w:rFonts w:ascii="Arial" w:hAnsi="Arial" w:cs="Arial"/>
                <w:noProof/>
                <w:lang w:val="es-PR"/>
              </w:rPr>
              <w:t>CRITERIOS A SER EVALUADOS</w:t>
            </w:r>
            <w:r w:rsidR="00EE78DE">
              <w:rPr>
                <w:noProof/>
                <w:webHidden/>
              </w:rPr>
              <w:tab/>
            </w:r>
            <w:r w:rsidR="00EE78DE">
              <w:rPr>
                <w:noProof/>
                <w:webHidden/>
              </w:rPr>
              <w:fldChar w:fldCharType="begin"/>
            </w:r>
            <w:r w:rsidR="00EE78DE">
              <w:rPr>
                <w:noProof/>
                <w:webHidden/>
              </w:rPr>
              <w:instrText xml:space="preserve"> PAGEREF _Toc532141257 \h </w:instrText>
            </w:r>
            <w:r w:rsidR="00EE78DE">
              <w:rPr>
                <w:noProof/>
                <w:webHidden/>
              </w:rPr>
            </w:r>
            <w:r w:rsidR="00EE78DE">
              <w:rPr>
                <w:noProof/>
                <w:webHidden/>
              </w:rPr>
              <w:fldChar w:fldCharType="separate"/>
            </w:r>
            <w:r w:rsidR="00734D5E">
              <w:rPr>
                <w:noProof/>
                <w:webHidden/>
              </w:rPr>
              <w:t>24</w:t>
            </w:r>
            <w:r w:rsidR="00EE78DE">
              <w:rPr>
                <w:noProof/>
                <w:webHidden/>
              </w:rPr>
              <w:fldChar w:fldCharType="end"/>
            </w:r>
          </w:hyperlink>
        </w:p>
        <w:p w14:paraId="4839E5DE" w14:textId="275AF3F7" w:rsidR="00EE78DE" w:rsidRDefault="00D82625">
          <w:pPr>
            <w:pStyle w:val="TOC1"/>
            <w:tabs>
              <w:tab w:val="left" w:pos="660"/>
              <w:tab w:val="right" w:leader="dot" w:pos="9350"/>
            </w:tabs>
            <w:rPr>
              <w:rFonts w:eastAsiaTheme="minorEastAsia"/>
              <w:noProof/>
              <w:sz w:val="22"/>
              <w:szCs w:val="22"/>
            </w:rPr>
          </w:pPr>
          <w:hyperlink w:anchor="_Toc532141258" w:history="1">
            <w:r w:rsidR="00EE78DE" w:rsidRPr="004C4448">
              <w:rPr>
                <w:rStyle w:val="Hyperlink"/>
                <w:rFonts w:ascii="Arial" w:hAnsi="Arial" w:cs="Arial"/>
                <w:noProof/>
                <w:lang w:val="es-PR"/>
              </w:rPr>
              <w:t>VII.</w:t>
            </w:r>
            <w:r w:rsidR="00EE78DE">
              <w:rPr>
                <w:rFonts w:eastAsiaTheme="minorEastAsia"/>
                <w:noProof/>
                <w:sz w:val="22"/>
                <w:szCs w:val="22"/>
              </w:rPr>
              <w:tab/>
            </w:r>
            <w:r w:rsidR="00EE78DE" w:rsidRPr="004C4448">
              <w:rPr>
                <w:rStyle w:val="Hyperlink"/>
                <w:rFonts w:ascii="Arial" w:hAnsi="Arial" w:cs="Arial"/>
                <w:noProof/>
                <w:lang w:val="es-PR"/>
              </w:rPr>
              <w:t>INSTRUCCIONES GENERALES</w:t>
            </w:r>
            <w:r w:rsidR="00EE78DE">
              <w:rPr>
                <w:noProof/>
                <w:webHidden/>
              </w:rPr>
              <w:tab/>
            </w:r>
            <w:r w:rsidR="00EE78DE">
              <w:rPr>
                <w:noProof/>
                <w:webHidden/>
              </w:rPr>
              <w:fldChar w:fldCharType="begin"/>
            </w:r>
            <w:r w:rsidR="00EE78DE">
              <w:rPr>
                <w:noProof/>
                <w:webHidden/>
              </w:rPr>
              <w:instrText xml:space="preserve"> PAGEREF _Toc532141258 \h </w:instrText>
            </w:r>
            <w:r w:rsidR="00EE78DE">
              <w:rPr>
                <w:noProof/>
                <w:webHidden/>
              </w:rPr>
            </w:r>
            <w:r w:rsidR="00EE78DE">
              <w:rPr>
                <w:noProof/>
                <w:webHidden/>
              </w:rPr>
              <w:fldChar w:fldCharType="separate"/>
            </w:r>
            <w:r w:rsidR="00734D5E">
              <w:rPr>
                <w:noProof/>
                <w:webHidden/>
              </w:rPr>
              <w:t>27</w:t>
            </w:r>
            <w:r w:rsidR="00EE78DE">
              <w:rPr>
                <w:noProof/>
                <w:webHidden/>
              </w:rPr>
              <w:fldChar w:fldCharType="end"/>
            </w:r>
          </w:hyperlink>
        </w:p>
        <w:p w14:paraId="703452EE" w14:textId="5C3FFD47" w:rsidR="00EE78DE" w:rsidRDefault="00D82625">
          <w:pPr>
            <w:pStyle w:val="TOC1"/>
            <w:tabs>
              <w:tab w:val="left" w:pos="660"/>
              <w:tab w:val="right" w:leader="dot" w:pos="9350"/>
            </w:tabs>
            <w:rPr>
              <w:rFonts w:eastAsiaTheme="minorEastAsia"/>
              <w:noProof/>
              <w:sz w:val="22"/>
              <w:szCs w:val="22"/>
            </w:rPr>
          </w:pPr>
          <w:hyperlink w:anchor="_Toc532141259" w:history="1">
            <w:r w:rsidR="00EE78DE" w:rsidRPr="004C4448">
              <w:rPr>
                <w:rStyle w:val="Hyperlink"/>
                <w:rFonts w:ascii="Arial" w:hAnsi="Arial" w:cs="Arial"/>
                <w:noProof/>
                <w:lang w:val="es-PR"/>
              </w:rPr>
              <w:t>VIII.</w:t>
            </w:r>
            <w:r w:rsidR="00EE78DE">
              <w:rPr>
                <w:rFonts w:eastAsiaTheme="minorEastAsia"/>
                <w:noProof/>
                <w:sz w:val="22"/>
                <w:szCs w:val="22"/>
              </w:rPr>
              <w:tab/>
            </w:r>
            <w:r w:rsidR="00EE78DE" w:rsidRPr="004C4448">
              <w:rPr>
                <w:rStyle w:val="Hyperlink"/>
                <w:rFonts w:ascii="Arial" w:hAnsi="Arial" w:cs="Arial"/>
                <w:noProof/>
                <w:lang w:val="es-PR"/>
              </w:rPr>
              <w:t>ASPECTOS FISCALES</w:t>
            </w:r>
            <w:r w:rsidR="00EE78DE">
              <w:rPr>
                <w:noProof/>
                <w:webHidden/>
              </w:rPr>
              <w:tab/>
            </w:r>
            <w:r w:rsidR="00EE78DE">
              <w:rPr>
                <w:noProof/>
                <w:webHidden/>
              </w:rPr>
              <w:fldChar w:fldCharType="begin"/>
            </w:r>
            <w:r w:rsidR="00EE78DE">
              <w:rPr>
                <w:noProof/>
                <w:webHidden/>
              </w:rPr>
              <w:instrText xml:space="preserve"> PAGEREF _Toc532141259 \h </w:instrText>
            </w:r>
            <w:r w:rsidR="00EE78DE">
              <w:rPr>
                <w:noProof/>
                <w:webHidden/>
              </w:rPr>
            </w:r>
            <w:r w:rsidR="00EE78DE">
              <w:rPr>
                <w:noProof/>
                <w:webHidden/>
              </w:rPr>
              <w:fldChar w:fldCharType="separate"/>
            </w:r>
            <w:r w:rsidR="00734D5E">
              <w:rPr>
                <w:noProof/>
                <w:webHidden/>
              </w:rPr>
              <w:t>30</w:t>
            </w:r>
            <w:r w:rsidR="00EE78DE">
              <w:rPr>
                <w:noProof/>
                <w:webHidden/>
              </w:rPr>
              <w:fldChar w:fldCharType="end"/>
            </w:r>
          </w:hyperlink>
        </w:p>
        <w:p w14:paraId="225E7A23" w14:textId="7B54A5EE" w:rsidR="00EE78DE" w:rsidRDefault="00D82625">
          <w:pPr>
            <w:pStyle w:val="TOC2"/>
            <w:tabs>
              <w:tab w:val="left" w:pos="880"/>
              <w:tab w:val="right" w:leader="dot" w:pos="9350"/>
            </w:tabs>
            <w:rPr>
              <w:rFonts w:eastAsiaTheme="minorEastAsia"/>
              <w:noProof/>
              <w:sz w:val="22"/>
              <w:szCs w:val="22"/>
            </w:rPr>
          </w:pPr>
          <w:hyperlink w:anchor="_Toc532141260" w:history="1">
            <w:r w:rsidR="00EE78DE" w:rsidRPr="004C4448">
              <w:rPr>
                <w:rStyle w:val="Hyperlink"/>
                <w:rFonts w:ascii="Arial" w:hAnsi="Arial" w:cs="Arial"/>
                <w:noProof/>
                <w:lang w:val="es-PR"/>
              </w:rPr>
              <w:t>A.</w:t>
            </w:r>
            <w:r w:rsidR="00EE78DE">
              <w:rPr>
                <w:rFonts w:eastAsiaTheme="minorEastAsia"/>
                <w:noProof/>
                <w:sz w:val="22"/>
                <w:szCs w:val="22"/>
              </w:rPr>
              <w:tab/>
            </w:r>
            <w:r w:rsidR="00EE78DE" w:rsidRPr="004C4448">
              <w:rPr>
                <w:rStyle w:val="Hyperlink"/>
                <w:rFonts w:ascii="Arial" w:hAnsi="Arial" w:cs="Arial"/>
                <w:noProof/>
                <w:lang w:val="es-PR"/>
              </w:rPr>
              <w:t>Disponibilidad de fondos</w:t>
            </w:r>
            <w:r w:rsidR="00EE78DE">
              <w:rPr>
                <w:noProof/>
                <w:webHidden/>
              </w:rPr>
              <w:tab/>
            </w:r>
            <w:r w:rsidR="00EE78DE">
              <w:rPr>
                <w:noProof/>
                <w:webHidden/>
              </w:rPr>
              <w:fldChar w:fldCharType="begin"/>
            </w:r>
            <w:r w:rsidR="00EE78DE">
              <w:rPr>
                <w:noProof/>
                <w:webHidden/>
              </w:rPr>
              <w:instrText xml:space="preserve"> PAGEREF _Toc532141260 \h </w:instrText>
            </w:r>
            <w:r w:rsidR="00EE78DE">
              <w:rPr>
                <w:noProof/>
                <w:webHidden/>
              </w:rPr>
            </w:r>
            <w:r w:rsidR="00EE78DE">
              <w:rPr>
                <w:noProof/>
                <w:webHidden/>
              </w:rPr>
              <w:fldChar w:fldCharType="separate"/>
            </w:r>
            <w:r w:rsidR="00734D5E">
              <w:rPr>
                <w:noProof/>
                <w:webHidden/>
              </w:rPr>
              <w:t>30</w:t>
            </w:r>
            <w:r w:rsidR="00EE78DE">
              <w:rPr>
                <w:noProof/>
                <w:webHidden/>
              </w:rPr>
              <w:fldChar w:fldCharType="end"/>
            </w:r>
          </w:hyperlink>
        </w:p>
        <w:p w14:paraId="1D8045FE" w14:textId="0DA3D38C" w:rsidR="00EE78DE" w:rsidRDefault="00D82625">
          <w:pPr>
            <w:pStyle w:val="TOC1"/>
            <w:tabs>
              <w:tab w:val="left" w:pos="660"/>
              <w:tab w:val="right" w:leader="dot" w:pos="9350"/>
            </w:tabs>
            <w:rPr>
              <w:rFonts w:eastAsiaTheme="minorEastAsia"/>
              <w:noProof/>
              <w:sz w:val="22"/>
              <w:szCs w:val="22"/>
            </w:rPr>
          </w:pPr>
          <w:hyperlink w:anchor="_Toc532141261" w:history="1">
            <w:r w:rsidR="00EE78DE" w:rsidRPr="004C4448">
              <w:rPr>
                <w:rStyle w:val="Hyperlink"/>
                <w:rFonts w:ascii="Arial" w:hAnsi="Arial" w:cs="Arial"/>
                <w:noProof/>
                <w:lang w:val="es-PR"/>
              </w:rPr>
              <w:t>IX.</w:t>
            </w:r>
            <w:r w:rsidR="00EE78DE">
              <w:rPr>
                <w:rFonts w:eastAsiaTheme="minorEastAsia"/>
                <w:noProof/>
                <w:sz w:val="22"/>
                <w:szCs w:val="22"/>
              </w:rPr>
              <w:tab/>
            </w:r>
            <w:r w:rsidR="00EE78DE" w:rsidRPr="004C4448">
              <w:rPr>
                <w:rStyle w:val="Hyperlink"/>
                <w:rFonts w:ascii="Arial" w:hAnsi="Arial" w:cs="Arial"/>
                <w:noProof/>
                <w:lang w:val="es-PR"/>
              </w:rPr>
              <w:t>CONTENIDO DEL FORMULARIO</w:t>
            </w:r>
            <w:r w:rsidR="00EE78DE">
              <w:rPr>
                <w:noProof/>
                <w:webHidden/>
              </w:rPr>
              <w:tab/>
            </w:r>
            <w:r w:rsidR="00EE78DE">
              <w:rPr>
                <w:noProof/>
                <w:webHidden/>
              </w:rPr>
              <w:fldChar w:fldCharType="begin"/>
            </w:r>
            <w:r w:rsidR="00EE78DE">
              <w:rPr>
                <w:noProof/>
                <w:webHidden/>
              </w:rPr>
              <w:instrText xml:space="preserve"> PAGEREF _Toc532141261 \h </w:instrText>
            </w:r>
            <w:r w:rsidR="00EE78DE">
              <w:rPr>
                <w:noProof/>
                <w:webHidden/>
              </w:rPr>
            </w:r>
            <w:r w:rsidR="00EE78DE">
              <w:rPr>
                <w:noProof/>
                <w:webHidden/>
              </w:rPr>
              <w:fldChar w:fldCharType="separate"/>
            </w:r>
            <w:r w:rsidR="00734D5E">
              <w:rPr>
                <w:noProof/>
                <w:webHidden/>
              </w:rPr>
              <w:t>30</w:t>
            </w:r>
            <w:r w:rsidR="00EE78DE">
              <w:rPr>
                <w:noProof/>
                <w:webHidden/>
              </w:rPr>
              <w:fldChar w:fldCharType="end"/>
            </w:r>
          </w:hyperlink>
        </w:p>
        <w:p w14:paraId="5D09DA5E" w14:textId="57CECB70" w:rsidR="00EE78DE" w:rsidRDefault="00D82625">
          <w:pPr>
            <w:pStyle w:val="TOC2"/>
            <w:tabs>
              <w:tab w:val="right" w:leader="dot" w:pos="9350"/>
            </w:tabs>
            <w:rPr>
              <w:rFonts w:eastAsiaTheme="minorEastAsia"/>
              <w:noProof/>
              <w:sz w:val="22"/>
              <w:szCs w:val="22"/>
            </w:rPr>
          </w:pPr>
          <w:hyperlink w:anchor="_Toc532141262" w:history="1">
            <w:r w:rsidR="00EE78DE" w:rsidRPr="004C4448">
              <w:rPr>
                <w:rStyle w:val="Hyperlink"/>
                <w:rFonts w:ascii="Arial" w:hAnsi="Arial" w:cs="Arial"/>
                <w:noProof/>
                <w:lang w:val="es-PR"/>
              </w:rPr>
              <w:t>SECCIÓN A – INFORMACIÓN GENERAL DEL PROPONENTE</w:t>
            </w:r>
            <w:r w:rsidR="00EE78DE">
              <w:rPr>
                <w:noProof/>
                <w:webHidden/>
              </w:rPr>
              <w:tab/>
            </w:r>
            <w:r w:rsidR="00EE78DE">
              <w:rPr>
                <w:noProof/>
                <w:webHidden/>
              </w:rPr>
              <w:fldChar w:fldCharType="begin"/>
            </w:r>
            <w:r w:rsidR="00EE78DE">
              <w:rPr>
                <w:noProof/>
                <w:webHidden/>
              </w:rPr>
              <w:instrText xml:space="preserve"> PAGEREF _Toc532141262 \h </w:instrText>
            </w:r>
            <w:r w:rsidR="00EE78DE">
              <w:rPr>
                <w:noProof/>
                <w:webHidden/>
              </w:rPr>
            </w:r>
            <w:r w:rsidR="00EE78DE">
              <w:rPr>
                <w:noProof/>
                <w:webHidden/>
              </w:rPr>
              <w:fldChar w:fldCharType="separate"/>
            </w:r>
            <w:r w:rsidR="00734D5E">
              <w:rPr>
                <w:noProof/>
                <w:webHidden/>
              </w:rPr>
              <w:t>30</w:t>
            </w:r>
            <w:r w:rsidR="00EE78DE">
              <w:rPr>
                <w:noProof/>
                <w:webHidden/>
              </w:rPr>
              <w:fldChar w:fldCharType="end"/>
            </w:r>
          </w:hyperlink>
        </w:p>
        <w:p w14:paraId="5E0B31B9" w14:textId="718BFE0E" w:rsidR="00EE78DE" w:rsidRDefault="00D82625">
          <w:pPr>
            <w:pStyle w:val="TOC3"/>
            <w:tabs>
              <w:tab w:val="right" w:leader="dot" w:pos="9350"/>
            </w:tabs>
            <w:rPr>
              <w:rFonts w:eastAsiaTheme="minorEastAsia"/>
              <w:noProof/>
              <w:sz w:val="22"/>
              <w:szCs w:val="22"/>
            </w:rPr>
          </w:pPr>
          <w:hyperlink w:anchor="_Toc532141263" w:history="1">
            <w:r w:rsidR="00EE78DE" w:rsidRPr="004C4448">
              <w:rPr>
                <w:rStyle w:val="Hyperlink"/>
                <w:rFonts w:ascii="Arial" w:hAnsi="Arial" w:cs="Arial"/>
                <w:noProof/>
                <w:lang w:val="es-PR"/>
              </w:rPr>
              <w:t>Sección A.1 – INFORMACIÓN BÁSICA DEL PROPONENTE (Portada)</w:t>
            </w:r>
            <w:r w:rsidR="00EE78DE">
              <w:rPr>
                <w:noProof/>
                <w:webHidden/>
              </w:rPr>
              <w:tab/>
            </w:r>
            <w:r w:rsidR="00EE78DE">
              <w:rPr>
                <w:noProof/>
                <w:webHidden/>
              </w:rPr>
              <w:fldChar w:fldCharType="begin"/>
            </w:r>
            <w:r w:rsidR="00EE78DE">
              <w:rPr>
                <w:noProof/>
                <w:webHidden/>
              </w:rPr>
              <w:instrText xml:space="preserve"> PAGEREF _Toc532141263 \h </w:instrText>
            </w:r>
            <w:r w:rsidR="00EE78DE">
              <w:rPr>
                <w:noProof/>
                <w:webHidden/>
              </w:rPr>
            </w:r>
            <w:r w:rsidR="00EE78DE">
              <w:rPr>
                <w:noProof/>
                <w:webHidden/>
              </w:rPr>
              <w:fldChar w:fldCharType="separate"/>
            </w:r>
            <w:r w:rsidR="00734D5E">
              <w:rPr>
                <w:noProof/>
                <w:webHidden/>
              </w:rPr>
              <w:t>30</w:t>
            </w:r>
            <w:r w:rsidR="00EE78DE">
              <w:rPr>
                <w:noProof/>
                <w:webHidden/>
              </w:rPr>
              <w:fldChar w:fldCharType="end"/>
            </w:r>
          </w:hyperlink>
        </w:p>
        <w:p w14:paraId="6E7F5D6C" w14:textId="68E72CA1" w:rsidR="00EE78DE" w:rsidRDefault="00D82625">
          <w:pPr>
            <w:pStyle w:val="TOC3"/>
            <w:tabs>
              <w:tab w:val="right" w:leader="dot" w:pos="9350"/>
            </w:tabs>
            <w:rPr>
              <w:rFonts w:eastAsiaTheme="minorEastAsia"/>
              <w:noProof/>
              <w:sz w:val="22"/>
              <w:szCs w:val="22"/>
            </w:rPr>
          </w:pPr>
          <w:hyperlink w:anchor="_Toc532141264" w:history="1">
            <w:r w:rsidR="00EE78DE" w:rsidRPr="004C4448">
              <w:rPr>
                <w:rStyle w:val="Hyperlink"/>
                <w:rFonts w:ascii="Arial" w:hAnsi="Arial" w:cs="Arial"/>
                <w:noProof/>
                <w:lang w:val="es-PR"/>
              </w:rPr>
              <w:t>Sección A.2 – EXPERIENCIA PREVIA Y EVIDENCIA DE RESULTADOS (máximo 6 páginas / Valor: 15 puntos)</w:t>
            </w:r>
            <w:r w:rsidR="00EE78DE">
              <w:rPr>
                <w:noProof/>
                <w:webHidden/>
              </w:rPr>
              <w:tab/>
            </w:r>
            <w:r w:rsidR="00EE78DE">
              <w:rPr>
                <w:noProof/>
                <w:webHidden/>
              </w:rPr>
              <w:fldChar w:fldCharType="begin"/>
            </w:r>
            <w:r w:rsidR="00EE78DE">
              <w:rPr>
                <w:noProof/>
                <w:webHidden/>
              </w:rPr>
              <w:instrText xml:space="preserve"> PAGEREF _Toc532141264 \h </w:instrText>
            </w:r>
            <w:r w:rsidR="00EE78DE">
              <w:rPr>
                <w:noProof/>
                <w:webHidden/>
              </w:rPr>
            </w:r>
            <w:r w:rsidR="00EE78DE">
              <w:rPr>
                <w:noProof/>
                <w:webHidden/>
              </w:rPr>
              <w:fldChar w:fldCharType="separate"/>
            </w:r>
            <w:r w:rsidR="00734D5E">
              <w:rPr>
                <w:noProof/>
                <w:webHidden/>
              </w:rPr>
              <w:t>30</w:t>
            </w:r>
            <w:r w:rsidR="00EE78DE">
              <w:rPr>
                <w:noProof/>
                <w:webHidden/>
              </w:rPr>
              <w:fldChar w:fldCharType="end"/>
            </w:r>
          </w:hyperlink>
        </w:p>
        <w:p w14:paraId="272FE28F" w14:textId="773E9BB4" w:rsidR="00EE78DE" w:rsidRDefault="00D82625">
          <w:pPr>
            <w:pStyle w:val="TOC2"/>
            <w:tabs>
              <w:tab w:val="right" w:leader="dot" w:pos="9350"/>
            </w:tabs>
            <w:rPr>
              <w:rFonts w:eastAsiaTheme="minorEastAsia"/>
              <w:noProof/>
              <w:sz w:val="22"/>
              <w:szCs w:val="22"/>
            </w:rPr>
          </w:pPr>
          <w:hyperlink w:anchor="_Toc532141265" w:history="1">
            <w:r w:rsidR="00EE78DE" w:rsidRPr="004C4448">
              <w:rPr>
                <w:rStyle w:val="Hyperlink"/>
                <w:rFonts w:ascii="Arial" w:hAnsi="Arial" w:cs="Arial"/>
                <w:noProof/>
                <w:lang w:val="es-PR"/>
              </w:rPr>
              <w:t>SECCION B – PLAN PROGRAMÁTICO</w:t>
            </w:r>
            <w:r w:rsidR="00EE78DE">
              <w:rPr>
                <w:noProof/>
                <w:webHidden/>
              </w:rPr>
              <w:tab/>
            </w:r>
            <w:r w:rsidR="00EE78DE">
              <w:rPr>
                <w:noProof/>
                <w:webHidden/>
              </w:rPr>
              <w:fldChar w:fldCharType="begin"/>
            </w:r>
            <w:r w:rsidR="00EE78DE">
              <w:rPr>
                <w:noProof/>
                <w:webHidden/>
              </w:rPr>
              <w:instrText xml:space="preserve"> PAGEREF _Toc532141265 \h </w:instrText>
            </w:r>
            <w:r w:rsidR="00EE78DE">
              <w:rPr>
                <w:noProof/>
                <w:webHidden/>
              </w:rPr>
            </w:r>
            <w:r w:rsidR="00EE78DE">
              <w:rPr>
                <w:noProof/>
                <w:webHidden/>
              </w:rPr>
              <w:fldChar w:fldCharType="separate"/>
            </w:r>
            <w:r w:rsidR="00734D5E">
              <w:rPr>
                <w:noProof/>
                <w:webHidden/>
              </w:rPr>
              <w:t>33</w:t>
            </w:r>
            <w:r w:rsidR="00EE78DE">
              <w:rPr>
                <w:noProof/>
                <w:webHidden/>
              </w:rPr>
              <w:fldChar w:fldCharType="end"/>
            </w:r>
          </w:hyperlink>
        </w:p>
        <w:p w14:paraId="73135832" w14:textId="7DC80D8A" w:rsidR="00EE78DE" w:rsidRDefault="00D82625">
          <w:pPr>
            <w:pStyle w:val="TOC3"/>
            <w:tabs>
              <w:tab w:val="right" w:leader="dot" w:pos="9350"/>
            </w:tabs>
            <w:rPr>
              <w:rFonts w:eastAsiaTheme="minorEastAsia"/>
              <w:noProof/>
              <w:sz w:val="22"/>
              <w:szCs w:val="22"/>
            </w:rPr>
          </w:pPr>
          <w:hyperlink w:anchor="_Toc532141266" w:history="1">
            <w:r w:rsidR="00EE78DE" w:rsidRPr="004C4448">
              <w:rPr>
                <w:rStyle w:val="Hyperlink"/>
                <w:rFonts w:ascii="Arial" w:hAnsi="Arial" w:cs="Arial"/>
                <w:noProof/>
                <w:lang w:val="es-PR"/>
              </w:rPr>
              <w:t>Sección B.1 – JUSTIFICACIÓN Y DESCRIPCIÓN DEL PROYECTO (máximo 8 páginas / Valor: 20 puntos)</w:t>
            </w:r>
            <w:r w:rsidR="00EE78DE">
              <w:rPr>
                <w:noProof/>
                <w:webHidden/>
              </w:rPr>
              <w:tab/>
            </w:r>
            <w:r w:rsidR="00EE78DE">
              <w:rPr>
                <w:noProof/>
                <w:webHidden/>
              </w:rPr>
              <w:fldChar w:fldCharType="begin"/>
            </w:r>
            <w:r w:rsidR="00EE78DE">
              <w:rPr>
                <w:noProof/>
                <w:webHidden/>
              </w:rPr>
              <w:instrText xml:space="preserve"> PAGEREF _Toc532141266 \h </w:instrText>
            </w:r>
            <w:r w:rsidR="00EE78DE">
              <w:rPr>
                <w:noProof/>
                <w:webHidden/>
              </w:rPr>
            </w:r>
            <w:r w:rsidR="00EE78DE">
              <w:rPr>
                <w:noProof/>
                <w:webHidden/>
              </w:rPr>
              <w:fldChar w:fldCharType="separate"/>
            </w:r>
            <w:r w:rsidR="00734D5E">
              <w:rPr>
                <w:noProof/>
                <w:webHidden/>
              </w:rPr>
              <w:t>33</w:t>
            </w:r>
            <w:r w:rsidR="00EE78DE">
              <w:rPr>
                <w:noProof/>
                <w:webHidden/>
              </w:rPr>
              <w:fldChar w:fldCharType="end"/>
            </w:r>
          </w:hyperlink>
        </w:p>
        <w:p w14:paraId="482B649C" w14:textId="314626F0" w:rsidR="00EE78DE" w:rsidRDefault="00D82625">
          <w:pPr>
            <w:pStyle w:val="TOC3"/>
            <w:tabs>
              <w:tab w:val="right" w:leader="dot" w:pos="9350"/>
            </w:tabs>
            <w:rPr>
              <w:rFonts w:eastAsiaTheme="minorEastAsia"/>
              <w:noProof/>
              <w:sz w:val="22"/>
              <w:szCs w:val="22"/>
            </w:rPr>
          </w:pPr>
          <w:hyperlink w:anchor="_Toc532141267" w:history="1">
            <w:r w:rsidR="00EE78DE" w:rsidRPr="004C4448">
              <w:rPr>
                <w:rStyle w:val="Hyperlink"/>
                <w:rFonts w:ascii="Arial" w:hAnsi="Arial" w:cs="Arial"/>
                <w:noProof/>
                <w:lang w:val="es-PR"/>
              </w:rPr>
              <w:t>Sección B.2 - PLAN ADMINISTRATIVO Y PLAN DE MONITORIA (SEGUIMIENTO) (máximo 8 páginas / Valor: 20 puntos)</w:t>
            </w:r>
            <w:r w:rsidR="00EE78DE">
              <w:rPr>
                <w:noProof/>
                <w:webHidden/>
              </w:rPr>
              <w:tab/>
            </w:r>
            <w:r w:rsidR="00EE78DE">
              <w:rPr>
                <w:noProof/>
                <w:webHidden/>
              </w:rPr>
              <w:fldChar w:fldCharType="begin"/>
            </w:r>
            <w:r w:rsidR="00EE78DE">
              <w:rPr>
                <w:noProof/>
                <w:webHidden/>
              </w:rPr>
              <w:instrText xml:space="preserve"> PAGEREF _Toc532141267 \h </w:instrText>
            </w:r>
            <w:r w:rsidR="00EE78DE">
              <w:rPr>
                <w:noProof/>
                <w:webHidden/>
              </w:rPr>
            </w:r>
            <w:r w:rsidR="00EE78DE">
              <w:rPr>
                <w:noProof/>
                <w:webHidden/>
              </w:rPr>
              <w:fldChar w:fldCharType="separate"/>
            </w:r>
            <w:r w:rsidR="00734D5E">
              <w:rPr>
                <w:noProof/>
                <w:webHidden/>
              </w:rPr>
              <w:t>34</w:t>
            </w:r>
            <w:r w:rsidR="00EE78DE">
              <w:rPr>
                <w:noProof/>
                <w:webHidden/>
              </w:rPr>
              <w:fldChar w:fldCharType="end"/>
            </w:r>
          </w:hyperlink>
        </w:p>
        <w:p w14:paraId="43BF849F" w14:textId="62D5AF35" w:rsidR="00EE78DE" w:rsidRDefault="00D82625">
          <w:pPr>
            <w:pStyle w:val="TOC3"/>
            <w:tabs>
              <w:tab w:val="right" w:leader="dot" w:pos="9350"/>
            </w:tabs>
            <w:rPr>
              <w:rFonts w:eastAsiaTheme="minorEastAsia"/>
              <w:noProof/>
              <w:sz w:val="22"/>
              <w:szCs w:val="22"/>
            </w:rPr>
          </w:pPr>
          <w:hyperlink w:anchor="_Toc532141268" w:history="1">
            <w:r w:rsidR="00EE78DE" w:rsidRPr="004C4448">
              <w:rPr>
                <w:rStyle w:val="Hyperlink"/>
                <w:rFonts w:ascii="Arial" w:hAnsi="Arial" w:cs="Arial"/>
                <w:noProof/>
                <w:lang w:val="es-PR"/>
              </w:rPr>
              <w:t>Sección B.4 - PLAN DE SOSTENIBILIDAD (máximo 5 páginas / Valor: 10 puntos)</w:t>
            </w:r>
            <w:r w:rsidR="00EE78DE">
              <w:rPr>
                <w:noProof/>
                <w:webHidden/>
              </w:rPr>
              <w:tab/>
            </w:r>
            <w:r w:rsidR="00EE78DE">
              <w:rPr>
                <w:noProof/>
                <w:webHidden/>
              </w:rPr>
              <w:fldChar w:fldCharType="begin"/>
            </w:r>
            <w:r w:rsidR="00EE78DE">
              <w:rPr>
                <w:noProof/>
                <w:webHidden/>
              </w:rPr>
              <w:instrText xml:space="preserve"> PAGEREF _Toc532141268 \h </w:instrText>
            </w:r>
            <w:r w:rsidR="00EE78DE">
              <w:rPr>
                <w:noProof/>
                <w:webHidden/>
              </w:rPr>
            </w:r>
            <w:r w:rsidR="00EE78DE">
              <w:rPr>
                <w:noProof/>
                <w:webHidden/>
              </w:rPr>
              <w:fldChar w:fldCharType="separate"/>
            </w:r>
            <w:r w:rsidR="00734D5E">
              <w:rPr>
                <w:noProof/>
                <w:webHidden/>
              </w:rPr>
              <w:t>38</w:t>
            </w:r>
            <w:r w:rsidR="00EE78DE">
              <w:rPr>
                <w:noProof/>
                <w:webHidden/>
              </w:rPr>
              <w:fldChar w:fldCharType="end"/>
            </w:r>
          </w:hyperlink>
        </w:p>
        <w:p w14:paraId="254F9A56" w14:textId="520ACE58" w:rsidR="00EE78DE" w:rsidRDefault="00D82625">
          <w:pPr>
            <w:pStyle w:val="TOC3"/>
            <w:tabs>
              <w:tab w:val="right" w:leader="dot" w:pos="9350"/>
            </w:tabs>
            <w:rPr>
              <w:rFonts w:eastAsiaTheme="minorEastAsia"/>
              <w:noProof/>
              <w:sz w:val="22"/>
              <w:szCs w:val="22"/>
            </w:rPr>
          </w:pPr>
          <w:hyperlink w:anchor="_Toc532141269" w:history="1">
            <w:r w:rsidR="00EE78DE" w:rsidRPr="004C4448">
              <w:rPr>
                <w:rStyle w:val="Hyperlink"/>
                <w:rFonts w:ascii="Arial" w:hAnsi="Arial" w:cs="Arial"/>
                <w:noProof/>
                <w:lang w:val="es-PR"/>
              </w:rPr>
              <w:t>Sección B.5 – DESARROLLO PROFESIONAL Y ESTRUCTURA DE EJECUCIÓN PARA LLEVAR A CABO LOS SERVICIOS SOLICITADOS [máximo 6 páginas y anejos (En anejo 9) / Valor 20 puntos]</w:t>
            </w:r>
            <w:r w:rsidR="00EE78DE">
              <w:rPr>
                <w:noProof/>
                <w:webHidden/>
              </w:rPr>
              <w:tab/>
            </w:r>
            <w:r w:rsidR="00EE78DE">
              <w:rPr>
                <w:noProof/>
                <w:webHidden/>
              </w:rPr>
              <w:fldChar w:fldCharType="begin"/>
            </w:r>
            <w:r w:rsidR="00EE78DE">
              <w:rPr>
                <w:noProof/>
                <w:webHidden/>
              </w:rPr>
              <w:instrText xml:space="preserve"> PAGEREF _Toc532141269 \h </w:instrText>
            </w:r>
            <w:r w:rsidR="00EE78DE">
              <w:rPr>
                <w:noProof/>
                <w:webHidden/>
              </w:rPr>
            </w:r>
            <w:r w:rsidR="00EE78DE">
              <w:rPr>
                <w:noProof/>
                <w:webHidden/>
              </w:rPr>
              <w:fldChar w:fldCharType="separate"/>
            </w:r>
            <w:r w:rsidR="00734D5E">
              <w:rPr>
                <w:noProof/>
                <w:webHidden/>
              </w:rPr>
              <w:t>38</w:t>
            </w:r>
            <w:r w:rsidR="00EE78DE">
              <w:rPr>
                <w:noProof/>
                <w:webHidden/>
              </w:rPr>
              <w:fldChar w:fldCharType="end"/>
            </w:r>
          </w:hyperlink>
        </w:p>
        <w:p w14:paraId="79E08F29" w14:textId="64E62765" w:rsidR="00EE78DE" w:rsidRDefault="00D82625">
          <w:pPr>
            <w:pStyle w:val="TOC3"/>
            <w:tabs>
              <w:tab w:val="right" w:leader="dot" w:pos="9350"/>
            </w:tabs>
            <w:rPr>
              <w:rFonts w:eastAsiaTheme="minorEastAsia"/>
              <w:noProof/>
              <w:sz w:val="22"/>
              <w:szCs w:val="22"/>
            </w:rPr>
          </w:pPr>
          <w:hyperlink w:anchor="_Toc532141270" w:history="1">
            <w:r w:rsidR="00EE78DE" w:rsidRPr="004C4448">
              <w:rPr>
                <w:rStyle w:val="Hyperlink"/>
                <w:rFonts w:ascii="Arial" w:hAnsi="Arial" w:cs="Arial"/>
                <w:noProof/>
                <w:lang w:val="es-PR"/>
              </w:rPr>
              <w:t>Sección C. PRESUPUESTO (3 páginas máximo / Valor: 10 puntos) (Anejo 8)</w:t>
            </w:r>
            <w:r w:rsidR="00EE78DE">
              <w:rPr>
                <w:noProof/>
                <w:webHidden/>
              </w:rPr>
              <w:tab/>
            </w:r>
            <w:r w:rsidR="00EE78DE">
              <w:rPr>
                <w:noProof/>
                <w:webHidden/>
              </w:rPr>
              <w:fldChar w:fldCharType="begin"/>
            </w:r>
            <w:r w:rsidR="00EE78DE">
              <w:rPr>
                <w:noProof/>
                <w:webHidden/>
              </w:rPr>
              <w:instrText xml:space="preserve"> PAGEREF _Toc532141270 \h </w:instrText>
            </w:r>
            <w:r w:rsidR="00EE78DE">
              <w:rPr>
                <w:noProof/>
                <w:webHidden/>
              </w:rPr>
            </w:r>
            <w:r w:rsidR="00EE78DE">
              <w:rPr>
                <w:noProof/>
                <w:webHidden/>
              </w:rPr>
              <w:fldChar w:fldCharType="separate"/>
            </w:r>
            <w:r w:rsidR="00734D5E">
              <w:rPr>
                <w:noProof/>
                <w:webHidden/>
              </w:rPr>
              <w:t>38</w:t>
            </w:r>
            <w:r w:rsidR="00EE78DE">
              <w:rPr>
                <w:noProof/>
                <w:webHidden/>
              </w:rPr>
              <w:fldChar w:fldCharType="end"/>
            </w:r>
          </w:hyperlink>
        </w:p>
        <w:p w14:paraId="36E10165" w14:textId="6AA9B7B1" w:rsidR="00EE78DE" w:rsidRDefault="00D82625">
          <w:pPr>
            <w:pStyle w:val="TOC1"/>
            <w:tabs>
              <w:tab w:val="left" w:pos="480"/>
              <w:tab w:val="right" w:leader="dot" w:pos="9350"/>
            </w:tabs>
            <w:rPr>
              <w:rFonts w:eastAsiaTheme="minorEastAsia"/>
              <w:noProof/>
              <w:sz w:val="22"/>
              <w:szCs w:val="22"/>
            </w:rPr>
          </w:pPr>
          <w:hyperlink w:anchor="_Toc532141271" w:history="1">
            <w:r w:rsidR="00EE78DE" w:rsidRPr="004C4448">
              <w:rPr>
                <w:rStyle w:val="Hyperlink"/>
                <w:rFonts w:ascii="Arial" w:hAnsi="Arial" w:cs="Arial"/>
                <w:bCs/>
                <w:noProof/>
                <w:lang w:val="es-PR"/>
              </w:rPr>
              <w:t>X.</w:t>
            </w:r>
            <w:r w:rsidR="00EE78DE">
              <w:rPr>
                <w:rFonts w:eastAsiaTheme="minorEastAsia"/>
                <w:noProof/>
                <w:sz w:val="22"/>
                <w:szCs w:val="22"/>
              </w:rPr>
              <w:tab/>
            </w:r>
            <w:r w:rsidR="00EE78DE" w:rsidRPr="004C4448">
              <w:rPr>
                <w:rStyle w:val="Hyperlink"/>
                <w:rFonts w:ascii="Arial" w:hAnsi="Arial" w:cs="Arial"/>
                <w:bCs/>
                <w:noProof/>
                <w:lang w:val="es-PR"/>
              </w:rPr>
              <w:t>PLAN DE CONTINUACIÓN (Anejo 10)</w:t>
            </w:r>
            <w:r w:rsidR="00EE78DE">
              <w:rPr>
                <w:noProof/>
                <w:webHidden/>
              </w:rPr>
              <w:tab/>
            </w:r>
            <w:r w:rsidR="00EE78DE">
              <w:rPr>
                <w:noProof/>
                <w:webHidden/>
              </w:rPr>
              <w:fldChar w:fldCharType="begin"/>
            </w:r>
            <w:r w:rsidR="00EE78DE">
              <w:rPr>
                <w:noProof/>
                <w:webHidden/>
              </w:rPr>
              <w:instrText xml:space="preserve"> PAGEREF _Toc532141271 \h </w:instrText>
            </w:r>
            <w:r w:rsidR="00EE78DE">
              <w:rPr>
                <w:noProof/>
                <w:webHidden/>
              </w:rPr>
            </w:r>
            <w:r w:rsidR="00EE78DE">
              <w:rPr>
                <w:noProof/>
                <w:webHidden/>
              </w:rPr>
              <w:fldChar w:fldCharType="separate"/>
            </w:r>
            <w:r w:rsidR="00734D5E">
              <w:rPr>
                <w:noProof/>
                <w:webHidden/>
              </w:rPr>
              <w:t>39</w:t>
            </w:r>
            <w:r w:rsidR="00EE78DE">
              <w:rPr>
                <w:noProof/>
                <w:webHidden/>
              </w:rPr>
              <w:fldChar w:fldCharType="end"/>
            </w:r>
          </w:hyperlink>
        </w:p>
        <w:p w14:paraId="70FF4FF0" w14:textId="141897B1" w:rsidR="00EE78DE" w:rsidRDefault="00D82625">
          <w:pPr>
            <w:pStyle w:val="TOC2"/>
            <w:tabs>
              <w:tab w:val="left" w:pos="880"/>
              <w:tab w:val="right" w:leader="dot" w:pos="9350"/>
            </w:tabs>
            <w:rPr>
              <w:rFonts w:eastAsiaTheme="minorEastAsia"/>
              <w:noProof/>
              <w:sz w:val="22"/>
              <w:szCs w:val="22"/>
            </w:rPr>
          </w:pPr>
          <w:hyperlink w:anchor="_Toc532141272" w:history="1">
            <w:r w:rsidR="00EE78DE" w:rsidRPr="004C4448">
              <w:rPr>
                <w:rStyle w:val="Hyperlink"/>
                <w:rFonts w:ascii="Arial" w:hAnsi="Arial" w:cs="Arial"/>
                <w:bCs/>
                <w:noProof/>
                <w:lang w:val="es-PR"/>
              </w:rPr>
              <w:t>A.</w:t>
            </w:r>
            <w:r w:rsidR="00EE78DE">
              <w:rPr>
                <w:rFonts w:eastAsiaTheme="minorEastAsia"/>
                <w:noProof/>
                <w:sz w:val="22"/>
                <w:szCs w:val="22"/>
              </w:rPr>
              <w:tab/>
            </w:r>
            <w:r w:rsidR="00EE78DE" w:rsidRPr="004C4448">
              <w:rPr>
                <w:rStyle w:val="Hyperlink"/>
                <w:rFonts w:ascii="Arial" w:hAnsi="Arial" w:cs="Arial"/>
                <w:bCs/>
                <w:noProof/>
                <w:lang w:val="es-PR"/>
              </w:rPr>
              <w:t>INFORMACIÓN DE PLANES DE CONTINUACIÓN DE EDUGESPRO</w:t>
            </w:r>
            <w:r w:rsidR="00EE78DE">
              <w:rPr>
                <w:noProof/>
                <w:webHidden/>
              </w:rPr>
              <w:tab/>
            </w:r>
            <w:r w:rsidR="00EE78DE">
              <w:rPr>
                <w:noProof/>
                <w:webHidden/>
              </w:rPr>
              <w:fldChar w:fldCharType="begin"/>
            </w:r>
            <w:r w:rsidR="00EE78DE">
              <w:rPr>
                <w:noProof/>
                <w:webHidden/>
              </w:rPr>
              <w:instrText xml:space="preserve"> PAGEREF _Toc532141272 \h </w:instrText>
            </w:r>
            <w:r w:rsidR="00EE78DE">
              <w:rPr>
                <w:noProof/>
                <w:webHidden/>
              </w:rPr>
            </w:r>
            <w:r w:rsidR="00EE78DE">
              <w:rPr>
                <w:noProof/>
                <w:webHidden/>
              </w:rPr>
              <w:fldChar w:fldCharType="separate"/>
            </w:r>
            <w:r w:rsidR="00734D5E">
              <w:rPr>
                <w:noProof/>
                <w:webHidden/>
              </w:rPr>
              <w:t>39</w:t>
            </w:r>
            <w:r w:rsidR="00EE78DE">
              <w:rPr>
                <w:noProof/>
                <w:webHidden/>
              </w:rPr>
              <w:fldChar w:fldCharType="end"/>
            </w:r>
          </w:hyperlink>
        </w:p>
        <w:p w14:paraId="0DAA98A3" w14:textId="79B6B0CF" w:rsidR="00EE78DE" w:rsidRDefault="00D82625">
          <w:pPr>
            <w:pStyle w:val="TOC2"/>
            <w:tabs>
              <w:tab w:val="left" w:pos="880"/>
              <w:tab w:val="right" w:leader="dot" w:pos="9350"/>
            </w:tabs>
            <w:rPr>
              <w:rFonts w:eastAsiaTheme="minorEastAsia"/>
              <w:noProof/>
              <w:sz w:val="22"/>
              <w:szCs w:val="22"/>
            </w:rPr>
          </w:pPr>
          <w:hyperlink w:anchor="_Toc532141273" w:history="1">
            <w:r w:rsidR="00EE78DE" w:rsidRPr="004C4448">
              <w:rPr>
                <w:rStyle w:val="Hyperlink"/>
                <w:rFonts w:ascii="Arial" w:hAnsi="Arial" w:cs="Arial"/>
                <w:noProof/>
                <w:lang w:val="es-PR"/>
              </w:rPr>
              <w:t>B.</w:t>
            </w:r>
            <w:r w:rsidR="00EE78DE">
              <w:rPr>
                <w:rFonts w:eastAsiaTheme="minorEastAsia"/>
                <w:noProof/>
                <w:sz w:val="22"/>
                <w:szCs w:val="22"/>
              </w:rPr>
              <w:tab/>
            </w:r>
            <w:r w:rsidR="00EE78DE" w:rsidRPr="004C4448">
              <w:rPr>
                <w:rStyle w:val="Hyperlink"/>
                <w:rFonts w:ascii="Arial" w:hAnsi="Arial" w:cs="Arial"/>
                <w:noProof/>
                <w:lang w:val="es-PR"/>
              </w:rPr>
              <w:t>PLAN DE CONTINUACIÓN (Máximo 10 páginas en ANEJO 10) (Valor: incluye/no lo incluye)</w:t>
            </w:r>
            <w:r w:rsidR="00EE78DE">
              <w:rPr>
                <w:noProof/>
                <w:webHidden/>
              </w:rPr>
              <w:tab/>
            </w:r>
            <w:r w:rsidR="00EE78DE">
              <w:rPr>
                <w:noProof/>
                <w:webHidden/>
              </w:rPr>
              <w:fldChar w:fldCharType="begin"/>
            </w:r>
            <w:r w:rsidR="00EE78DE">
              <w:rPr>
                <w:noProof/>
                <w:webHidden/>
              </w:rPr>
              <w:instrText xml:space="preserve"> PAGEREF _Toc532141273 \h </w:instrText>
            </w:r>
            <w:r w:rsidR="00EE78DE">
              <w:rPr>
                <w:noProof/>
                <w:webHidden/>
              </w:rPr>
            </w:r>
            <w:r w:rsidR="00EE78DE">
              <w:rPr>
                <w:noProof/>
                <w:webHidden/>
              </w:rPr>
              <w:fldChar w:fldCharType="separate"/>
            </w:r>
            <w:r w:rsidR="00734D5E">
              <w:rPr>
                <w:noProof/>
                <w:webHidden/>
              </w:rPr>
              <w:t>41</w:t>
            </w:r>
            <w:r w:rsidR="00EE78DE">
              <w:rPr>
                <w:noProof/>
                <w:webHidden/>
              </w:rPr>
              <w:fldChar w:fldCharType="end"/>
            </w:r>
          </w:hyperlink>
        </w:p>
        <w:p w14:paraId="64AE4ECC" w14:textId="175FEC37" w:rsidR="00EE78DE" w:rsidRDefault="00D82625">
          <w:pPr>
            <w:pStyle w:val="TOC1"/>
            <w:tabs>
              <w:tab w:val="right" w:leader="dot" w:pos="9350"/>
            </w:tabs>
            <w:rPr>
              <w:rFonts w:eastAsiaTheme="minorEastAsia"/>
              <w:noProof/>
              <w:sz w:val="22"/>
              <w:szCs w:val="22"/>
            </w:rPr>
          </w:pPr>
          <w:hyperlink w:anchor="_Toc532141274" w:history="1">
            <w:r w:rsidR="00EE78DE" w:rsidRPr="004C4448">
              <w:rPr>
                <w:rStyle w:val="Hyperlink"/>
                <w:rFonts w:ascii="Arial" w:hAnsi="Arial" w:cs="Arial"/>
                <w:noProof/>
                <w:lang w:val="es-PR"/>
              </w:rPr>
              <w:t>Formulario</w:t>
            </w:r>
            <w:r w:rsidR="00EE78DE">
              <w:rPr>
                <w:noProof/>
                <w:webHidden/>
              </w:rPr>
              <w:tab/>
            </w:r>
            <w:r w:rsidR="00EE78DE">
              <w:rPr>
                <w:noProof/>
                <w:webHidden/>
              </w:rPr>
              <w:fldChar w:fldCharType="begin"/>
            </w:r>
            <w:r w:rsidR="00EE78DE">
              <w:rPr>
                <w:noProof/>
                <w:webHidden/>
              </w:rPr>
              <w:instrText xml:space="preserve"> PAGEREF _Toc532141274 \h </w:instrText>
            </w:r>
            <w:r w:rsidR="00EE78DE">
              <w:rPr>
                <w:noProof/>
                <w:webHidden/>
              </w:rPr>
            </w:r>
            <w:r w:rsidR="00EE78DE">
              <w:rPr>
                <w:noProof/>
                <w:webHidden/>
              </w:rPr>
              <w:fldChar w:fldCharType="separate"/>
            </w:r>
            <w:r w:rsidR="00734D5E">
              <w:rPr>
                <w:noProof/>
                <w:webHidden/>
              </w:rPr>
              <w:t>43</w:t>
            </w:r>
            <w:r w:rsidR="00EE78DE">
              <w:rPr>
                <w:noProof/>
                <w:webHidden/>
              </w:rPr>
              <w:fldChar w:fldCharType="end"/>
            </w:r>
          </w:hyperlink>
        </w:p>
        <w:p w14:paraId="0E11E10C" w14:textId="4668B97A" w:rsidR="00EE78DE" w:rsidRDefault="00D82625">
          <w:pPr>
            <w:pStyle w:val="TOC2"/>
            <w:tabs>
              <w:tab w:val="right" w:leader="dot" w:pos="9350"/>
            </w:tabs>
            <w:rPr>
              <w:rFonts w:eastAsiaTheme="minorEastAsia"/>
              <w:noProof/>
              <w:sz w:val="22"/>
              <w:szCs w:val="22"/>
            </w:rPr>
          </w:pPr>
          <w:hyperlink w:anchor="_Toc532141275" w:history="1">
            <w:r w:rsidR="00EE78DE" w:rsidRPr="004C4448">
              <w:rPr>
                <w:rStyle w:val="Hyperlink"/>
                <w:rFonts w:ascii="Arial" w:hAnsi="Arial" w:cs="Arial"/>
                <w:noProof/>
                <w:lang w:val="es-PR"/>
              </w:rPr>
              <w:t>SECCIÓN A – INFORMACIÓN GENERAL DEL PROPONENTE</w:t>
            </w:r>
            <w:r w:rsidR="00EE78DE">
              <w:rPr>
                <w:noProof/>
                <w:webHidden/>
              </w:rPr>
              <w:tab/>
            </w:r>
            <w:r w:rsidR="00EE78DE">
              <w:rPr>
                <w:noProof/>
                <w:webHidden/>
              </w:rPr>
              <w:fldChar w:fldCharType="begin"/>
            </w:r>
            <w:r w:rsidR="00EE78DE">
              <w:rPr>
                <w:noProof/>
                <w:webHidden/>
              </w:rPr>
              <w:instrText xml:space="preserve"> PAGEREF _Toc532141275 \h </w:instrText>
            </w:r>
            <w:r w:rsidR="00EE78DE">
              <w:rPr>
                <w:noProof/>
                <w:webHidden/>
              </w:rPr>
            </w:r>
            <w:r w:rsidR="00EE78DE">
              <w:rPr>
                <w:noProof/>
                <w:webHidden/>
              </w:rPr>
              <w:fldChar w:fldCharType="separate"/>
            </w:r>
            <w:r w:rsidR="00734D5E">
              <w:rPr>
                <w:noProof/>
                <w:webHidden/>
              </w:rPr>
              <w:t>44</w:t>
            </w:r>
            <w:r w:rsidR="00EE78DE">
              <w:rPr>
                <w:noProof/>
                <w:webHidden/>
              </w:rPr>
              <w:fldChar w:fldCharType="end"/>
            </w:r>
          </w:hyperlink>
        </w:p>
        <w:p w14:paraId="5EF34347" w14:textId="18DA61B0" w:rsidR="00EE78DE" w:rsidRDefault="00D82625">
          <w:pPr>
            <w:pStyle w:val="TOC3"/>
            <w:tabs>
              <w:tab w:val="right" w:leader="dot" w:pos="9350"/>
            </w:tabs>
            <w:rPr>
              <w:rFonts w:eastAsiaTheme="minorEastAsia"/>
              <w:noProof/>
              <w:sz w:val="22"/>
              <w:szCs w:val="22"/>
            </w:rPr>
          </w:pPr>
          <w:hyperlink w:anchor="_Toc532141276" w:history="1">
            <w:r w:rsidR="00EE78DE" w:rsidRPr="004C4448">
              <w:rPr>
                <w:rStyle w:val="Hyperlink"/>
                <w:rFonts w:ascii="Arial" w:hAnsi="Arial" w:cs="Arial"/>
                <w:noProof/>
                <w:lang w:val="es-PR"/>
              </w:rPr>
              <w:t>Sección A.1 – INFORMACIÓN BÁSICA DEL PROPONENTE (PORTADA)</w:t>
            </w:r>
            <w:r w:rsidR="00EE78DE">
              <w:rPr>
                <w:noProof/>
                <w:webHidden/>
              </w:rPr>
              <w:tab/>
            </w:r>
            <w:r w:rsidR="00EE78DE">
              <w:rPr>
                <w:noProof/>
                <w:webHidden/>
              </w:rPr>
              <w:fldChar w:fldCharType="begin"/>
            </w:r>
            <w:r w:rsidR="00EE78DE">
              <w:rPr>
                <w:noProof/>
                <w:webHidden/>
              </w:rPr>
              <w:instrText xml:space="preserve"> PAGEREF _Toc532141276 \h </w:instrText>
            </w:r>
            <w:r w:rsidR="00EE78DE">
              <w:rPr>
                <w:noProof/>
                <w:webHidden/>
              </w:rPr>
            </w:r>
            <w:r w:rsidR="00EE78DE">
              <w:rPr>
                <w:noProof/>
                <w:webHidden/>
              </w:rPr>
              <w:fldChar w:fldCharType="separate"/>
            </w:r>
            <w:r w:rsidR="00734D5E">
              <w:rPr>
                <w:noProof/>
                <w:webHidden/>
              </w:rPr>
              <w:t>44</w:t>
            </w:r>
            <w:r w:rsidR="00EE78DE">
              <w:rPr>
                <w:noProof/>
                <w:webHidden/>
              </w:rPr>
              <w:fldChar w:fldCharType="end"/>
            </w:r>
          </w:hyperlink>
        </w:p>
        <w:p w14:paraId="3568E44B" w14:textId="0DF50830" w:rsidR="00EE78DE" w:rsidRDefault="00D82625">
          <w:pPr>
            <w:pStyle w:val="TOC3"/>
            <w:tabs>
              <w:tab w:val="right" w:leader="dot" w:pos="9350"/>
            </w:tabs>
            <w:rPr>
              <w:rFonts w:eastAsiaTheme="minorEastAsia"/>
              <w:noProof/>
              <w:sz w:val="22"/>
              <w:szCs w:val="22"/>
            </w:rPr>
          </w:pPr>
          <w:hyperlink w:anchor="_Toc532141277" w:history="1">
            <w:r w:rsidR="00EE78DE" w:rsidRPr="004C4448">
              <w:rPr>
                <w:rStyle w:val="Hyperlink"/>
                <w:rFonts w:ascii="Arial" w:hAnsi="Arial" w:cs="Arial"/>
                <w:noProof/>
                <w:lang w:val="es-PR"/>
              </w:rPr>
              <w:t>LISTA DE COTEJO DE CALIDAD DE LA PROPUESTA</w:t>
            </w:r>
            <w:r w:rsidR="00EE78DE">
              <w:rPr>
                <w:noProof/>
                <w:webHidden/>
              </w:rPr>
              <w:tab/>
            </w:r>
            <w:r w:rsidR="00EE78DE">
              <w:rPr>
                <w:noProof/>
                <w:webHidden/>
              </w:rPr>
              <w:fldChar w:fldCharType="begin"/>
            </w:r>
            <w:r w:rsidR="00EE78DE">
              <w:rPr>
                <w:noProof/>
                <w:webHidden/>
              </w:rPr>
              <w:instrText xml:space="preserve"> PAGEREF _Toc532141277 \h </w:instrText>
            </w:r>
            <w:r w:rsidR="00EE78DE">
              <w:rPr>
                <w:noProof/>
                <w:webHidden/>
              </w:rPr>
            </w:r>
            <w:r w:rsidR="00EE78DE">
              <w:rPr>
                <w:noProof/>
                <w:webHidden/>
              </w:rPr>
              <w:fldChar w:fldCharType="separate"/>
            </w:r>
            <w:r w:rsidR="00734D5E">
              <w:rPr>
                <w:noProof/>
                <w:webHidden/>
              </w:rPr>
              <w:t>45</w:t>
            </w:r>
            <w:r w:rsidR="00EE78DE">
              <w:rPr>
                <w:noProof/>
                <w:webHidden/>
              </w:rPr>
              <w:fldChar w:fldCharType="end"/>
            </w:r>
          </w:hyperlink>
        </w:p>
        <w:p w14:paraId="140AE17F" w14:textId="6384BBF0" w:rsidR="00EE78DE" w:rsidRDefault="00D82625">
          <w:pPr>
            <w:pStyle w:val="TOC3"/>
            <w:tabs>
              <w:tab w:val="right" w:leader="dot" w:pos="9350"/>
            </w:tabs>
            <w:rPr>
              <w:rFonts w:eastAsiaTheme="minorEastAsia"/>
              <w:noProof/>
              <w:sz w:val="22"/>
              <w:szCs w:val="22"/>
            </w:rPr>
          </w:pPr>
          <w:hyperlink w:anchor="_Toc532141278" w:history="1">
            <w:r w:rsidR="00EE78DE" w:rsidRPr="004C4448">
              <w:rPr>
                <w:rStyle w:val="Hyperlink"/>
                <w:rFonts w:ascii="Arial" w:hAnsi="Arial" w:cs="Arial"/>
                <w:noProof/>
                <w:lang w:val="es-PR"/>
              </w:rPr>
              <w:t>Sección A.2 – EXPERIENCIA PREVIA Y EVIDENCIA DE RESULTADOS (máximo 6 páginas / Valor: 15 puntos)</w:t>
            </w:r>
            <w:r w:rsidR="00EE78DE">
              <w:rPr>
                <w:noProof/>
                <w:webHidden/>
              </w:rPr>
              <w:tab/>
            </w:r>
            <w:r w:rsidR="00EE78DE">
              <w:rPr>
                <w:noProof/>
                <w:webHidden/>
              </w:rPr>
              <w:fldChar w:fldCharType="begin"/>
            </w:r>
            <w:r w:rsidR="00EE78DE">
              <w:rPr>
                <w:noProof/>
                <w:webHidden/>
              </w:rPr>
              <w:instrText xml:space="preserve"> PAGEREF _Toc532141278 \h </w:instrText>
            </w:r>
            <w:r w:rsidR="00EE78DE">
              <w:rPr>
                <w:noProof/>
                <w:webHidden/>
              </w:rPr>
            </w:r>
            <w:r w:rsidR="00EE78DE">
              <w:rPr>
                <w:noProof/>
                <w:webHidden/>
              </w:rPr>
              <w:fldChar w:fldCharType="separate"/>
            </w:r>
            <w:r w:rsidR="00734D5E">
              <w:rPr>
                <w:noProof/>
                <w:webHidden/>
              </w:rPr>
              <w:t>46</w:t>
            </w:r>
            <w:r w:rsidR="00EE78DE">
              <w:rPr>
                <w:noProof/>
                <w:webHidden/>
              </w:rPr>
              <w:fldChar w:fldCharType="end"/>
            </w:r>
          </w:hyperlink>
        </w:p>
        <w:p w14:paraId="00798D39" w14:textId="26A09F21" w:rsidR="00EE78DE" w:rsidRDefault="00D82625">
          <w:pPr>
            <w:pStyle w:val="TOC2"/>
            <w:tabs>
              <w:tab w:val="right" w:leader="dot" w:pos="9350"/>
            </w:tabs>
            <w:rPr>
              <w:rFonts w:eastAsiaTheme="minorEastAsia"/>
              <w:noProof/>
              <w:sz w:val="22"/>
              <w:szCs w:val="22"/>
            </w:rPr>
          </w:pPr>
          <w:hyperlink w:anchor="_Toc532141279" w:history="1">
            <w:r w:rsidR="00EE78DE" w:rsidRPr="004C4448">
              <w:rPr>
                <w:rStyle w:val="Hyperlink"/>
                <w:rFonts w:ascii="Arial" w:hAnsi="Arial" w:cs="Arial"/>
                <w:noProof/>
                <w:lang w:val="es-PR"/>
              </w:rPr>
              <w:t>SECCION B – PLAN PROGRAMÁTICO</w:t>
            </w:r>
            <w:r w:rsidR="00EE78DE">
              <w:rPr>
                <w:noProof/>
                <w:webHidden/>
              </w:rPr>
              <w:tab/>
            </w:r>
            <w:r w:rsidR="00EE78DE">
              <w:rPr>
                <w:noProof/>
                <w:webHidden/>
              </w:rPr>
              <w:fldChar w:fldCharType="begin"/>
            </w:r>
            <w:r w:rsidR="00EE78DE">
              <w:rPr>
                <w:noProof/>
                <w:webHidden/>
              </w:rPr>
              <w:instrText xml:space="preserve"> PAGEREF _Toc532141279 \h </w:instrText>
            </w:r>
            <w:r w:rsidR="00EE78DE">
              <w:rPr>
                <w:noProof/>
                <w:webHidden/>
              </w:rPr>
            </w:r>
            <w:r w:rsidR="00EE78DE">
              <w:rPr>
                <w:noProof/>
                <w:webHidden/>
              </w:rPr>
              <w:fldChar w:fldCharType="separate"/>
            </w:r>
            <w:r w:rsidR="00734D5E">
              <w:rPr>
                <w:noProof/>
                <w:webHidden/>
              </w:rPr>
              <w:t>47</w:t>
            </w:r>
            <w:r w:rsidR="00EE78DE">
              <w:rPr>
                <w:noProof/>
                <w:webHidden/>
              </w:rPr>
              <w:fldChar w:fldCharType="end"/>
            </w:r>
          </w:hyperlink>
        </w:p>
        <w:p w14:paraId="522B6D24" w14:textId="3678E088" w:rsidR="00EE78DE" w:rsidRDefault="00D82625">
          <w:pPr>
            <w:pStyle w:val="TOC3"/>
            <w:tabs>
              <w:tab w:val="right" w:leader="dot" w:pos="9350"/>
            </w:tabs>
            <w:rPr>
              <w:rFonts w:eastAsiaTheme="minorEastAsia"/>
              <w:noProof/>
              <w:sz w:val="22"/>
              <w:szCs w:val="22"/>
            </w:rPr>
          </w:pPr>
          <w:hyperlink w:anchor="_Toc532141280" w:history="1">
            <w:r w:rsidR="00EE78DE" w:rsidRPr="004C4448">
              <w:rPr>
                <w:rStyle w:val="Hyperlink"/>
                <w:rFonts w:ascii="Arial" w:hAnsi="Arial" w:cs="Arial"/>
                <w:noProof/>
                <w:lang w:val="es-PR"/>
              </w:rPr>
              <w:t>Sección B.1 – JUSTIFICACIÓN Y DESCRIPCIÓN DEL PROYECTO (Máximo 8 páginas / Valor: 20 puntos)</w:t>
            </w:r>
            <w:r w:rsidR="00EE78DE">
              <w:rPr>
                <w:noProof/>
                <w:webHidden/>
              </w:rPr>
              <w:tab/>
            </w:r>
            <w:r w:rsidR="00EE78DE">
              <w:rPr>
                <w:noProof/>
                <w:webHidden/>
              </w:rPr>
              <w:fldChar w:fldCharType="begin"/>
            </w:r>
            <w:r w:rsidR="00EE78DE">
              <w:rPr>
                <w:noProof/>
                <w:webHidden/>
              </w:rPr>
              <w:instrText xml:space="preserve"> PAGEREF _Toc532141280 \h </w:instrText>
            </w:r>
            <w:r w:rsidR="00EE78DE">
              <w:rPr>
                <w:noProof/>
                <w:webHidden/>
              </w:rPr>
            </w:r>
            <w:r w:rsidR="00EE78DE">
              <w:rPr>
                <w:noProof/>
                <w:webHidden/>
              </w:rPr>
              <w:fldChar w:fldCharType="separate"/>
            </w:r>
            <w:r w:rsidR="00734D5E">
              <w:rPr>
                <w:noProof/>
                <w:webHidden/>
              </w:rPr>
              <w:t>47</w:t>
            </w:r>
            <w:r w:rsidR="00EE78DE">
              <w:rPr>
                <w:noProof/>
                <w:webHidden/>
              </w:rPr>
              <w:fldChar w:fldCharType="end"/>
            </w:r>
          </w:hyperlink>
        </w:p>
        <w:p w14:paraId="6706E913" w14:textId="10BFFED3" w:rsidR="00EE78DE" w:rsidRDefault="00D82625">
          <w:pPr>
            <w:pStyle w:val="TOC3"/>
            <w:tabs>
              <w:tab w:val="right" w:leader="dot" w:pos="9350"/>
            </w:tabs>
            <w:rPr>
              <w:rFonts w:eastAsiaTheme="minorEastAsia"/>
              <w:noProof/>
              <w:sz w:val="22"/>
              <w:szCs w:val="22"/>
            </w:rPr>
          </w:pPr>
          <w:hyperlink w:anchor="_Toc532141281" w:history="1">
            <w:r w:rsidR="00EE78DE" w:rsidRPr="004C4448">
              <w:rPr>
                <w:rStyle w:val="Hyperlink"/>
                <w:rFonts w:ascii="Arial" w:hAnsi="Arial" w:cs="Arial"/>
                <w:noProof/>
                <w:lang w:val="es-PR"/>
              </w:rPr>
              <w:t>Sección B.2 - PLAN ADMINISTRATIVO Y PLAN DE MONITORIA (SEGUIMIENTO) (Máximo 8 páginas / Valor: 20 puntos)</w:t>
            </w:r>
            <w:r w:rsidR="00EE78DE">
              <w:rPr>
                <w:noProof/>
                <w:webHidden/>
              </w:rPr>
              <w:tab/>
            </w:r>
            <w:r w:rsidR="00EE78DE">
              <w:rPr>
                <w:noProof/>
                <w:webHidden/>
              </w:rPr>
              <w:fldChar w:fldCharType="begin"/>
            </w:r>
            <w:r w:rsidR="00EE78DE">
              <w:rPr>
                <w:noProof/>
                <w:webHidden/>
              </w:rPr>
              <w:instrText xml:space="preserve"> PAGEREF _Toc532141281 \h </w:instrText>
            </w:r>
            <w:r w:rsidR="00EE78DE">
              <w:rPr>
                <w:noProof/>
                <w:webHidden/>
              </w:rPr>
            </w:r>
            <w:r w:rsidR="00EE78DE">
              <w:rPr>
                <w:noProof/>
                <w:webHidden/>
              </w:rPr>
              <w:fldChar w:fldCharType="separate"/>
            </w:r>
            <w:r w:rsidR="00734D5E">
              <w:rPr>
                <w:noProof/>
                <w:webHidden/>
              </w:rPr>
              <w:t>48</w:t>
            </w:r>
            <w:r w:rsidR="00EE78DE">
              <w:rPr>
                <w:noProof/>
                <w:webHidden/>
              </w:rPr>
              <w:fldChar w:fldCharType="end"/>
            </w:r>
          </w:hyperlink>
        </w:p>
        <w:p w14:paraId="0F2871E5" w14:textId="75E13B29" w:rsidR="00EE78DE" w:rsidRDefault="00D82625">
          <w:pPr>
            <w:pStyle w:val="TOC3"/>
            <w:tabs>
              <w:tab w:val="right" w:leader="dot" w:pos="9350"/>
            </w:tabs>
            <w:rPr>
              <w:rFonts w:eastAsiaTheme="minorEastAsia"/>
              <w:noProof/>
              <w:sz w:val="22"/>
              <w:szCs w:val="22"/>
            </w:rPr>
          </w:pPr>
          <w:hyperlink w:anchor="_Toc532141282" w:history="1">
            <w:r w:rsidR="00EE78DE" w:rsidRPr="004C4448">
              <w:rPr>
                <w:rStyle w:val="Hyperlink"/>
                <w:rFonts w:ascii="Arial" w:hAnsi="Arial" w:cs="Arial"/>
                <w:noProof/>
                <w:lang w:val="es-PR"/>
              </w:rPr>
              <w:t>Sección B.3 - EVALUACIÓN DE RESULTADOS (Máximo 4 páginas y anejos en anejo 8 / Valor: 10 puntos)</w:t>
            </w:r>
            <w:r w:rsidR="00EE78DE">
              <w:rPr>
                <w:noProof/>
                <w:webHidden/>
              </w:rPr>
              <w:tab/>
            </w:r>
            <w:r w:rsidR="00EE78DE">
              <w:rPr>
                <w:noProof/>
                <w:webHidden/>
              </w:rPr>
              <w:fldChar w:fldCharType="begin"/>
            </w:r>
            <w:r w:rsidR="00EE78DE">
              <w:rPr>
                <w:noProof/>
                <w:webHidden/>
              </w:rPr>
              <w:instrText xml:space="preserve"> PAGEREF _Toc532141282 \h </w:instrText>
            </w:r>
            <w:r w:rsidR="00EE78DE">
              <w:rPr>
                <w:noProof/>
                <w:webHidden/>
              </w:rPr>
            </w:r>
            <w:r w:rsidR="00EE78DE">
              <w:rPr>
                <w:noProof/>
                <w:webHidden/>
              </w:rPr>
              <w:fldChar w:fldCharType="separate"/>
            </w:r>
            <w:r w:rsidR="00734D5E">
              <w:rPr>
                <w:noProof/>
                <w:webHidden/>
              </w:rPr>
              <w:t>49</w:t>
            </w:r>
            <w:r w:rsidR="00EE78DE">
              <w:rPr>
                <w:noProof/>
                <w:webHidden/>
              </w:rPr>
              <w:fldChar w:fldCharType="end"/>
            </w:r>
          </w:hyperlink>
        </w:p>
        <w:p w14:paraId="1DA61890" w14:textId="47430B18" w:rsidR="00EE78DE" w:rsidRDefault="00D82625">
          <w:pPr>
            <w:pStyle w:val="TOC3"/>
            <w:tabs>
              <w:tab w:val="right" w:leader="dot" w:pos="9350"/>
            </w:tabs>
            <w:rPr>
              <w:rFonts w:eastAsiaTheme="minorEastAsia"/>
              <w:noProof/>
              <w:sz w:val="22"/>
              <w:szCs w:val="22"/>
            </w:rPr>
          </w:pPr>
          <w:hyperlink w:anchor="_Toc532141283" w:history="1">
            <w:r w:rsidR="00EE78DE" w:rsidRPr="004C4448">
              <w:rPr>
                <w:rStyle w:val="Hyperlink"/>
                <w:rFonts w:ascii="Arial" w:hAnsi="Arial" w:cs="Arial"/>
                <w:noProof/>
                <w:lang w:val="es-PR"/>
              </w:rPr>
              <w:t>Sección B.4 - PLAN DE SOSTENTIBILIDAD (Máximo 5 páginas / Valor: 10 puntos)</w:t>
            </w:r>
            <w:r w:rsidR="00EE78DE">
              <w:rPr>
                <w:noProof/>
                <w:webHidden/>
              </w:rPr>
              <w:tab/>
            </w:r>
            <w:r w:rsidR="00EE78DE">
              <w:rPr>
                <w:noProof/>
                <w:webHidden/>
              </w:rPr>
              <w:fldChar w:fldCharType="begin"/>
            </w:r>
            <w:r w:rsidR="00EE78DE">
              <w:rPr>
                <w:noProof/>
                <w:webHidden/>
              </w:rPr>
              <w:instrText xml:space="preserve"> PAGEREF _Toc532141283 \h </w:instrText>
            </w:r>
            <w:r w:rsidR="00EE78DE">
              <w:rPr>
                <w:noProof/>
                <w:webHidden/>
              </w:rPr>
            </w:r>
            <w:r w:rsidR="00EE78DE">
              <w:rPr>
                <w:noProof/>
                <w:webHidden/>
              </w:rPr>
              <w:fldChar w:fldCharType="separate"/>
            </w:r>
            <w:r w:rsidR="00734D5E">
              <w:rPr>
                <w:noProof/>
                <w:webHidden/>
              </w:rPr>
              <w:t>50</w:t>
            </w:r>
            <w:r w:rsidR="00EE78DE">
              <w:rPr>
                <w:noProof/>
                <w:webHidden/>
              </w:rPr>
              <w:fldChar w:fldCharType="end"/>
            </w:r>
          </w:hyperlink>
        </w:p>
        <w:p w14:paraId="080912E6" w14:textId="536DD4DF" w:rsidR="00EE78DE" w:rsidRDefault="00D82625">
          <w:pPr>
            <w:pStyle w:val="TOC3"/>
            <w:tabs>
              <w:tab w:val="right" w:leader="dot" w:pos="9350"/>
            </w:tabs>
            <w:rPr>
              <w:rFonts w:eastAsiaTheme="minorEastAsia"/>
              <w:noProof/>
              <w:sz w:val="22"/>
              <w:szCs w:val="22"/>
            </w:rPr>
          </w:pPr>
          <w:hyperlink w:anchor="_Toc532141284" w:history="1">
            <w:r w:rsidR="00EE78DE" w:rsidRPr="004C4448">
              <w:rPr>
                <w:rStyle w:val="Hyperlink"/>
                <w:rFonts w:ascii="Arial" w:hAnsi="Arial" w:cs="Arial"/>
                <w:noProof/>
                <w:lang w:val="es-PR"/>
              </w:rPr>
              <w:t>Sección B.5 - DESARROLLO PROFESIONAL Y ESTRUCTURA DE EJECUCIÓN PARA LLEVAR A CABO LOS SERVICIOS SOLICITADOS [máximo 6 páginas y anejos (En anejo 9) / Valor 20 puntos]</w:t>
            </w:r>
            <w:r w:rsidR="00EE78DE">
              <w:rPr>
                <w:noProof/>
                <w:webHidden/>
              </w:rPr>
              <w:tab/>
            </w:r>
            <w:r w:rsidR="00EE78DE">
              <w:rPr>
                <w:noProof/>
                <w:webHidden/>
              </w:rPr>
              <w:fldChar w:fldCharType="begin"/>
            </w:r>
            <w:r w:rsidR="00EE78DE">
              <w:rPr>
                <w:noProof/>
                <w:webHidden/>
              </w:rPr>
              <w:instrText xml:space="preserve"> PAGEREF _Toc532141284 \h </w:instrText>
            </w:r>
            <w:r w:rsidR="00EE78DE">
              <w:rPr>
                <w:noProof/>
                <w:webHidden/>
              </w:rPr>
            </w:r>
            <w:r w:rsidR="00EE78DE">
              <w:rPr>
                <w:noProof/>
                <w:webHidden/>
              </w:rPr>
              <w:fldChar w:fldCharType="separate"/>
            </w:r>
            <w:r w:rsidR="00734D5E">
              <w:rPr>
                <w:noProof/>
                <w:webHidden/>
              </w:rPr>
              <w:t>51</w:t>
            </w:r>
            <w:r w:rsidR="00EE78DE">
              <w:rPr>
                <w:noProof/>
                <w:webHidden/>
              </w:rPr>
              <w:fldChar w:fldCharType="end"/>
            </w:r>
          </w:hyperlink>
        </w:p>
        <w:p w14:paraId="5F26B913" w14:textId="5FD9AE78" w:rsidR="00EE78DE" w:rsidRDefault="00D82625">
          <w:pPr>
            <w:pStyle w:val="TOC2"/>
            <w:tabs>
              <w:tab w:val="right" w:leader="dot" w:pos="9350"/>
            </w:tabs>
            <w:rPr>
              <w:rFonts w:eastAsiaTheme="minorEastAsia"/>
              <w:noProof/>
              <w:sz w:val="22"/>
              <w:szCs w:val="22"/>
            </w:rPr>
          </w:pPr>
          <w:hyperlink w:anchor="_Toc532141285" w:history="1">
            <w:r w:rsidR="00EE78DE" w:rsidRPr="004C4448">
              <w:rPr>
                <w:rStyle w:val="Hyperlink"/>
                <w:rFonts w:ascii="Arial" w:hAnsi="Arial" w:cs="Arial"/>
                <w:noProof/>
                <w:lang w:val="es-PR"/>
              </w:rPr>
              <w:t>SECCIÓN C. PRESUPUESTO (3 páginas máximo / Valor: 5 puntos)</w:t>
            </w:r>
            <w:r w:rsidR="00EE78DE">
              <w:rPr>
                <w:noProof/>
                <w:webHidden/>
              </w:rPr>
              <w:tab/>
            </w:r>
            <w:r w:rsidR="00EE78DE">
              <w:rPr>
                <w:noProof/>
                <w:webHidden/>
              </w:rPr>
              <w:fldChar w:fldCharType="begin"/>
            </w:r>
            <w:r w:rsidR="00EE78DE">
              <w:rPr>
                <w:noProof/>
                <w:webHidden/>
              </w:rPr>
              <w:instrText xml:space="preserve"> PAGEREF _Toc532141285 \h </w:instrText>
            </w:r>
            <w:r w:rsidR="00EE78DE">
              <w:rPr>
                <w:noProof/>
                <w:webHidden/>
              </w:rPr>
            </w:r>
            <w:r w:rsidR="00EE78DE">
              <w:rPr>
                <w:noProof/>
                <w:webHidden/>
              </w:rPr>
              <w:fldChar w:fldCharType="separate"/>
            </w:r>
            <w:r w:rsidR="00734D5E">
              <w:rPr>
                <w:noProof/>
                <w:webHidden/>
              </w:rPr>
              <w:t>52</w:t>
            </w:r>
            <w:r w:rsidR="00EE78DE">
              <w:rPr>
                <w:noProof/>
                <w:webHidden/>
              </w:rPr>
              <w:fldChar w:fldCharType="end"/>
            </w:r>
          </w:hyperlink>
        </w:p>
        <w:p w14:paraId="6B96FE98" w14:textId="0089BB1B" w:rsidR="00EE78DE" w:rsidRDefault="00D82625">
          <w:pPr>
            <w:pStyle w:val="TOC1"/>
            <w:tabs>
              <w:tab w:val="right" w:leader="dot" w:pos="9350"/>
            </w:tabs>
            <w:rPr>
              <w:rFonts w:eastAsiaTheme="minorEastAsia"/>
              <w:noProof/>
              <w:sz w:val="22"/>
              <w:szCs w:val="22"/>
            </w:rPr>
          </w:pPr>
          <w:hyperlink w:anchor="_Toc532141286" w:history="1">
            <w:r w:rsidR="00EE78DE" w:rsidRPr="004C4448">
              <w:rPr>
                <w:rStyle w:val="Hyperlink"/>
                <w:rFonts w:ascii="Arial" w:hAnsi="Arial" w:cs="Arial"/>
                <w:noProof/>
                <w:lang w:val="es-PR"/>
              </w:rPr>
              <w:t>ANEJOS</w:t>
            </w:r>
            <w:r w:rsidR="00EE78DE">
              <w:rPr>
                <w:noProof/>
                <w:webHidden/>
              </w:rPr>
              <w:tab/>
            </w:r>
            <w:r w:rsidR="00EE78DE">
              <w:rPr>
                <w:noProof/>
                <w:webHidden/>
              </w:rPr>
              <w:fldChar w:fldCharType="begin"/>
            </w:r>
            <w:r w:rsidR="00EE78DE">
              <w:rPr>
                <w:noProof/>
                <w:webHidden/>
              </w:rPr>
              <w:instrText xml:space="preserve"> PAGEREF _Toc532141286 \h </w:instrText>
            </w:r>
            <w:r w:rsidR="00EE78DE">
              <w:rPr>
                <w:noProof/>
                <w:webHidden/>
              </w:rPr>
            </w:r>
            <w:r w:rsidR="00EE78DE">
              <w:rPr>
                <w:noProof/>
                <w:webHidden/>
              </w:rPr>
              <w:fldChar w:fldCharType="separate"/>
            </w:r>
            <w:r w:rsidR="00734D5E">
              <w:rPr>
                <w:noProof/>
                <w:webHidden/>
              </w:rPr>
              <w:t>53</w:t>
            </w:r>
            <w:r w:rsidR="00EE78DE">
              <w:rPr>
                <w:noProof/>
                <w:webHidden/>
              </w:rPr>
              <w:fldChar w:fldCharType="end"/>
            </w:r>
          </w:hyperlink>
        </w:p>
        <w:p w14:paraId="1AB1EE41" w14:textId="2BEE24ED" w:rsidR="00EE78DE" w:rsidRDefault="00D82625">
          <w:pPr>
            <w:pStyle w:val="TOC3"/>
            <w:tabs>
              <w:tab w:val="right" w:leader="dot" w:pos="9350"/>
            </w:tabs>
            <w:rPr>
              <w:rFonts w:eastAsiaTheme="minorEastAsia"/>
              <w:noProof/>
              <w:sz w:val="22"/>
              <w:szCs w:val="22"/>
            </w:rPr>
          </w:pPr>
          <w:hyperlink w:anchor="_Toc532141287" w:history="1">
            <w:r w:rsidR="00EE78DE" w:rsidRPr="004C4448">
              <w:rPr>
                <w:rStyle w:val="Hyperlink"/>
                <w:rFonts w:ascii="Arial" w:hAnsi="Arial" w:cs="Arial"/>
                <w:noProof/>
                <w:lang w:val="es-PR"/>
              </w:rPr>
              <w:t>Anejo 1. CERTIFICACIÓN GENERAL</w:t>
            </w:r>
            <w:r w:rsidR="00EE78DE">
              <w:rPr>
                <w:noProof/>
                <w:webHidden/>
              </w:rPr>
              <w:tab/>
            </w:r>
            <w:r w:rsidR="00EE78DE">
              <w:rPr>
                <w:noProof/>
                <w:webHidden/>
              </w:rPr>
              <w:fldChar w:fldCharType="begin"/>
            </w:r>
            <w:r w:rsidR="00EE78DE">
              <w:rPr>
                <w:noProof/>
                <w:webHidden/>
              </w:rPr>
              <w:instrText xml:space="preserve"> PAGEREF _Toc532141287 \h </w:instrText>
            </w:r>
            <w:r w:rsidR="00EE78DE">
              <w:rPr>
                <w:noProof/>
                <w:webHidden/>
              </w:rPr>
            </w:r>
            <w:r w:rsidR="00EE78DE">
              <w:rPr>
                <w:noProof/>
                <w:webHidden/>
              </w:rPr>
              <w:fldChar w:fldCharType="separate"/>
            </w:r>
            <w:r w:rsidR="00734D5E">
              <w:rPr>
                <w:noProof/>
                <w:webHidden/>
              </w:rPr>
              <w:t>54</w:t>
            </w:r>
            <w:r w:rsidR="00EE78DE">
              <w:rPr>
                <w:noProof/>
                <w:webHidden/>
              </w:rPr>
              <w:fldChar w:fldCharType="end"/>
            </w:r>
          </w:hyperlink>
        </w:p>
        <w:p w14:paraId="370DEFC8" w14:textId="05811C49" w:rsidR="00EE78DE" w:rsidRDefault="00D82625">
          <w:pPr>
            <w:pStyle w:val="TOC3"/>
            <w:tabs>
              <w:tab w:val="right" w:leader="dot" w:pos="9350"/>
            </w:tabs>
            <w:rPr>
              <w:rFonts w:eastAsiaTheme="minorEastAsia"/>
              <w:noProof/>
              <w:sz w:val="22"/>
              <w:szCs w:val="22"/>
            </w:rPr>
          </w:pPr>
          <w:hyperlink w:anchor="_Toc532141288" w:history="1">
            <w:r w:rsidR="00EE78DE" w:rsidRPr="004C4448">
              <w:rPr>
                <w:rStyle w:val="Hyperlink"/>
                <w:rFonts w:ascii="Arial" w:hAnsi="Arial" w:cs="Arial"/>
                <w:noProof/>
                <w:lang w:val="es-PR"/>
              </w:rPr>
              <w:t xml:space="preserve">Anejo 2. </w:t>
            </w:r>
            <w:r w:rsidR="00EE78DE" w:rsidRPr="004C4448">
              <w:rPr>
                <w:rStyle w:val="Hyperlink"/>
                <w:rFonts w:ascii="Arial" w:hAnsi="Arial" w:cs="Arial"/>
                <w:caps/>
                <w:noProof/>
                <w:lang w:val="es-PR"/>
              </w:rPr>
              <w:t>Certificación de NO Plagio</w:t>
            </w:r>
            <w:r w:rsidR="00EE78DE">
              <w:rPr>
                <w:noProof/>
                <w:webHidden/>
              </w:rPr>
              <w:tab/>
            </w:r>
            <w:r w:rsidR="00EE78DE">
              <w:rPr>
                <w:noProof/>
                <w:webHidden/>
              </w:rPr>
              <w:fldChar w:fldCharType="begin"/>
            </w:r>
            <w:r w:rsidR="00EE78DE">
              <w:rPr>
                <w:noProof/>
                <w:webHidden/>
              </w:rPr>
              <w:instrText xml:space="preserve"> PAGEREF _Toc532141288 \h </w:instrText>
            </w:r>
            <w:r w:rsidR="00EE78DE">
              <w:rPr>
                <w:noProof/>
                <w:webHidden/>
              </w:rPr>
            </w:r>
            <w:r w:rsidR="00EE78DE">
              <w:rPr>
                <w:noProof/>
                <w:webHidden/>
              </w:rPr>
              <w:fldChar w:fldCharType="separate"/>
            </w:r>
            <w:r w:rsidR="00734D5E">
              <w:rPr>
                <w:noProof/>
                <w:webHidden/>
              </w:rPr>
              <w:t>55</w:t>
            </w:r>
            <w:r w:rsidR="00EE78DE">
              <w:rPr>
                <w:noProof/>
                <w:webHidden/>
              </w:rPr>
              <w:fldChar w:fldCharType="end"/>
            </w:r>
          </w:hyperlink>
        </w:p>
        <w:p w14:paraId="2CB4A007" w14:textId="4754B3F9" w:rsidR="00EE78DE" w:rsidRDefault="00D82625">
          <w:pPr>
            <w:pStyle w:val="TOC3"/>
            <w:tabs>
              <w:tab w:val="right" w:leader="dot" w:pos="9350"/>
            </w:tabs>
            <w:rPr>
              <w:rFonts w:eastAsiaTheme="minorEastAsia"/>
              <w:noProof/>
              <w:sz w:val="22"/>
              <w:szCs w:val="22"/>
            </w:rPr>
          </w:pPr>
          <w:hyperlink w:anchor="_Toc532141289" w:history="1">
            <w:r w:rsidR="00EE78DE" w:rsidRPr="004C4448">
              <w:rPr>
                <w:rStyle w:val="Hyperlink"/>
                <w:rFonts w:ascii="Arial" w:hAnsi="Arial" w:cs="Arial"/>
                <w:noProof/>
                <w:lang w:val="es-PR"/>
              </w:rPr>
              <w:t xml:space="preserve">Anejo 3. </w:t>
            </w:r>
            <w:r w:rsidR="00EE78DE" w:rsidRPr="004C4448">
              <w:rPr>
                <w:rStyle w:val="Hyperlink"/>
                <w:rFonts w:ascii="Arial" w:hAnsi="Arial" w:cs="Arial"/>
                <w:caps/>
                <w:noProof/>
                <w:lang w:val="es-PR"/>
              </w:rPr>
              <w:t>Información sobre incorporadores</w:t>
            </w:r>
            <w:r w:rsidR="00EE78DE">
              <w:rPr>
                <w:noProof/>
                <w:webHidden/>
              </w:rPr>
              <w:tab/>
            </w:r>
            <w:r w:rsidR="00EE78DE">
              <w:rPr>
                <w:noProof/>
                <w:webHidden/>
              </w:rPr>
              <w:fldChar w:fldCharType="begin"/>
            </w:r>
            <w:r w:rsidR="00EE78DE">
              <w:rPr>
                <w:noProof/>
                <w:webHidden/>
              </w:rPr>
              <w:instrText xml:space="preserve"> PAGEREF _Toc532141289 \h </w:instrText>
            </w:r>
            <w:r w:rsidR="00EE78DE">
              <w:rPr>
                <w:noProof/>
                <w:webHidden/>
              </w:rPr>
            </w:r>
            <w:r w:rsidR="00EE78DE">
              <w:rPr>
                <w:noProof/>
                <w:webHidden/>
              </w:rPr>
              <w:fldChar w:fldCharType="separate"/>
            </w:r>
            <w:r w:rsidR="00734D5E">
              <w:rPr>
                <w:noProof/>
                <w:webHidden/>
              </w:rPr>
              <w:t>56</w:t>
            </w:r>
            <w:r w:rsidR="00EE78DE">
              <w:rPr>
                <w:noProof/>
                <w:webHidden/>
              </w:rPr>
              <w:fldChar w:fldCharType="end"/>
            </w:r>
          </w:hyperlink>
        </w:p>
        <w:p w14:paraId="286BF440" w14:textId="12B302C5" w:rsidR="00EE78DE" w:rsidRDefault="00D82625">
          <w:pPr>
            <w:pStyle w:val="TOC3"/>
            <w:tabs>
              <w:tab w:val="right" w:leader="dot" w:pos="9350"/>
            </w:tabs>
            <w:rPr>
              <w:rFonts w:eastAsiaTheme="minorEastAsia"/>
              <w:noProof/>
              <w:sz w:val="22"/>
              <w:szCs w:val="22"/>
            </w:rPr>
          </w:pPr>
          <w:hyperlink w:anchor="_Toc532141290" w:history="1">
            <w:r w:rsidR="00EE78DE" w:rsidRPr="004C4448">
              <w:rPr>
                <w:rStyle w:val="Hyperlink"/>
                <w:rFonts w:ascii="Arial" w:hAnsi="Arial" w:cs="Arial"/>
                <w:noProof/>
                <w:lang w:val="es-PR"/>
              </w:rPr>
              <w:t xml:space="preserve">Anejo 4. </w:t>
            </w:r>
            <w:r w:rsidR="00EE78DE" w:rsidRPr="004C4448">
              <w:rPr>
                <w:rStyle w:val="Hyperlink"/>
                <w:rFonts w:ascii="Arial" w:hAnsi="Arial" w:cs="Arial"/>
                <w:caps/>
                <w:noProof/>
                <w:lang w:val="es-PR"/>
              </w:rPr>
              <w:t>Documentos solicitados referentes a solidez financiera</w:t>
            </w:r>
            <w:r w:rsidR="00EE78DE">
              <w:rPr>
                <w:noProof/>
                <w:webHidden/>
              </w:rPr>
              <w:tab/>
            </w:r>
            <w:r w:rsidR="00EE78DE">
              <w:rPr>
                <w:noProof/>
                <w:webHidden/>
              </w:rPr>
              <w:fldChar w:fldCharType="begin"/>
            </w:r>
            <w:r w:rsidR="00EE78DE">
              <w:rPr>
                <w:noProof/>
                <w:webHidden/>
              </w:rPr>
              <w:instrText xml:space="preserve"> PAGEREF _Toc532141290 \h </w:instrText>
            </w:r>
            <w:r w:rsidR="00EE78DE">
              <w:rPr>
                <w:noProof/>
                <w:webHidden/>
              </w:rPr>
            </w:r>
            <w:r w:rsidR="00EE78DE">
              <w:rPr>
                <w:noProof/>
                <w:webHidden/>
              </w:rPr>
              <w:fldChar w:fldCharType="separate"/>
            </w:r>
            <w:r w:rsidR="00734D5E">
              <w:rPr>
                <w:noProof/>
                <w:webHidden/>
              </w:rPr>
              <w:t>58</w:t>
            </w:r>
            <w:r w:rsidR="00EE78DE">
              <w:rPr>
                <w:noProof/>
                <w:webHidden/>
              </w:rPr>
              <w:fldChar w:fldCharType="end"/>
            </w:r>
          </w:hyperlink>
        </w:p>
        <w:p w14:paraId="50860E92" w14:textId="3DFE9CA4" w:rsidR="00EE78DE" w:rsidRDefault="00D82625">
          <w:pPr>
            <w:pStyle w:val="TOC3"/>
            <w:tabs>
              <w:tab w:val="right" w:leader="dot" w:pos="9350"/>
            </w:tabs>
            <w:rPr>
              <w:rFonts w:eastAsiaTheme="minorEastAsia"/>
              <w:noProof/>
              <w:sz w:val="22"/>
              <w:szCs w:val="22"/>
            </w:rPr>
          </w:pPr>
          <w:hyperlink w:anchor="_Toc532141291" w:history="1">
            <w:r w:rsidR="00EE78DE" w:rsidRPr="004C4448">
              <w:rPr>
                <w:rStyle w:val="Hyperlink"/>
                <w:rFonts w:ascii="Arial" w:hAnsi="Arial" w:cs="Arial"/>
                <w:noProof/>
                <w:lang w:val="es-PR"/>
              </w:rPr>
              <w:t>Anejo 5. INFORMACIÓN DE PERSONAL CONTACTO DE PROYECTOS (Sección A.2)</w:t>
            </w:r>
            <w:r w:rsidR="00EE78DE">
              <w:rPr>
                <w:noProof/>
                <w:webHidden/>
              </w:rPr>
              <w:tab/>
            </w:r>
            <w:r w:rsidR="00EE78DE">
              <w:rPr>
                <w:noProof/>
                <w:webHidden/>
              </w:rPr>
              <w:fldChar w:fldCharType="begin"/>
            </w:r>
            <w:r w:rsidR="00EE78DE">
              <w:rPr>
                <w:noProof/>
                <w:webHidden/>
              </w:rPr>
              <w:instrText xml:space="preserve"> PAGEREF _Toc532141291 \h </w:instrText>
            </w:r>
            <w:r w:rsidR="00EE78DE">
              <w:rPr>
                <w:noProof/>
                <w:webHidden/>
              </w:rPr>
            </w:r>
            <w:r w:rsidR="00EE78DE">
              <w:rPr>
                <w:noProof/>
                <w:webHidden/>
              </w:rPr>
              <w:fldChar w:fldCharType="separate"/>
            </w:r>
            <w:r w:rsidR="00734D5E">
              <w:rPr>
                <w:noProof/>
                <w:webHidden/>
              </w:rPr>
              <w:t>59</w:t>
            </w:r>
            <w:r w:rsidR="00EE78DE">
              <w:rPr>
                <w:noProof/>
                <w:webHidden/>
              </w:rPr>
              <w:fldChar w:fldCharType="end"/>
            </w:r>
          </w:hyperlink>
        </w:p>
        <w:p w14:paraId="41E9D047" w14:textId="3E22DCF7" w:rsidR="00EE78DE" w:rsidRDefault="00D82625">
          <w:pPr>
            <w:pStyle w:val="TOC3"/>
            <w:tabs>
              <w:tab w:val="right" w:leader="dot" w:pos="9350"/>
            </w:tabs>
            <w:rPr>
              <w:rFonts w:eastAsiaTheme="minorEastAsia"/>
              <w:noProof/>
              <w:sz w:val="22"/>
              <w:szCs w:val="22"/>
            </w:rPr>
          </w:pPr>
          <w:hyperlink w:anchor="_Toc532141292" w:history="1">
            <w:r w:rsidR="00EE78DE" w:rsidRPr="004C4448">
              <w:rPr>
                <w:rStyle w:val="Hyperlink"/>
                <w:rFonts w:ascii="Arial" w:hAnsi="Arial" w:cs="Arial"/>
                <w:noProof/>
                <w:lang w:val="es-PR"/>
              </w:rPr>
              <w:t>Anejo 6. EXPERIENCIA PREVIA (Sección A.2)</w:t>
            </w:r>
            <w:r w:rsidR="00EE78DE">
              <w:rPr>
                <w:noProof/>
                <w:webHidden/>
              </w:rPr>
              <w:tab/>
            </w:r>
            <w:r w:rsidR="00EE78DE">
              <w:rPr>
                <w:noProof/>
                <w:webHidden/>
              </w:rPr>
              <w:fldChar w:fldCharType="begin"/>
            </w:r>
            <w:r w:rsidR="00EE78DE">
              <w:rPr>
                <w:noProof/>
                <w:webHidden/>
              </w:rPr>
              <w:instrText xml:space="preserve"> PAGEREF _Toc532141292 \h </w:instrText>
            </w:r>
            <w:r w:rsidR="00EE78DE">
              <w:rPr>
                <w:noProof/>
                <w:webHidden/>
              </w:rPr>
            </w:r>
            <w:r w:rsidR="00EE78DE">
              <w:rPr>
                <w:noProof/>
                <w:webHidden/>
              </w:rPr>
              <w:fldChar w:fldCharType="separate"/>
            </w:r>
            <w:r w:rsidR="00734D5E">
              <w:rPr>
                <w:noProof/>
                <w:webHidden/>
              </w:rPr>
              <w:t>60</w:t>
            </w:r>
            <w:r w:rsidR="00EE78DE">
              <w:rPr>
                <w:noProof/>
                <w:webHidden/>
              </w:rPr>
              <w:fldChar w:fldCharType="end"/>
            </w:r>
          </w:hyperlink>
        </w:p>
        <w:p w14:paraId="41E81A72" w14:textId="0CC5195E" w:rsidR="00EE78DE" w:rsidRDefault="00D82625">
          <w:pPr>
            <w:pStyle w:val="TOC3"/>
            <w:tabs>
              <w:tab w:val="right" w:leader="dot" w:pos="9350"/>
            </w:tabs>
            <w:rPr>
              <w:rFonts w:eastAsiaTheme="minorEastAsia"/>
              <w:noProof/>
              <w:sz w:val="22"/>
              <w:szCs w:val="22"/>
            </w:rPr>
          </w:pPr>
          <w:hyperlink w:anchor="_Toc532141293" w:history="1">
            <w:r w:rsidR="00EE78DE" w:rsidRPr="004C4448">
              <w:rPr>
                <w:rStyle w:val="Hyperlink"/>
                <w:rFonts w:ascii="Arial" w:hAnsi="Arial" w:cs="Arial"/>
                <w:noProof/>
                <w:lang w:val="es-PR"/>
              </w:rPr>
              <w:t>Anejo 7. CURRICULUM VITAE O RESUMÉ (20 RECURSOS MÁXIMO)</w:t>
            </w:r>
            <w:r w:rsidR="00EE78DE">
              <w:rPr>
                <w:noProof/>
                <w:webHidden/>
              </w:rPr>
              <w:tab/>
            </w:r>
            <w:r w:rsidR="00EE78DE">
              <w:rPr>
                <w:noProof/>
                <w:webHidden/>
              </w:rPr>
              <w:fldChar w:fldCharType="begin"/>
            </w:r>
            <w:r w:rsidR="00EE78DE">
              <w:rPr>
                <w:noProof/>
                <w:webHidden/>
              </w:rPr>
              <w:instrText xml:space="preserve"> PAGEREF _Toc532141293 \h </w:instrText>
            </w:r>
            <w:r w:rsidR="00EE78DE">
              <w:rPr>
                <w:noProof/>
                <w:webHidden/>
              </w:rPr>
            </w:r>
            <w:r w:rsidR="00EE78DE">
              <w:rPr>
                <w:noProof/>
                <w:webHidden/>
              </w:rPr>
              <w:fldChar w:fldCharType="separate"/>
            </w:r>
            <w:r w:rsidR="00734D5E">
              <w:rPr>
                <w:noProof/>
                <w:webHidden/>
              </w:rPr>
              <w:t>61</w:t>
            </w:r>
            <w:r w:rsidR="00EE78DE">
              <w:rPr>
                <w:noProof/>
                <w:webHidden/>
              </w:rPr>
              <w:fldChar w:fldCharType="end"/>
            </w:r>
          </w:hyperlink>
        </w:p>
        <w:p w14:paraId="004B5B6A" w14:textId="1C459DC0" w:rsidR="00EE78DE" w:rsidRDefault="00D82625">
          <w:pPr>
            <w:pStyle w:val="TOC3"/>
            <w:tabs>
              <w:tab w:val="right" w:leader="dot" w:pos="9350"/>
            </w:tabs>
            <w:rPr>
              <w:rFonts w:eastAsiaTheme="minorEastAsia"/>
              <w:noProof/>
              <w:sz w:val="22"/>
              <w:szCs w:val="22"/>
            </w:rPr>
          </w:pPr>
          <w:hyperlink w:anchor="_Toc532141294" w:history="1">
            <w:r w:rsidR="00EE78DE" w:rsidRPr="004C4448">
              <w:rPr>
                <w:rStyle w:val="Hyperlink"/>
                <w:rFonts w:ascii="Arial" w:hAnsi="Arial" w:cs="Arial"/>
                <w:noProof/>
                <w:lang w:val="es-PR"/>
              </w:rPr>
              <w:t>Anejo 8. DOCUMENTOS DE LA SECCIÓN B.3. EVALUACIÓN DE RESULTADOS</w:t>
            </w:r>
            <w:r w:rsidR="00EE78DE">
              <w:rPr>
                <w:noProof/>
                <w:webHidden/>
              </w:rPr>
              <w:tab/>
            </w:r>
            <w:r w:rsidR="00EE78DE">
              <w:rPr>
                <w:noProof/>
                <w:webHidden/>
              </w:rPr>
              <w:fldChar w:fldCharType="begin"/>
            </w:r>
            <w:r w:rsidR="00EE78DE">
              <w:rPr>
                <w:noProof/>
                <w:webHidden/>
              </w:rPr>
              <w:instrText xml:space="preserve"> PAGEREF _Toc532141294 \h </w:instrText>
            </w:r>
            <w:r w:rsidR="00EE78DE">
              <w:rPr>
                <w:noProof/>
                <w:webHidden/>
              </w:rPr>
            </w:r>
            <w:r w:rsidR="00EE78DE">
              <w:rPr>
                <w:noProof/>
                <w:webHidden/>
              </w:rPr>
              <w:fldChar w:fldCharType="separate"/>
            </w:r>
            <w:r w:rsidR="00734D5E">
              <w:rPr>
                <w:noProof/>
                <w:webHidden/>
              </w:rPr>
              <w:t>62</w:t>
            </w:r>
            <w:r w:rsidR="00EE78DE">
              <w:rPr>
                <w:noProof/>
                <w:webHidden/>
              </w:rPr>
              <w:fldChar w:fldCharType="end"/>
            </w:r>
          </w:hyperlink>
        </w:p>
        <w:p w14:paraId="65FE965F" w14:textId="389581E0" w:rsidR="00EE78DE" w:rsidRDefault="00D82625">
          <w:pPr>
            <w:pStyle w:val="TOC3"/>
            <w:tabs>
              <w:tab w:val="right" w:leader="dot" w:pos="9350"/>
            </w:tabs>
            <w:rPr>
              <w:rFonts w:eastAsiaTheme="minorEastAsia"/>
              <w:noProof/>
              <w:sz w:val="22"/>
              <w:szCs w:val="22"/>
            </w:rPr>
          </w:pPr>
          <w:hyperlink w:anchor="_Toc532141295" w:history="1">
            <w:r w:rsidR="00EE78DE" w:rsidRPr="004C4448">
              <w:rPr>
                <w:rStyle w:val="Hyperlink"/>
                <w:rFonts w:ascii="Arial" w:hAnsi="Arial" w:cs="Arial"/>
                <w:noProof/>
                <w:lang w:val="es-PR"/>
              </w:rPr>
              <w:t>Anejo 9. DOCUMENTOS DE LA SECCIÓN B.5. DESARROLLO PROFESIONAL</w:t>
            </w:r>
            <w:r w:rsidR="00EE78DE">
              <w:rPr>
                <w:noProof/>
                <w:webHidden/>
              </w:rPr>
              <w:tab/>
            </w:r>
            <w:r w:rsidR="00EE78DE">
              <w:rPr>
                <w:noProof/>
                <w:webHidden/>
              </w:rPr>
              <w:fldChar w:fldCharType="begin"/>
            </w:r>
            <w:r w:rsidR="00EE78DE">
              <w:rPr>
                <w:noProof/>
                <w:webHidden/>
              </w:rPr>
              <w:instrText xml:space="preserve"> PAGEREF _Toc532141295 \h </w:instrText>
            </w:r>
            <w:r w:rsidR="00EE78DE">
              <w:rPr>
                <w:noProof/>
                <w:webHidden/>
              </w:rPr>
            </w:r>
            <w:r w:rsidR="00EE78DE">
              <w:rPr>
                <w:noProof/>
                <w:webHidden/>
              </w:rPr>
              <w:fldChar w:fldCharType="separate"/>
            </w:r>
            <w:r w:rsidR="00734D5E">
              <w:rPr>
                <w:noProof/>
                <w:webHidden/>
              </w:rPr>
              <w:t>63</w:t>
            </w:r>
            <w:r w:rsidR="00EE78DE">
              <w:rPr>
                <w:noProof/>
                <w:webHidden/>
              </w:rPr>
              <w:fldChar w:fldCharType="end"/>
            </w:r>
          </w:hyperlink>
        </w:p>
        <w:p w14:paraId="72DBA270" w14:textId="3C43F6FE" w:rsidR="00EE78DE" w:rsidRDefault="00D82625">
          <w:pPr>
            <w:pStyle w:val="TOC3"/>
            <w:tabs>
              <w:tab w:val="right" w:leader="dot" w:pos="9350"/>
            </w:tabs>
            <w:rPr>
              <w:rFonts w:eastAsiaTheme="minorEastAsia"/>
              <w:noProof/>
              <w:sz w:val="22"/>
              <w:szCs w:val="22"/>
            </w:rPr>
          </w:pPr>
          <w:hyperlink w:anchor="_Toc532141296" w:history="1">
            <w:r w:rsidR="00EE78DE" w:rsidRPr="004C4448">
              <w:rPr>
                <w:rStyle w:val="Hyperlink"/>
                <w:rFonts w:ascii="Arial" w:hAnsi="Arial" w:cs="Arial"/>
                <w:noProof/>
                <w:lang w:val="es-PR"/>
              </w:rPr>
              <w:t>Anejo 10. PLAN DE CONTINUACIÓN</w:t>
            </w:r>
            <w:r w:rsidR="00EE78DE">
              <w:rPr>
                <w:noProof/>
                <w:webHidden/>
              </w:rPr>
              <w:tab/>
            </w:r>
            <w:r w:rsidR="00EE78DE">
              <w:rPr>
                <w:noProof/>
                <w:webHidden/>
              </w:rPr>
              <w:fldChar w:fldCharType="begin"/>
            </w:r>
            <w:r w:rsidR="00EE78DE">
              <w:rPr>
                <w:noProof/>
                <w:webHidden/>
              </w:rPr>
              <w:instrText xml:space="preserve"> PAGEREF _Toc532141296 \h </w:instrText>
            </w:r>
            <w:r w:rsidR="00EE78DE">
              <w:rPr>
                <w:noProof/>
                <w:webHidden/>
              </w:rPr>
            </w:r>
            <w:r w:rsidR="00EE78DE">
              <w:rPr>
                <w:noProof/>
                <w:webHidden/>
              </w:rPr>
              <w:fldChar w:fldCharType="separate"/>
            </w:r>
            <w:r w:rsidR="00734D5E">
              <w:rPr>
                <w:noProof/>
                <w:webHidden/>
              </w:rPr>
              <w:t>67</w:t>
            </w:r>
            <w:r w:rsidR="00EE78DE">
              <w:rPr>
                <w:noProof/>
                <w:webHidden/>
              </w:rPr>
              <w:fldChar w:fldCharType="end"/>
            </w:r>
          </w:hyperlink>
        </w:p>
        <w:p w14:paraId="6EF38870" w14:textId="38C2352F" w:rsidR="00EE78DE" w:rsidRDefault="00D82625">
          <w:pPr>
            <w:pStyle w:val="TOC3"/>
            <w:tabs>
              <w:tab w:val="right" w:leader="dot" w:pos="9350"/>
            </w:tabs>
            <w:rPr>
              <w:rFonts w:eastAsiaTheme="minorEastAsia"/>
              <w:noProof/>
              <w:sz w:val="22"/>
              <w:szCs w:val="22"/>
            </w:rPr>
          </w:pPr>
          <w:hyperlink w:anchor="_Toc532141297" w:history="1">
            <w:r w:rsidR="00EE78DE" w:rsidRPr="004C4448">
              <w:rPr>
                <w:rStyle w:val="Hyperlink"/>
                <w:rFonts w:ascii="Arial" w:hAnsi="Arial" w:cs="Arial"/>
                <w:noProof/>
                <w:lang w:val="es-PR"/>
              </w:rPr>
              <w:t>Anejo 11. COMPROMISO</w:t>
            </w:r>
            <w:r w:rsidR="00EE78DE">
              <w:rPr>
                <w:noProof/>
                <w:webHidden/>
              </w:rPr>
              <w:tab/>
            </w:r>
            <w:r w:rsidR="00EE78DE">
              <w:rPr>
                <w:noProof/>
                <w:webHidden/>
              </w:rPr>
              <w:fldChar w:fldCharType="begin"/>
            </w:r>
            <w:r w:rsidR="00EE78DE">
              <w:rPr>
                <w:noProof/>
                <w:webHidden/>
              </w:rPr>
              <w:instrText xml:space="preserve"> PAGEREF _Toc532141297 \h </w:instrText>
            </w:r>
            <w:r w:rsidR="00EE78DE">
              <w:rPr>
                <w:noProof/>
                <w:webHidden/>
              </w:rPr>
            </w:r>
            <w:r w:rsidR="00EE78DE">
              <w:rPr>
                <w:noProof/>
                <w:webHidden/>
              </w:rPr>
              <w:fldChar w:fldCharType="separate"/>
            </w:r>
            <w:r w:rsidR="00734D5E">
              <w:rPr>
                <w:noProof/>
                <w:webHidden/>
              </w:rPr>
              <w:t>68</w:t>
            </w:r>
            <w:r w:rsidR="00EE78DE">
              <w:rPr>
                <w:noProof/>
                <w:webHidden/>
              </w:rPr>
              <w:fldChar w:fldCharType="end"/>
            </w:r>
          </w:hyperlink>
        </w:p>
        <w:p w14:paraId="04BC7D6A" w14:textId="747CAC29" w:rsidR="00531E2C" w:rsidRPr="00D147AA" w:rsidRDefault="00531E2C" w:rsidP="008464C9">
          <w:pPr>
            <w:rPr>
              <w:rFonts w:ascii="Arial" w:hAnsi="Arial" w:cs="Arial"/>
              <w:lang w:val="es-PR"/>
            </w:rPr>
          </w:pPr>
          <w:r w:rsidRPr="00D147AA">
            <w:rPr>
              <w:rFonts w:ascii="Arial" w:hAnsi="Arial" w:cs="Arial"/>
              <w:bCs/>
              <w:noProof/>
              <w:lang w:val="es-PR"/>
            </w:rPr>
            <w:fldChar w:fldCharType="end"/>
          </w:r>
        </w:p>
      </w:sdtContent>
    </w:sdt>
    <w:p w14:paraId="4E240E7E" w14:textId="77777777" w:rsidR="00637333" w:rsidRPr="00D147AA" w:rsidRDefault="00637333" w:rsidP="008464C9">
      <w:pPr>
        <w:rPr>
          <w:rFonts w:ascii="Arial" w:hAnsi="Arial" w:cs="Arial"/>
          <w:lang w:val="es-PR"/>
        </w:rPr>
      </w:pPr>
    </w:p>
    <w:p w14:paraId="584CE072" w14:textId="77777777" w:rsidR="00637333" w:rsidRPr="00D147AA" w:rsidRDefault="00637333" w:rsidP="008464C9">
      <w:pPr>
        <w:rPr>
          <w:rFonts w:ascii="Arial" w:hAnsi="Arial" w:cs="Arial"/>
          <w:lang w:val="es-PR"/>
        </w:rPr>
      </w:pPr>
    </w:p>
    <w:p w14:paraId="184B6C1A" w14:textId="77777777" w:rsidR="00637333" w:rsidRPr="00D147AA" w:rsidRDefault="00637333" w:rsidP="008464C9">
      <w:pPr>
        <w:spacing w:line="259" w:lineRule="auto"/>
        <w:rPr>
          <w:rFonts w:ascii="Arial" w:hAnsi="Arial" w:cs="Arial"/>
          <w:lang w:val="es-PR"/>
        </w:rPr>
      </w:pPr>
      <w:r w:rsidRPr="00D147AA">
        <w:rPr>
          <w:rFonts w:ascii="Arial" w:hAnsi="Arial" w:cs="Arial"/>
          <w:lang w:val="es-PR"/>
        </w:rPr>
        <w:br w:type="page"/>
      </w:r>
    </w:p>
    <w:p w14:paraId="207EF07F" w14:textId="77777777" w:rsidR="00637333" w:rsidRPr="00D147AA" w:rsidRDefault="00531E2C" w:rsidP="008464C9">
      <w:pPr>
        <w:pStyle w:val="ListParagraph"/>
        <w:numPr>
          <w:ilvl w:val="0"/>
          <w:numId w:val="1"/>
        </w:numPr>
        <w:spacing w:line="360" w:lineRule="auto"/>
        <w:outlineLvl w:val="0"/>
        <w:rPr>
          <w:rFonts w:ascii="Arial" w:hAnsi="Arial" w:cs="Arial"/>
          <w:lang w:val="es-PR"/>
        </w:rPr>
      </w:pPr>
      <w:bookmarkStart w:id="1" w:name="_Toc532141246"/>
      <w:r w:rsidRPr="00D147AA">
        <w:rPr>
          <w:rFonts w:ascii="Arial" w:hAnsi="Arial" w:cs="Arial"/>
          <w:lang w:val="es-PR"/>
        </w:rPr>
        <w:lastRenderedPageBreak/>
        <w:t>INTRODUCCIÓN</w:t>
      </w:r>
      <w:bookmarkEnd w:id="1"/>
    </w:p>
    <w:p w14:paraId="40DD03D1" w14:textId="77777777" w:rsidR="00637333" w:rsidRPr="00D147AA" w:rsidRDefault="00637333" w:rsidP="008464C9">
      <w:pPr>
        <w:spacing w:line="360" w:lineRule="auto"/>
        <w:rPr>
          <w:rFonts w:ascii="Arial" w:hAnsi="Arial" w:cs="Arial"/>
          <w:lang w:val="es-PR"/>
        </w:rPr>
      </w:pPr>
    </w:p>
    <w:p w14:paraId="79E82DEE" w14:textId="71758057" w:rsidR="00675879" w:rsidRPr="00D147AA" w:rsidRDefault="00637333" w:rsidP="008464C9">
      <w:pPr>
        <w:spacing w:line="360" w:lineRule="auto"/>
        <w:jc w:val="both"/>
        <w:rPr>
          <w:rFonts w:ascii="Arial" w:hAnsi="Arial" w:cs="Arial"/>
          <w:lang w:val="es-PR"/>
        </w:rPr>
      </w:pPr>
      <w:r w:rsidRPr="00D147AA">
        <w:rPr>
          <w:rFonts w:ascii="Arial" w:hAnsi="Arial" w:cs="Arial"/>
          <w:lang w:val="es-PR"/>
        </w:rPr>
        <w:t xml:space="preserve">El Departamento de Educación de Puerto Rico (DEPR) solicita propuestas competitivas para proveer servicios de desarrollo profesional, en la modalidad de talleres </w:t>
      </w:r>
      <w:r w:rsidR="00CD0D37" w:rsidRPr="00D147AA">
        <w:rPr>
          <w:rFonts w:ascii="Arial" w:hAnsi="Arial" w:cs="Arial"/>
          <w:lang w:val="es-PR"/>
        </w:rPr>
        <w:t>y coaching</w:t>
      </w:r>
      <w:r w:rsidRPr="00D147AA">
        <w:rPr>
          <w:rFonts w:ascii="Arial" w:hAnsi="Arial" w:cs="Arial"/>
          <w:lang w:val="es-PR"/>
        </w:rPr>
        <w:t xml:space="preserve">, dirigidos a los directores escolares y otro personal educativo (líderes educativos) del </w:t>
      </w:r>
      <w:r w:rsidR="00277D30" w:rsidRPr="00D147AA">
        <w:rPr>
          <w:rFonts w:ascii="Arial" w:hAnsi="Arial" w:cs="Arial"/>
          <w:lang w:val="es-PR"/>
        </w:rPr>
        <w:t>DEPR</w:t>
      </w:r>
      <w:r w:rsidRPr="00D147AA">
        <w:rPr>
          <w:rFonts w:ascii="Arial" w:hAnsi="Arial" w:cs="Arial"/>
          <w:lang w:val="es-PR"/>
        </w:rPr>
        <w:t xml:space="preserve">. </w:t>
      </w:r>
      <w:r w:rsidR="00675879" w:rsidRPr="00D147AA">
        <w:rPr>
          <w:rFonts w:ascii="Arial" w:hAnsi="Arial" w:cs="Arial"/>
          <w:bCs/>
          <w:lang w:val="es-PR" w:eastAsia="es-PR"/>
        </w:rPr>
        <w:t>Estas actividades son parte del Plan de Trabajo:</w:t>
      </w:r>
      <w:r w:rsidR="006E5DCD" w:rsidRPr="00D147AA">
        <w:rPr>
          <w:rFonts w:ascii="Arial" w:hAnsi="Arial" w:cs="Arial"/>
          <w:lang w:val="es-PR"/>
        </w:rPr>
        <w:t xml:space="preserve"> </w:t>
      </w:r>
      <w:r w:rsidR="006E5DCD" w:rsidRPr="00D147AA">
        <w:rPr>
          <w:rFonts w:ascii="Arial" w:hAnsi="Arial" w:cs="Arial"/>
          <w:bCs/>
          <w:i/>
          <w:lang w:val="es-PR" w:eastAsia="es-PR"/>
        </w:rPr>
        <w:t>EDUGESPRO: Prácticas de gerencia de alto impacto para las escuelas públicas de Puerto Rico</w:t>
      </w:r>
      <w:r w:rsidR="00675879" w:rsidRPr="00D147AA">
        <w:rPr>
          <w:rFonts w:ascii="Arial" w:hAnsi="Arial" w:cs="Arial"/>
          <w:bCs/>
          <w:lang w:val="es-PR" w:eastAsia="es-PR"/>
        </w:rPr>
        <w:t>, y las mismas serán sufragad</w:t>
      </w:r>
      <w:r w:rsidR="00626756" w:rsidRPr="00D147AA">
        <w:rPr>
          <w:rFonts w:ascii="Arial" w:hAnsi="Arial" w:cs="Arial"/>
          <w:bCs/>
          <w:lang w:val="es-PR" w:eastAsia="es-PR"/>
        </w:rPr>
        <w:t>a</w:t>
      </w:r>
      <w:r w:rsidR="00675879" w:rsidRPr="00D147AA">
        <w:rPr>
          <w:rFonts w:ascii="Arial" w:hAnsi="Arial" w:cs="Arial"/>
          <w:bCs/>
          <w:lang w:val="es-PR" w:eastAsia="es-PR"/>
        </w:rPr>
        <w:t>s con fondos de</w:t>
      </w:r>
      <w:r w:rsidR="00551E92">
        <w:rPr>
          <w:rFonts w:ascii="Arial" w:hAnsi="Arial" w:cs="Arial"/>
          <w:bCs/>
          <w:lang w:val="es-PR" w:eastAsia="es-PR"/>
        </w:rPr>
        <w:t>l</w:t>
      </w:r>
      <w:r w:rsidR="00675879" w:rsidRPr="00D147AA">
        <w:rPr>
          <w:rFonts w:ascii="Arial" w:hAnsi="Arial" w:cs="Arial"/>
          <w:bCs/>
          <w:lang w:val="es-PR" w:eastAsia="es-PR"/>
        </w:rPr>
        <w:t xml:space="preserve"> </w:t>
      </w:r>
      <w:r w:rsidR="00675879" w:rsidRPr="00D147AA">
        <w:rPr>
          <w:rFonts w:ascii="Arial" w:hAnsi="Arial" w:cs="Arial"/>
          <w:lang w:val="es-PR"/>
        </w:rPr>
        <w:t xml:space="preserve">Programa </w:t>
      </w:r>
      <w:r w:rsidR="006E5DCD" w:rsidRPr="00D147AA">
        <w:rPr>
          <w:rFonts w:ascii="Arial" w:hAnsi="Arial" w:cs="Arial"/>
          <w:lang w:val="es-PR"/>
        </w:rPr>
        <w:t>Título I, Parte A y T</w:t>
      </w:r>
      <w:r w:rsidR="00675879" w:rsidRPr="00D147AA">
        <w:rPr>
          <w:rFonts w:ascii="Arial" w:hAnsi="Arial" w:cs="Arial"/>
          <w:lang w:val="es-PR"/>
        </w:rPr>
        <w:t xml:space="preserve">ítulo II, Parte A, de la Ley Federal de Educación Elemental y Secundaria, de 1965 (ESEA, por sus siglas en inglés), según enmendada.  </w:t>
      </w:r>
    </w:p>
    <w:p w14:paraId="5B370ED4" w14:textId="77777777" w:rsidR="009D229A" w:rsidRPr="00D147AA" w:rsidRDefault="009D229A" w:rsidP="008464C9">
      <w:pPr>
        <w:spacing w:line="360" w:lineRule="auto"/>
        <w:jc w:val="both"/>
        <w:rPr>
          <w:rFonts w:ascii="Arial" w:hAnsi="Arial" w:cs="Arial"/>
          <w:lang w:val="es-PR"/>
        </w:rPr>
      </w:pPr>
    </w:p>
    <w:p w14:paraId="50B7D77A" w14:textId="18AEEB10" w:rsidR="00F70213" w:rsidRPr="00D147AA" w:rsidRDefault="00F70213" w:rsidP="008464C9">
      <w:pPr>
        <w:spacing w:line="360" w:lineRule="auto"/>
        <w:ind w:firstLine="720"/>
        <w:jc w:val="both"/>
        <w:rPr>
          <w:rFonts w:ascii="Arial" w:hAnsi="Arial" w:cs="Arial"/>
          <w:lang w:val="es-PR"/>
        </w:rPr>
      </w:pPr>
      <w:r w:rsidRPr="00D147AA">
        <w:rPr>
          <w:rFonts w:ascii="Arial" w:hAnsi="Arial" w:cs="Arial"/>
          <w:lang w:val="es-PR"/>
        </w:rPr>
        <w:t>El diseño del plan de trabajo EDUGESPRO cumple con los requisitos de base legal y científico</w:t>
      </w:r>
      <w:r w:rsidR="00EE3D3B" w:rsidRPr="00D147AA">
        <w:rPr>
          <w:rFonts w:ascii="Arial" w:hAnsi="Arial" w:cs="Arial"/>
          <w:lang w:val="es-PR"/>
        </w:rPr>
        <w:t>s</w:t>
      </w:r>
      <w:r w:rsidRPr="00D147AA">
        <w:rPr>
          <w:rFonts w:ascii="Arial" w:hAnsi="Arial" w:cs="Arial"/>
          <w:lang w:val="es-PR"/>
        </w:rPr>
        <w:t xml:space="preserve"> de desarrollo profesional para </w:t>
      </w:r>
      <w:r w:rsidR="00B079D9" w:rsidRPr="00D147AA">
        <w:rPr>
          <w:rFonts w:ascii="Arial" w:hAnsi="Arial" w:cs="Arial"/>
          <w:lang w:val="es-PR"/>
        </w:rPr>
        <w:t>directores escolares y otros líderes educativos de las Ofi</w:t>
      </w:r>
      <w:r w:rsidR="00E34F37" w:rsidRPr="00D147AA">
        <w:rPr>
          <w:rFonts w:ascii="Arial" w:hAnsi="Arial" w:cs="Arial"/>
          <w:lang w:val="es-PR"/>
        </w:rPr>
        <w:t>cinas Regionales Educativas</w:t>
      </w:r>
      <w:r w:rsidR="00AF0105" w:rsidRPr="00D147AA">
        <w:rPr>
          <w:rFonts w:ascii="Arial" w:hAnsi="Arial" w:cs="Arial"/>
          <w:lang w:val="es-PR"/>
        </w:rPr>
        <w:t xml:space="preserve"> (ORE)</w:t>
      </w:r>
      <w:r w:rsidR="00E34F37" w:rsidRPr="00D147AA">
        <w:rPr>
          <w:rFonts w:ascii="Arial" w:hAnsi="Arial" w:cs="Arial"/>
          <w:lang w:val="es-PR"/>
        </w:rPr>
        <w:t xml:space="preserve"> y Nivel Central </w:t>
      </w:r>
      <w:r w:rsidRPr="00D147AA">
        <w:rPr>
          <w:rFonts w:ascii="Arial" w:hAnsi="Arial" w:cs="Arial"/>
          <w:lang w:val="es-PR"/>
        </w:rPr>
        <w:t xml:space="preserve">del DEPR según se establece en la Ley de Educación Elemental y Secundaria (ESEA) de 1965, según enmendada por la 114-94 </w:t>
      </w:r>
      <w:r w:rsidRPr="00D147AA">
        <w:rPr>
          <w:rFonts w:ascii="Arial" w:hAnsi="Arial" w:cs="Arial"/>
          <w:i/>
          <w:lang w:val="es-PR"/>
        </w:rPr>
        <w:t xml:space="preserve">Every Student Success Act </w:t>
      </w:r>
      <w:r w:rsidRPr="00D147AA">
        <w:rPr>
          <w:rFonts w:ascii="Arial" w:hAnsi="Arial" w:cs="Arial"/>
          <w:lang w:val="es-PR"/>
        </w:rPr>
        <w:t xml:space="preserve">(ESSA) de 2015. Este plan de trabajo se implementará durante el año fiscal 2018-2019 bajo el renglón de servicio </w:t>
      </w:r>
      <w:r w:rsidR="00E34F37" w:rsidRPr="00D147AA">
        <w:rPr>
          <w:rFonts w:ascii="Arial" w:hAnsi="Arial" w:cs="Arial"/>
          <w:lang w:val="es-PR"/>
        </w:rPr>
        <w:t xml:space="preserve">de </w:t>
      </w:r>
      <w:r w:rsidRPr="00D147AA">
        <w:rPr>
          <w:rFonts w:ascii="Arial" w:hAnsi="Arial" w:cs="Arial"/>
          <w:lang w:val="es-PR"/>
        </w:rPr>
        <w:t xml:space="preserve">desarrollo profesional del programa de Título II, Parte A bajo ESEA, según enmendada. </w:t>
      </w:r>
    </w:p>
    <w:p w14:paraId="4E8C910F" w14:textId="77777777" w:rsidR="00637333" w:rsidRPr="00D147AA" w:rsidRDefault="00637333" w:rsidP="008464C9">
      <w:pPr>
        <w:spacing w:line="360" w:lineRule="auto"/>
        <w:ind w:firstLine="720"/>
        <w:jc w:val="both"/>
        <w:rPr>
          <w:rFonts w:ascii="Arial" w:hAnsi="Arial" w:cs="Arial"/>
          <w:lang w:val="es-PR"/>
        </w:rPr>
      </w:pPr>
    </w:p>
    <w:p w14:paraId="5A6E722B" w14:textId="5013078D" w:rsidR="0082385E" w:rsidRPr="00D147AA" w:rsidRDefault="0082385E" w:rsidP="008464C9">
      <w:pPr>
        <w:spacing w:line="360" w:lineRule="auto"/>
        <w:ind w:firstLine="720"/>
        <w:jc w:val="both"/>
        <w:rPr>
          <w:rFonts w:ascii="Arial" w:hAnsi="Arial" w:cs="Arial"/>
          <w:lang w:val="es-PR"/>
        </w:rPr>
      </w:pPr>
      <w:r w:rsidRPr="00D147AA">
        <w:rPr>
          <w:rFonts w:ascii="Arial" w:hAnsi="Arial" w:cs="Arial"/>
          <w:lang w:val="es-PR"/>
        </w:rPr>
        <w:t xml:space="preserve">Este proyecto está alineado con las metas programáticas del </w:t>
      </w:r>
      <w:r w:rsidR="00EE229E" w:rsidRPr="00D147AA">
        <w:rPr>
          <w:rFonts w:ascii="Arial" w:hAnsi="Arial" w:cs="Arial"/>
          <w:lang w:val="es-PR"/>
        </w:rPr>
        <w:t>Departamento de Educación de Puerto Rico (</w:t>
      </w:r>
      <w:r w:rsidRPr="00D147AA">
        <w:rPr>
          <w:rFonts w:ascii="Arial" w:hAnsi="Arial" w:cs="Arial"/>
          <w:lang w:val="es-PR"/>
        </w:rPr>
        <w:t>DEPR</w:t>
      </w:r>
      <w:r w:rsidR="00EE229E" w:rsidRPr="00D147AA">
        <w:rPr>
          <w:rFonts w:ascii="Arial" w:hAnsi="Arial" w:cs="Arial"/>
          <w:lang w:val="es-PR"/>
        </w:rPr>
        <w:t>)</w:t>
      </w:r>
      <w:r w:rsidRPr="00D147AA">
        <w:rPr>
          <w:rFonts w:ascii="Arial" w:hAnsi="Arial" w:cs="Arial"/>
          <w:lang w:val="es-PR"/>
        </w:rPr>
        <w:t xml:space="preserve">: </w:t>
      </w:r>
    </w:p>
    <w:p w14:paraId="371FB9F7" w14:textId="498727FB" w:rsidR="0082385E" w:rsidRPr="00D147AA" w:rsidRDefault="0082385E" w:rsidP="008464C9">
      <w:pPr>
        <w:pStyle w:val="ListParagraph"/>
        <w:numPr>
          <w:ilvl w:val="0"/>
          <w:numId w:val="30"/>
        </w:numPr>
        <w:spacing w:line="360" w:lineRule="auto"/>
        <w:jc w:val="both"/>
        <w:rPr>
          <w:rFonts w:ascii="Arial" w:hAnsi="Arial" w:cs="Arial"/>
          <w:lang w:val="es-PR"/>
        </w:rPr>
      </w:pPr>
      <w:r w:rsidRPr="00760994">
        <w:rPr>
          <w:rFonts w:ascii="Arial" w:hAnsi="Arial" w:cs="Arial"/>
          <w:b/>
          <w:lang w:val="es-PR"/>
        </w:rPr>
        <w:t>Meta 1. Mejorar el Aprovechamiento Académico</w:t>
      </w:r>
      <w:r w:rsidRPr="00D147AA">
        <w:rPr>
          <w:rFonts w:ascii="Arial" w:hAnsi="Arial" w:cs="Arial"/>
          <w:lang w:val="es-PR"/>
        </w:rPr>
        <w:t xml:space="preserve"> – Como se establece más adelante, este proyecto provee apoyo y desarrollo profesional a los líderes educativos en las escuelas para que mejoren sus prácticas en función del aprovechamiento académico de los estudiantes. Existe suficiente evidencia científica que sugiere que los directores cumplen un rol fundamental en la promoción y obtención de mejores resultados escolares. Esta misma literatura ha identificado de forma clara las dimensiones y prácticas de gestión que están más fuertemente correlacionadas con una mejora </w:t>
      </w:r>
      <w:r w:rsidRPr="00D147AA">
        <w:rPr>
          <w:rFonts w:ascii="Arial" w:hAnsi="Arial" w:cs="Arial"/>
          <w:lang w:val="es-PR"/>
        </w:rPr>
        <w:lastRenderedPageBreak/>
        <w:t xml:space="preserve">en los indicadores de desempeño de una escuela. Este proyecto busca, precisamente, desarrollar y fortalecer en los directores escolares y otros líderes educativos las capacidades que les permitan ejercer sus funciones de forma efectiva en apoyo del área académica (contenido y prácticas de enseñanza), así como proveerles las herramientas correspondientes para alcanzar dicho fin. </w:t>
      </w:r>
    </w:p>
    <w:p w14:paraId="70613642" w14:textId="6BE19A0E" w:rsidR="0082385E" w:rsidRPr="00D147AA" w:rsidRDefault="0082385E" w:rsidP="008464C9">
      <w:pPr>
        <w:pStyle w:val="ListParagraph"/>
        <w:numPr>
          <w:ilvl w:val="0"/>
          <w:numId w:val="30"/>
        </w:numPr>
        <w:spacing w:line="360" w:lineRule="auto"/>
        <w:jc w:val="both"/>
        <w:rPr>
          <w:rFonts w:ascii="Arial" w:hAnsi="Arial" w:cs="Arial"/>
          <w:lang w:val="es-PR"/>
        </w:rPr>
      </w:pPr>
      <w:r w:rsidRPr="00760994">
        <w:rPr>
          <w:rFonts w:ascii="Arial" w:hAnsi="Arial" w:cs="Arial"/>
          <w:b/>
          <w:lang w:val="es-PR"/>
        </w:rPr>
        <w:t>Meta 2. Atender al estudiante en su totalidad</w:t>
      </w:r>
      <w:r w:rsidR="00760994" w:rsidRPr="00D147AA">
        <w:rPr>
          <w:rFonts w:ascii="Arial" w:hAnsi="Arial" w:cs="Arial"/>
          <w:lang w:val="es-PR"/>
        </w:rPr>
        <w:t xml:space="preserve"> – </w:t>
      </w:r>
      <w:r w:rsidRPr="00D147AA">
        <w:rPr>
          <w:rFonts w:ascii="Arial" w:hAnsi="Arial" w:cs="Arial"/>
          <w:lang w:val="es-PR"/>
        </w:rPr>
        <w:t>Un acercamiento holístico e integral al estudiante permite mejorar la calidad de los aprendizaje porque invita al personal directivo y docente  en las escuelas a considerar el contexto y las necesidades socioemocionales para desarrollar intervenciones y un proceso de enseñanza - aprendizaje potencialmente más efectivo que atienda la diversidad, sea pertinente y utilice estrategias innovadoras con evidencia de efectividad que serán transferidas de forma coherente ante la realidad social que vivimos en el contexto escolar . Este plan de trabajo propone un desarrollo profesional riguroso y basado en evidencia que pretende fortalecer las competencias de los directores escolares y otros líderes educativo</w:t>
      </w:r>
      <w:r w:rsidR="006548BE" w:rsidRPr="00D147AA">
        <w:rPr>
          <w:rFonts w:ascii="Arial" w:hAnsi="Arial" w:cs="Arial"/>
          <w:lang w:val="es-PR"/>
        </w:rPr>
        <w:t>s</w:t>
      </w:r>
      <w:r w:rsidRPr="00D147AA">
        <w:rPr>
          <w:rFonts w:ascii="Arial" w:hAnsi="Arial" w:cs="Arial"/>
          <w:lang w:val="es-PR"/>
        </w:rPr>
        <w:t xml:space="preserve"> en las áreas de cultura escolar y manejo del talento. </w:t>
      </w:r>
    </w:p>
    <w:p w14:paraId="5622E836" w14:textId="0E515167" w:rsidR="0082385E" w:rsidRPr="00D147AA" w:rsidRDefault="0082385E" w:rsidP="008464C9">
      <w:pPr>
        <w:pStyle w:val="ListParagraph"/>
        <w:numPr>
          <w:ilvl w:val="0"/>
          <w:numId w:val="30"/>
        </w:numPr>
        <w:spacing w:line="360" w:lineRule="auto"/>
        <w:jc w:val="both"/>
        <w:rPr>
          <w:rFonts w:ascii="Arial" w:hAnsi="Arial" w:cs="Arial"/>
          <w:lang w:val="es-PR"/>
        </w:rPr>
      </w:pPr>
      <w:r w:rsidRPr="00760994">
        <w:rPr>
          <w:rFonts w:ascii="Arial" w:hAnsi="Arial" w:cs="Arial"/>
          <w:b/>
          <w:lang w:val="es-PR"/>
        </w:rPr>
        <w:t>Meta 3. Profesionalización del docente</w:t>
      </w:r>
      <w:r w:rsidRPr="00D147AA">
        <w:rPr>
          <w:rFonts w:ascii="Arial" w:hAnsi="Arial" w:cs="Arial"/>
          <w:lang w:val="es-PR"/>
        </w:rPr>
        <w:t xml:space="preserve"> – El DEPR establece en su </w:t>
      </w:r>
      <w:r w:rsidRPr="00D147AA">
        <w:rPr>
          <w:rFonts w:ascii="Arial" w:hAnsi="Arial" w:cs="Arial"/>
          <w:i/>
          <w:lang w:val="es-PR"/>
        </w:rPr>
        <w:t>Consolidated State</w:t>
      </w:r>
      <w:r w:rsidRPr="00D147AA">
        <w:rPr>
          <w:rFonts w:ascii="Arial" w:hAnsi="Arial" w:cs="Arial"/>
          <w:lang w:val="es-PR"/>
        </w:rPr>
        <w:t xml:space="preserve"> </w:t>
      </w:r>
      <w:r w:rsidRPr="00D147AA">
        <w:rPr>
          <w:rFonts w:ascii="Arial" w:hAnsi="Arial" w:cs="Arial"/>
          <w:i/>
          <w:lang w:val="es-PR"/>
        </w:rPr>
        <w:t>Plan</w:t>
      </w:r>
      <w:r w:rsidR="005B1AE2">
        <w:rPr>
          <w:rStyle w:val="FootnoteReference"/>
          <w:rFonts w:ascii="Arial" w:hAnsi="Arial" w:cs="Arial"/>
          <w:i/>
          <w:lang w:val="es-PR"/>
        </w:rPr>
        <w:footnoteReference w:id="1"/>
      </w:r>
      <w:r w:rsidRPr="00D147AA">
        <w:rPr>
          <w:rFonts w:ascii="Arial" w:hAnsi="Arial" w:cs="Arial"/>
          <w:lang w:val="es-PR"/>
        </w:rPr>
        <w:t xml:space="preserve"> (2017, p. 147) que se mejorará las destrezas o competencias profesionales de los maestros directores y otros líderes </w:t>
      </w:r>
      <w:r w:rsidR="000809BF" w:rsidRPr="00D147AA">
        <w:rPr>
          <w:rFonts w:ascii="Arial" w:hAnsi="Arial" w:cs="Arial"/>
          <w:lang w:val="es-PR"/>
        </w:rPr>
        <w:t xml:space="preserve">educativos </w:t>
      </w:r>
      <w:r w:rsidRPr="00D147AA">
        <w:rPr>
          <w:rFonts w:ascii="Arial" w:hAnsi="Arial" w:cs="Arial"/>
          <w:lang w:val="es-PR"/>
        </w:rPr>
        <w:t>en función de las necesidades de los estudiantes (en rezago, con discapacidades, talentosos, dotados, aprendices del español, bajo niveles de alfabetización). Este plan de trabajo tiene como fin capacitar a 3</w:t>
      </w:r>
      <w:r w:rsidR="00851BEC" w:rsidRPr="00D147AA">
        <w:rPr>
          <w:rFonts w:ascii="Arial" w:hAnsi="Arial" w:cs="Arial"/>
          <w:lang w:val="es-PR"/>
        </w:rPr>
        <w:t>6</w:t>
      </w:r>
      <w:r w:rsidRPr="00D147AA">
        <w:rPr>
          <w:rFonts w:ascii="Arial" w:hAnsi="Arial" w:cs="Arial"/>
          <w:lang w:val="es-PR"/>
        </w:rPr>
        <w:t xml:space="preserve">0 directores escolares y 35 líderes educativos de las Oficinas Regionales Educativas (ORE) y Nivel Central para que transformen sus prácticas de gerencia, mejoren las operaciones de las instituciones que tienen </w:t>
      </w:r>
      <w:r w:rsidRPr="00D147AA">
        <w:rPr>
          <w:rFonts w:ascii="Arial" w:hAnsi="Arial" w:cs="Arial"/>
          <w:lang w:val="es-PR"/>
        </w:rPr>
        <w:lastRenderedPageBreak/>
        <w:t>bajo su responsabilidad y promuevan el desarrollo integral de sus estudiantes. Asimismo, este plan contempla la creación del programa de certificación</w:t>
      </w:r>
      <w:r w:rsidR="007C76C3" w:rsidRPr="00D147AA">
        <w:rPr>
          <w:rStyle w:val="FootnoteReference"/>
          <w:rFonts w:ascii="Arial" w:hAnsi="Arial" w:cs="Arial"/>
          <w:lang w:val="es-PR"/>
        </w:rPr>
        <w:footnoteReference w:id="2"/>
      </w:r>
      <w:r w:rsidR="00851BEC" w:rsidRPr="00D147AA">
        <w:rPr>
          <w:rFonts w:ascii="Arial" w:hAnsi="Arial" w:cs="Arial"/>
          <w:lang w:val="es-PR"/>
        </w:rPr>
        <w:t xml:space="preserve"> </w:t>
      </w:r>
      <w:r w:rsidRPr="00D147AA">
        <w:rPr>
          <w:rFonts w:ascii="Arial" w:hAnsi="Arial" w:cs="Arial"/>
          <w:lang w:val="es-PR"/>
        </w:rPr>
        <w:t>en alta gerencia para los directores de escuela del Departamento de Educación de Puerto Rico</w:t>
      </w:r>
      <w:r w:rsidR="00A02B3E" w:rsidRPr="00D147AA">
        <w:rPr>
          <w:rFonts w:ascii="Arial" w:hAnsi="Arial" w:cs="Arial"/>
          <w:lang w:val="es-PR"/>
        </w:rPr>
        <w:t xml:space="preserve"> y de alta gerencia y coaching para otros líderes educativos de las ORE y Nivel Central. </w:t>
      </w:r>
      <w:r w:rsidRPr="00D147AA">
        <w:rPr>
          <w:rFonts w:ascii="Arial" w:hAnsi="Arial" w:cs="Arial"/>
          <w:lang w:val="es-PR"/>
        </w:rPr>
        <w:t xml:space="preserve">  </w:t>
      </w:r>
    </w:p>
    <w:p w14:paraId="1DCDBDCF" w14:textId="78F777A0" w:rsidR="0082385E" w:rsidRPr="00D147AA" w:rsidRDefault="0082385E" w:rsidP="008464C9">
      <w:pPr>
        <w:spacing w:line="360" w:lineRule="auto"/>
        <w:ind w:firstLine="720"/>
        <w:jc w:val="both"/>
        <w:rPr>
          <w:rFonts w:ascii="Arial" w:hAnsi="Arial" w:cs="Arial"/>
          <w:lang w:val="es-PR"/>
        </w:rPr>
      </w:pPr>
    </w:p>
    <w:p w14:paraId="32C7DE22" w14:textId="65A1FC1E" w:rsidR="009C3E9D" w:rsidRPr="00D147AA" w:rsidRDefault="00AF0105" w:rsidP="008464C9">
      <w:pPr>
        <w:spacing w:line="360" w:lineRule="auto"/>
        <w:ind w:firstLine="720"/>
        <w:jc w:val="both"/>
        <w:rPr>
          <w:rFonts w:ascii="Arial" w:hAnsi="Arial" w:cs="Arial"/>
          <w:lang w:val="es-PR"/>
        </w:rPr>
      </w:pPr>
      <w:r w:rsidRPr="00D147AA">
        <w:rPr>
          <w:rFonts w:ascii="Arial" w:hAnsi="Arial" w:cs="Arial"/>
          <w:lang w:val="es-PR"/>
        </w:rPr>
        <w:t>P</w:t>
      </w:r>
      <w:r w:rsidR="0077221A" w:rsidRPr="00D147AA">
        <w:rPr>
          <w:rFonts w:ascii="Arial" w:hAnsi="Arial" w:cs="Arial"/>
          <w:lang w:val="es-PR"/>
        </w:rPr>
        <w:t>or esto</w:t>
      </w:r>
      <w:r w:rsidRPr="00D147AA">
        <w:rPr>
          <w:rFonts w:ascii="Arial" w:hAnsi="Arial" w:cs="Arial"/>
          <w:lang w:val="es-PR"/>
        </w:rPr>
        <w:t>,</w:t>
      </w:r>
      <w:r w:rsidR="0077221A" w:rsidRPr="00D147AA">
        <w:rPr>
          <w:rFonts w:ascii="Arial" w:hAnsi="Arial" w:cs="Arial"/>
          <w:lang w:val="es-PR"/>
        </w:rPr>
        <w:t xml:space="preserve"> </w:t>
      </w:r>
      <w:r w:rsidR="00637333" w:rsidRPr="00D147AA">
        <w:rPr>
          <w:rFonts w:ascii="Arial" w:hAnsi="Arial" w:cs="Arial"/>
          <w:lang w:val="es-PR"/>
        </w:rPr>
        <w:t xml:space="preserve">el DEPR se propone implementar </w:t>
      </w:r>
      <w:r w:rsidR="0077221A" w:rsidRPr="00D147AA">
        <w:rPr>
          <w:rFonts w:ascii="Arial" w:hAnsi="Arial" w:cs="Arial"/>
          <w:lang w:val="es-PR"/>
        </w:rPr>
        <w:t>un desarrollo profesional de calidad estr</w:t>
      </w:r>
      <w:r w:rsidR="00BA5FB0" w:rsidRPr="00D147AA">
        <w:rPr>
          <w:rFonts w:ascii="Arial" w:hAnsi="Arial" w:cs="Arial"/>
          <w:lang w:val="es-PR"/>
        </w:rPr>
        <w:t>ucturado en forma y fondo a la luz de la evidencia empírica</w:t>
      </w:r>
      <w:r w:rsidR="009C1244">
        <w:rPr>
          <w:rStyle w:val="FootnoteReference"/>
          <w:rFonts w:ascii="Arial" w:hAnsi="Arial" w:cs="Arial"/>
          <w:lang w:val="es-PR"/>
        </w:rPr>
        <w:footnoteReference w:id="3"/>
      </w:r>
      <w:r w:rsidR="00BA5FB0" w:rsidRPr="00D147AA">
        <w:rPr>
          <w:rFonts w:ascii="Arial" w:hAnsi="Arial" w:cs="Arial"/>
          <w:lang w:val="es-PR"/>
        </w:rPr>
        <w:t xml:space="preserve"> </w:t>
      </w:r>
      <w:r w:rsidR="00637333" w:rsidRPr="00D147AA">
        <w:rPr>
          <w:rFonts w:ascii="Arial" w:hAnsi="Arial" w:cs="Arial"/>
          <w:lang w:val="es-PR"/>
        </w:rPr>
        <w:t>de la mano con un</w:t>
      </w:r>
      <w:r w:rsidR="00AE7780">
        <w:rPr>
          <w:rFonts w:ascii="Arial" w:hAnsi="Arial" w:cs="Arial"/>
          <w:lang w:val="es-PR"/>
        </w:rPr>
        <w:t xml:space="preserve">o o varios proveedores </w:t>
      </w:r>
      <w:r w:rsidR="00637333" w:rsidRPr="00D147AA">
        <w:rPr>
          <w:rFonts w:ascii="Arial" w:hAnsi="Arial" w:cs="Arial"/>
          <w:lang w:val="es-PR"/>
        </w:rPr>
        <w:t>que garantice</w:t>
      </w:r>
      <w:r w:rsidR="009C1244">
        <w:rPr>
          <w:rFonts w:ascii="Arial" w:hAnsi="Arial" w:cs="Arial"/>
          <w:lang w:val="es-PR"/>
        </w:rPr>
        <w:t>n</w:t>
      </w:r>
      <w:r w:rsidR="00637333" w:rsidRPr="00D147AA">
        <w:rPr>
          <w:rFonts w:ascii="Arial" w:hAnsi="Arial" w:cs="Arial"/>
          <w:lang w:val="es-PR"/>
        </w:rPr>
        <w:t xml:space="preserve"> la implementación de una metodología de formación profesional eficiente y con resultados científicamente comprobados. El objetivo de </w:t>
      </w:r>
      <w:r w:rsidR="00BA5FB0" w:rsidRPr="00D147AA">
        <w:rPr>
          <w:rFonts w:ascii="Arial" w:hAnsi="Arial" w:cs="Arial"/>
          <w:lang w:val="es-PR"/>
        </w:rPr>
        <w:t xml:space="preserve">este desarrollo profesional </w:t>
      </w:r>
      <w:r w:rsidR="00637333" w:rsidRPr="00D147AA">
        <w:rPr>
          <w:rFonts w:ascii="Arial" w:hAnsi="Arial" w:cs="Arial"/>
          <w:lang w:val="es-PR"/>
        </w:rPr>
        <w:t>será capacitar a los líderes de las escuelas y otros líderes educativos de las Oficinas Regionales Educativas</w:t>
      </w:r>
      <w:r w:rsidR="009C3E9D" w:rsidRPr="00D147AA">
        <w:rPr>
          <w:rFonts w:ascii="Arial" w:hAnsi="Arial" w:cs="Arial"/>
          <w:lang w:val="es-PR"/>
        </w:rPr>
        <w:t xml:space="preserve"> (ORE)</w:t>
      </w:r>
      <w:r w:rsidR="00637333" w:rsidRPr="00D147AA">
        <w:rPr>
          <w:rFonts w:ascii="Arial" w:hAnsi="Arial" w:cs="Arial"/>
          <w:lang w:val="es-PR"/>
        </w:rPr>
        <w:t xml:space="preserve"> y Nivel Central </w:t>
      </w:r>
      <w:r w:rsidR="009C3E9D" w:rsidRPr="00D147AA">
        <w:rPr>
          <w:rFonts w:ascii="Arial" w:hAnsi="Arial" w:cs="Arial"/>
          <w:lang w:val="es-PR"/>
        </w:rPr>
        <w:t xml:space="preserve">(NC) </w:t>
      </w:r>
      <w:r w:rsidR="00637333" w:rsidRPr="00D147AA">
        <w:rPr>
          <w:rFonts w:ascii="Arial" w:hAnsi="Arial" w:cs="Arial"/>
          <w:lang w:val="es-PR"/>
        </w:rPr>
        <w:t>para que transformen sus prácticas de gerencia</w:t>
      </w:r>
      <w:r w:rsidR="00BA5FB0" w:rsidRPr="00D147AA">
        <w:rPr>
          <w:rFonts w:ascii="Arial" w:hAnsi="Arial" w:cs="Arial"/>
          <w:lang w:val="es-PR"/>
        </w:rPr>
        <w:t xml:space="preserve"> y coaching (solo para los </w:t>
      </w:r>
      <w:r w:rsidR="009C3E9D" w:rsidRPr="00D147AA">
        <w:rPr>
          <w:rFonts w:ascii="Arial" w:hAnsi="Arial" w:cs="Arial"/>
          <w:lang w:val="es-PR"/>
        </w:rPr>
        <w:t>líderes de ORE y NC)</w:t>
      </w:r>
      <w:r w:rsidR="00637333" w:rsidRPr="00D147AA">
        <w:rPr>
          <w:rFonts w:ascii="Arial" w:hAnsi="Arial" w:cs="Arial"/>
          <w:lang w:val="es-PR"/>
        </w:rPr>
        <w:t>, mejoren las operaciones de las instituciones que tienen bajo su responsabilidad y promuevan el desarrollo integral de sus estudiantes</w:t>
      </w:r>
      <w:r w:rsidR="009C3E9D" w:rsidRPr="00D147AA">
        <w:rPr>
          <w:rFonts w:ascii="Arial" w:hAnsi="Arial" w:cs="Arial"/>
          <w:lang w:val="es-PR"/>
        </w:rPr>
        <w:t xml:space="preserve"> al considerar indicadores </w:t>
      </w:r>
      <w:r w:rsidR="003004F7" w:rsidRPr="00D147AA">
        <w:rPr>
          <w:rFonts w:ascii="Arial" w:hAnsi="Arial" w:cs="Arial"/>
          <w:lang w:val="es-PR"/>
        </w:rPr>
        <w:t xml:space="preserve">de </w:t>
      </w:r>
      <w:r w:rsidR="00517428" w:rsidRPr="00D147AA">
        <w:rPr>
          <w:rFonts w:ascii="Arial" w:hAnsi="Arial" w:cs="Arial"/>
          <w:lang w:val="es-PR"/>
        </w:rPr>
        <w:t>interé</w:t>
      </w:r>
      <w:r w:rsidR="00875B55" w:rsidRPr="00D147AA">
        <w:rPr>
          <w:rFonts w:ascii="Arial" w:hAnsi="Arial" w:cs="Arial"/>
          <w:lang w:val="es-PR"/>
        </w:rPr>
        <w:t>s</w:t>
      </w:r>
      <w:r w:rsidR="00D6183A" w:rsidRPr="00D147AA">
        <w:rPr>
          <w:rFonts w:ascii="Arial" w:hAnsi="Arial" w:cs="Arial"/>
          <w:lang w:val="es-PR"/>
        </w:rPr>
        <w:t xml:space="preserve"> como</w:t>
      </w:r>
      <w:r w:rsidR="009C3E9D" w:rsidRPr="00D147AA">
        <w:rPr>
          <w:rFonts w:ascii="Arial" w:hAnsi="Arial" w:cs="Arial"/>
          <w:lang w:val="es-PR"/>
        </w:rPr>
        <w:t xml:space="preserve">: </w:t>
      </w:r>
    </w:p>
    <w:p w14:paraId="6B83C2D9" w14:textId="10CF20EE" w:rsidR="00D6183A" w:rsidRPr="00D147AA" w:rsidRDefault="00517428" w:rsidP="008464C9">
      <w:pPr>
        <w:pStyle w:val="ListParagraph"/>
        <w:numPr>
          <w:ilvl w:val="0"/>
          <w:numId w:val="31"/>
        </w:numPr>
        <w:spacing w:line="360" w:lineRule="auto"/>
        <w:jc w:val="both"/>
        <w:rPr>
          <w:rFonts w:ascii="Arial" w:hAnsi="Arial" w:cs="Arial"/>
          <w:lang w:val="es-PR"/>
        </w:rPr>
      </w:pPr>
      <w:r w:rsidRPr="00D147AA">
        <w:rPr>
          <w:rFonts w:ascii="Arial" w:hAnsi="Arial" w:cs="Arial"/>
          <w:lang w:val="es-PR"/>
        </w:rPr>
        <w:t>índices de gestión de las escuelas</w:t>
      </w:r>
    </w:p>
    <w:p w14:paraId="38D6E110" w14:textId="016F825C" w:rsidR="00D6183A" w:rsidRPr="00D147AA" w:rsidRDefault="00517428" w:rsidP="008464C9">
      <w:pPr>
        <w:pStyle w:val="ListParagraph"/>
        <w:numPr>
          <w:ilvl w:val="0"/>
          <w:numId w:val="31"/>
        </w:numPr>
        <w:spacing w:line="360" w:lineRule="auto"/>
        <w:jc w:val="both"/>
        <w:rPr>
          <w:rFonts w:ascii="Arial" w:hAnsi="Arial" w:cs="Arial"/>
          <w:lang w:val="es-PR"/>
        </w:rPr>
      </w:pPr>
      <w:r w:rsidRPr="00D147AA">
        <w:rPr>
          <w:rFonts w:ascii="Arial" w:hAnsi="Arial" w:cs="Arial"/>
          <w:lang w:val="es-PR"/>
        </w:rPr>
        <w:t>aprovechamiento académico de los estudiantes</w:t>
      </w:r>
    </w:p>
    <w:p w14:paraId="268501C0" w14:textId="079C999C" w:rsidR="00D6183A" w:rsidRPr="00D147AA" w:rsidRDefault="00517428" w:rsidP="008464C9">
      <w:pPr>
        <w:pStyle w:val="ListParagraph"/>
        <w:numPr>
          <w:ilvl w:val="1"/>
          <w:numId w:val="31"/>
        </w:numPr>
        <w:spacing w:line="360" w:lineRule="auto"/>
        <w:jc w:val="both"/>
        <w:rPr>
          <w:rFonts w:ascii="Arial" w:hAnsi="Arial" w:cs="Arial"/>
          <w:lang w:val="es-PR"/>
        </w:rPr>
      </w:pPr>
      <w:r w:rsidRPr="00D147AA">
        <w:rPr>
          <w:rFonts w:ascii="Arial" w:hAnsi="Arial" w:cs="Arial"/>
          <w:lang w:val="es-PR"/>
        </w:rPr>
        <w:t>notas de los estudiantes</w:t>
      </w:r>
    </w:p>
    <w:p w14:paraId="1DBDAD59" w14:textId="69069F66" w:rsidR="007C76C3" w:rsidRPr="00D147AA" w:rsidRDefault="007C76C3" w:rsidP="008464C9">
      <w:pPr>
        <w:pStyle w:val="ListParagraph"/>
        <w:numPr>
          <w:ilvl w:val="1"/>
          <w:numId w:val="31"/>
        </w:numPr>
        <w:spacing w:line="360" w:lineRule="auto"/>
        <w:jc w:val="both"/>
        <w:rPr>
          <w:rFonts w:ascii="Arial" w:hAnsi="Arial" w:cs="Arial"/>
          <w:lang w:val="es-PR"/>
        </w:rPr>
      </w:pPr>
      <w:r w:rsidRPr="00D147AA">
        <w:rPr>
          <w:rFonts w:ascii="Arial" w:hAnsi="Arial" w:cs="Arial"/>
          <w:lang w:val="es-PR"/>
        </w:rPr>
        <w:t xml:space="preserve">resultados de META PR y META PR Alterna </w:t>
      </w:r>
    </w:p>
    <w:p w14:paraId="3E1DFE2C" w14:textId="2F4636D7" w:rsidR="003B325F" w:rsidRPr="00D147AA" w:rsidRDefault="003B325F" w:rsidP="008464C9">
      <w:pPr>
        <w:pStyle w:val="ListParagraph"/>
        <w:numPr>
          <w:ilvl w:val="1"/>
          <w:numId w:val="31"/>
        </w:numPr>
        <w:spacing w:line="360" w:lineRule="auto"/>
        <w:jc w:val="both"/>
        <w:rPr>
          <w:rFonts w:ascii="Arial" w:hAnsi="Arial" w:cs="Arial"/>
          <w:lang w:val="es-PR"/>
        </w:rPr>
      </w:pPr>
      <w:r w:rsidRPr="00D147AA">
        <w:rPr>
          <w:rFonts w:ascii="Arial" w:hAnsi="Arial" w:cs="Arial"/>
          <w:lang w:val="es-PR"/>
        </w:rPr>
        <w:t xml:space="preserve">Resultados </w:t>
      </w:r>
      <w:r w:rsidRPr="00D147AA">
        <w:rPr>
          <w:rFonts w:ascii="Arial" w:hAnsi="Arial" w:cs="Arial"/>
          <w:i/>
          <w:lang w:val="es-PR"/>
        </w:rPr>
        <w:t>College Board</w:t>
      </w:r>
      <w:r w:rsidRPr="00D147AA">
        <w:rPr>
          <w:rFonts w:ascii="Arial" w:hAnsi="Arial" w:cs="Arial"/>
          <w:lang w:val="es-PR"/>
        </w:rPr>
        <w:t xml:space="preserve"> (si aplica)</w:t>
      </w:r>
    </w:p>
    <w:p w14:paraId="57A0DB8B" w14:textId="5C4B6613" w:rsidR="00D6183A" w:rsidRPr="00D147AA" w:rsidRDefault="00517428" w:rsidP="008464C9">
      <w:pPr>
        <w:pStyle w:val="ListParagraph"/>
        <w:numPr>
          <w:ilvl w:val="0"/>
          <w:numId w:val="31"/>
        </w:numPr>
        <w:spacing w:line="360" w:lineRule="auto"/>
        <w:jc w:val="both"/>
        <w:rPr>
          <w:rFonts w:ascii="Arial" w:hAnsi="Arial" w:cs="Arial"/>
          <w:lang w:val="es-PR"/>
        </w:rPr>
      </w:pPr>
      <w:r w:rsidRPr="00D147AA">
        <w:rPr>
          <w:rFonts w:ascii="Arial" w:hAnsi="Arial" w:cs="Arial"/>
          <w:lang w:val="es-PR"/>
        </w:rPr>
        <w:t>promoción de los estudiantes</w:t>
      </w:r>
    </w:p>
    <w:p w14:paraId="5113578F" w14:textId="021FEFCD" w:rsidR="00D6183A" w:rsidRPr="00D147AA" w:rsidRDefault="00517428" w:rsidP="008464C9">
      <w:pPr>
        <w:pStyle w:val="ListParagraph"/>
        <w:numPr>
          <w:ilvl w:val="0"/>
          <w:numId w:val="31"/>
        </w:numPr>
        <w:spacing w:line="360" w:lineRule="auto"/>
        <w:jc w:val="both"/>
        <w:rPr>
          <w:rFonts w:ascii="Arial" w:hAnsi="Arial" w:cs="Arial"/>
          <w:lang w:val="es-PR"/>
        </w:rPr>
      </w:pPr>
      <w:r w:rsidRPr="00D147AA">
        <w:rPr>
          <w:rFonts w:ascii="Arial" w:hAnsi="Arial" w:cs="Arial"/>
          <w:lang w:val="es-PR"/>
        </w:rPr>
        <w:t>asistencia de los estudiantes</w:t>
      </w:r>
    </w:p>
    <w:p w14:paraId="6E12F0A6" w14:textId="7953997C" w:rsidR="00D6183A" w:rsidRPr="00D147AA" w:rsidRDefault="00517428" w:rsidP="008464C9">
      <w:pPr>
        <w:pStyle w:val="ListParagraph"/>
        <w:numPr>
          <w:ilvl w:val="0"/>
          <w:numId w:val="31"/>
        </w:numPr>
        <w:spacing w:line="360" w:lineRule="auto"/>
        <w:jc w:val="both"/>
        <w:rPr>
          <w:rFonts w:ascii="Arial" w:hAnsi="Arial" w:cs="Arial"/>
          <w:lang w:val="es-PR"/>
        </w:rPr>
      </w:pPr>
      <w:r w:rsidRPr="00D147AA">
        <w:rPr>
          <w:rFonts w:ascii="Arial" w:hAnsi="Arial" w:cs="Arial"/>
          <w:lang w:val="es-PR"/>
        </w:rPr>
        <w:t>disciplina de los estudiantes</w:t>
      </w:r>
    </w:p>
    <w:p w14:paraId="1576A85E" w14:textId="056613C6" w:rsidR="003B325F" w:rsidRPr="00D147AA" w:rsidRDefault="00517428" w:rsidP="008464C9">
      <w:pPr>
        <w:pStyle w:val="ListParagraph"/>
        <w:numPr>
          <w:ilvl w:val="0"/>
          <w:numId w:val="31"/>
        </w:numPr>
        <w:spacing w:line="360" w:lineRule="auto"/>
        <w:jc w:val="both"/>
        <w:rPr>
          <w:rFonts w:ascii="Arial" w:hAnsi="Arial" w:cs="Arial"/>
          <w:lang w:val="es-PR"/>
        </w:rPr>
      </w:pPr>
      <w:r w:rsidRPr="00D147AA">
        <w:rPr>
          <w:rFonts w:ascii="Arial" w:hAnsi="Arial" w:cs="Arial"/>
          <w:lang w:val="es-PR"/>
        </w:rPr>
        <w:t>asistencia de los directores escolares</w:t>
      </w:r>
    </w:p>
    <w:p w14:paraId="385DA9D4" w14:textId="77777777" w:rsidR="00071018" w:rsidRPr="00D147AA" w:rsidRDefault="00071018" w:rsidP="008464C9">
      <w:pPr>
        <w:pStyle w:val="ListParagraph"/>
        <w:numPr>
          <w:ilvl w:val="0"/>
          <w:numId w:val="31"/>
        </w:numPr>
        <w:spacing w:line="360" w:lineRule="auto"/>
        <w:jc w:val="both"/>
        <w:rPr>
          <w:rFonts w:ascii="Arial" w:hAnsi="Arial" w:cs="Arial"/>
          <w:lang w:val="es-PR"/>
        </w:rPr>
      </w:pPr>
      <w:r w:rsidRPr="00D147AA">
        <w:rPr>
          <w:rFonts w:ascii="Arial" w:hAnsi="Arial" w:cs="Arial"/>
          <w:lang w:val="es-PR"/>
        </w:rPr>
        <w:t>asistencia de los maestros</w:t>
      </w:r>
    </w:p>
    <w:p w14:paraId="2CC2C146" w14:textId="44908134" w:rsidR="0042078A" w:rsidRPr="00D147AA" w:rsidRDefault="003B325F" w:rsidP="008464C9">
      <w:pPr>
        <w:pStyle w:val="ListParagraph"/>
        <w:numPr>
          <w:ilvl w:val="0"/>
          <w:numId w:val="31"/>
        </w:numPr>
        <w:spacing w:line="360" w:lineRule="auto"/>
        <w:jc w:val="both"/>
        <w:rPr>
          <w:rFonts w:ascii="Arial" w:hAnsi="Arial" w:cs="Arial"/>
          <w:lang w:val="es-PR"/>
        </w:rPr>
      </w:pPr>
      <w:r w:rsidRPr="00D147AA">
        <w:rPr>
          <w:rFonts w:ascii="Arial" w:hAnsi="Arial" w:cs="Arial"/>
          <w:lang w:val="es-PR"/>
        </w:rPr>
        <w:t>distribución y uso de tiempo de los directores escolares</w:t>
      </w:r>
    </w:p>
    <w:p w14:paraId="0F3A82CE" w14:textId="77777777" w:rsidR="00B77697" w:rsidRPr="00D147AA" w:rsidRDefault="00B77697" w:rsidP="008464C9">
      <w:pPr>
        <w:spacing w:line="360" w:lineRule="auto"/>
        <w:jc w:val="both"/>
        <w:rPr>
          <w:rFonts w:ascii="Arial" w:hAnsi="Arial" w:cs="Arial"/>
          <w:lang w:val="es-PR"/>
        </w:rPr>
      </w:pPr>
    </w:p>
    <w:p w14:paraId="387292F5" w14:textId="0B10E043" w:rsidR="00B77697" w:rsidRPr="00D147AA" w:rsidRDefault="00637333" w:rsidP="008464C9">
      <w:pPr>
        <w:spacing w:line="360" w:lineRule="auto"/>
        <w:ind w:firstLine="720"/>
        <w:jc w:val="both"/>
        <w:rPr>
          <w:rFonts w:ascii="Arial" w:hAnsi="Arial" w:cs="Arial"/>
          <w:lang w:val="es-PR"/>
        </w:rPr>
      </w:pPr>
      <w:r w:rsidRPr="00D147AA">
        <w:rPr>
          <w:rFonts w:ascii="Arial" w:hAnsi="Arial" w:cs="Arial"/>
          <w:lang w:val="es-PR"/>
        </w:rPr>
        <w:t xml:space="preserve">Las necesidades identificadas por el DEPR y los lineamientos de la literatura especializada, así como un cuidadoso diseño que asegurará la calidad del servicio y una adecuada evaluación </w:t>
      </w:r>
      <w:r w:rsidR="0000500D" w:rsidRPr="00D147AA">
        <w:rPr>
          <w:rFonts w:ascii="Arial" w:hAnsi="Arial" w:cs="Arial"/>
          <w:lang w:val="es-PR"/>
        </w:rPr>
        <w:t xml:space="preserve">de </w:t>
      </w:r>
      <w:r w:rsidR="006548BE" w:rsidRPr="00D147AA">
        <w:rPr>
          <w:rFonts w:ascii="Arial" w:hAnsi="Arial" w:cs="Arial"/>
          <w:lang w:val="es-PR"/>
        </w:rPr>
        <w:t>é</w:t>
      </w:r>
      <w:r w:rsidR="0000500D" w:rsidRPr="00D147AA">
        <w:rPr>
          <w:rFonts w:ascii="Arial" w:hAnsi="Arial" w:cs="Arial"/>
          <w:lang w:val="es-PR"/>
        </w:rPr>
        <w:t>ste</w:t>
      </w:r>
      <w:r w:rsidRPr="00D147AA">
        <w:rPr>
          <w:rFonts w:ascii="Arial" w:hAnsi="Arial" w:cs="Arial"/>
          <w:lang w:val="es-PR"/>
        </w:rPr>
        <w:t xml:space="preserve">, han conducido a determinar que </w:t>
      </w:r>
      <w:r w:rsidR="005D0F55" w:rsidRPr="00D147AA">
        <w:rPr>
          <w:rFonts w:ascii="Arial" w:hAnsi="Arial" w:cs="Arial"/>
          <w:lang w:val="es-PR"/>
        </w:rPr>
        <w:t xml:space="preserve">EDUGESPRO </w:t>
      </w:r>
      <w:r w:rsidRPr="00D147AA">
        <w:rPr>
          <w:rFonts w:ascii="Arial" w:hAnsi="Arial" w:cs="Arial"/>
          <w:lang w:val="es-PR"/>
        </w:rPr>
        <w:t>a nivel de directores escolares, constará de</w:t>
      </w:r>
      <w:r w:rsidR="000E7185" w:rsidRPr="00D147AA">
        <w:rPr>
          <w:rFonts w:ascii="Arial" w:hAnsi="Arial" w:cs="Arial"/>
          <w:lang w:val="es-PR"/>
        </w:rPr>
        <w:t xml:space="preserve"> 154 horas de desarrollo profesional</w:t>
      </w:r>
      <w:r w:rsidR="00FA3787" w:rsidRPr="00D147AA">
        <w:rPr>
          <w:rFonts w:ascii="Arial" w:hAnsi="Arial" w:cs="Arial"/>
          <w:lang w:val="es-PR"/>
        </w:rPr>
        <w:t xml:space="preserve"> (138 en adiestramiento + 16 en coaching)</w:t>
      </w:r>
      <w:r w:rsidR="008A7551" w:rsidRPr="00D147AA">
        <w:rPr>
          <w:rFonts w:ascii="Arial" w:hAnsi="Arial" w:cs="Arial"/>
          <w:lang w:val="es-PR"/>
        </w:rPr>
        <w:t xml:space="preserve">. </w:t>
      </w:r>
      <w:r w:rsidR="002F5B1E" w:rsidRPr="00D147AA">
        <w:rPr>
          <w:rFonts w:ascii="Arial" w:hAnsi="Arial" w:cs="Arial"/>
          <w:lang w:val="es-PR"/>
        </w:rPr>
        <w:t xml:space="preserve">Los directores </w:t>
      </w:r>
      <w:r w:rsidR="0049138F" w:rsidRPr="00D147AA">
        <w:rPr>
          <w:rFonts w:ascii="Arial" w:hAnsi="Arial" w:cs="Arial"/>
          <w:lang w:val="es-PR"/>
        </w:rPr>
        <w:t xml:space="preserve">escolares </w:t>
      </w:r>
      <w:r w:rsidR="002F5B1E" w:rsidRPr="00D147AA">
        <w:rPr>
          <w:rFonts w:ascii="Arial" w:hAnsi="Arial" w:cs="Arial"/>
          <w:lang w:val="es-PR"/>
        </w:rPr>
        <w:t xml:space="preserve">que </w:t>
      </w:r>
      <w:r w:rsidR="007A6ED2" w:rsidRPr="00D147AA">
        <w:rPr>
          <w:rFonts w:ascii="Arial" w:hAnsi="Arial" w:cs="Arial"/>
          <w:lang w:val="es-PR"/>
        </w:rPr>
        <w:t xml:space="preserve">cumplan con </w:t>
      </w:r>
      <w:r w:rsidR="0049138F" w:rsidRPr="00D147AA">
        <w:rPr>
          <w:rFonts w:ascii="Arial" w:hAnsi="Arial" w:cs="Arial"/>
          <w:lang w:val="es-PR"/>
        </w:rPr>
        <w:t xml:space="preserve">el </w:t>
      </w:r>
      <w:r w:rsidR="00FA3787" w:rsidRPr="00D147AA">
        <w:rPr>
          <w:rFonts w:ascii="Arial" w:hAnsi="Arial" w:cs="Arial"/>
          <w:lang w:val="es-PR"/>
        </w:rPr>
        <w:t xml:space="preserve">90% o más de las horas </w:t>
      </w:r>
      <w:r w:rsidR="0049138F" w:rsidRPr="00D147AA">
        <w:rPr>
          <w:rFonts w:ascii="Arial" w:hAnsi="Arial" w:cs="Arial"/>
          <w:lang w:val="es-PR"/>
        </w:rPr>
        <w:t>(1</w:t>
      </w:r>
      <w:r w:rsidR="0029141D" w:rsidRPr="00D147AA">
        <w:rPr>
          <w:rFonts w:ascii="Arial" w:hAnsi="Arial" w:cs="Arial"/>
          <w:lang w:val="es-PR"/>
        </w:rPr>
        <w:t xml:space="preserve">39 horas mínimo) del </w:t>
      </w:r>
      <w:r w:rsidR="007A6ED2" w:rsidRPr="00D147AA">
        <w:rPr>
          <w:rFonts w:ascii="Arial" w:hAnsi="Arial" w:cs="Arial"/>
          <w:lang w:val="es-PR"/>
        </w:rPr>
        <w:t>ciclo completo de formación</w:t>
      </w:r>
      <w:r w:rsidR="0029141D" w:rsidRPr="00D147AA">
        <w:rPr>
          <w:rFonts w:ascii="Arial" w:hAnsi="Arial" w:cs="Arial"/>
          <w:lang w:val="es-PR"/>
        </w:rPr>
        <w:t xml:space="preserve"> y que evidenci</w:t>
      </w:r>
      <w:r w:rsidR="003004F7" w:rsidRPr="00D147AA">
        <w:rPr>
          <w:rFonts w:ascii="Arial" w:hAnsi="Arial" w:cs="Arial"/>
          <w:lang w:val="es-PR"/>
        </w:rPr>
        <w:t>en</w:t>
      </w:r>
      <w:r w:rsidR="0029141D" w:rsidRPr="00D147AA">
        <w:rPr>
          <w:rFonts w:ascii="Arial" w:hAnsi="Arial" w:cs="Arial"/>
          <w:lang w:val="es-PR"/>
        </w:rPr>
        <w:t xml:space="preserve"> un progreso </w:t>
      </w:r>
      <w:r w:rsidR="00776988" w:rsidRPr="00D147AA">
        <w:rPr>
          <w:rFonts w:ascii="Arial" w:hAnsi="Arial" w:cs="Arial"/>
          <w:lang w:val="es-PR"/>
        </w:rPr>
        <w:t xml:space="preserve">positivo </w:t>
      </w:r>
      <w:r w:rsidR="0029141D" w:rsidRPr="00D147AA">
        <w:rPr>
          <w:rFonts w:ascii="Arial" w:hAnsi="Arial" w:cs="Arial"/>
          <w:lang w:val="es-PR"/>
        </w:rPr>
        <w:t xml:space="preserve">en el dominio </w:t>
      </w:r>
      <w:r w:rsidR="00BB00D4" w:rsidRPr="00D147AA">
        <w:rPr>
          <w:rFonts w:ascii="Arial" w:hAnsi="Arial" w:cs="Arial"/>
          <w:lang w:val="es-PR"/>
        </w:rPr>
        <w:t xml:space="preserve">adecuado </w:t>
      </w:r>
      <w:r w:rsidR="0029141D" w:rsidRPr="00D147AA">
        <w:rPr>
          <w:rFonts w:ascii="Arial" w:hAnsi="Arial" w:cs="Arial"/>
          <w:lang w:val="es-PR"/>
        </w:rPr>
        <w:t>de los contenidos de las actividades programadas</w:t>
      </w:r>
      <w:r w:rsidR="007A6ED2" w:rsidRPr="00D147AA">
        <w:rPr>
          <w:rFonts w:ascii="Arial" w:hAnsi="Arial" w:cs="Arial"/>
          <w:lang w:val="es-PR"/>
        </w:rPr>
        <w:t>, obtendrá</w:t>
      </w:r>
      <w:r w:rsidR="00E172FC" w:rsidRPr="00D147AA">
        <w:rPr>
          <w:rFonts w:ascii="Arial" w:hAnsi="Arial" w:cs="Arial"/>
          <w:lang w:val="es-PR"/>
        </w:rPr>
        <w:t>n</w:t>
      </w:r>
      <w:r w:rsidR="007A6ED2" w:rsidRPr="00D147AA">
        <w:rPr>
          <w:rFonts w:ascii="Arial" w:hAnsi="Arial" w:cs="Arial"/>
          <w:lang w:val="es-PR"/>
        </w:rPr>
        <w:t xml:space="preserve"> una certificación de alta gerencia. </w:t>
      </w:r>
      <w:r w:rsidR="00B77697" w:rsidRPr="00D147AA">
        <w:rPr>
          <w:rFonts w:ascii="Arial" w:hAnsi="Arial" w:cs="Arial"/>
          <w:lang w:val="es-PR"/>
        </w:rPr>
        <w:t>Los líderes educativos de las Oficinas Regionales Educativas (ORE) y Nivel Central (NC)</w:t>
      </w:r>
      <w:r w:rsidR="00495406" w:rsidRPr="00D147AA">
        <w:rPr>
          <w:rFonts w:ascii="Arial" w:hAnsi="Arial" w:cs="Arial"/>
          <w:lang w:val="es-PR"/>
        </w:rPr>
        <w:t>, que podrán ser superintendentes, superintendentes auxiliares, facilitadores docentes, directores de programas y secretarios auxiliares bajo la Subsecretaría para Asunto Académicos,</w:t>
      </w:r>
      <w:r w:rsidR="00B77697" w:rsidRPr="00D147AA">
        <w:rPr>
          <w:rFonts w:ascii="Arial" w:hAnsi="Arial" w:cs="Arial"/>
          <w:lang w:val="es-PR"/>
        </w:rPr>
        <w:t xml:space="preserve"> recibirán </w:t>
      </w:r>
      <w:r w:rsidR="00F662D2" w:rsidRPr="00D147AA">
        <w:rPr>
          <w:rFonts w:ascii="Arial" w:hAnsi="Arial" w:cs="Arial"/>
          <w:lang w:val="es-PR"/>
        </w:rPr>
        <w:t>30</w:t>
      </w:r>
      <w:r w:rsidR="00B77697" w:rsidRPr="00D147AA">
        <w:rPr>
          <w:rFonts w:ascii="Arial" w:hAnsi="Arial" w:cs="Arial"/>
          <w:lang w:val="es-PR"/>
        </w:rPr>
        <w:t xml:space="preserve"> horas en adiestramiento específico para líderes educativos adicional a las 154 horas (138 en adiestramiento + 16 en coaching enfocado en su rol en el ORE</w:t>
      </w:r>
      <w:r w:rsidR="0029141D" w:rsidRPr="00D147AA">
        <w:rPr>
          <w:rFonts w:ascii="Arial" w:hAnsi="Arial" w:cs="Arial"/>
          <w:lang w:val="es-PR"/>
        </w:rPr>
        <w:t xml:space="preserve"> </w:t>
      </w:r>
      <w:r w:rsidR="00F662D2" w:rsidRPr="00D147AA">
        <w:rPr>
          <w:rFonts w:ascii="Arial" w:hAnsi="Arial" w:cs="Arial"/>
          <w:lang w:val="es-PR"/>
        </w:rPr>
        <w:t xml:space="preserve">+ 30 de adiestramiento específico, para un total de </w:t>
      </w:r>
      <w:r w:rsidR="00452964" w:rsidRPr="00D147AA">
        <w:rPr>
          <w:rFonts w:ascii="Arial" w:hAnsi="Arial" w:cs="Arial"/>
          <w:lang w:val="es-PR"/>
        </w:rPr>
        <w:t>1</w:t>
      </w:r>
      <w:r w:rsidR="00F662D2" w:rsidRPr="00D147AA">
        <w:rPr>
          <w:rFonts w:ascii="Arial" w:hAnsi="Arial" w:cs="Arial"/>
          <w:lang w:val="es-PR"/>
        </w:rPr>
        <w:t>84 horas</w:t>
      </w:r>
      <w:r w:rsidR="00B77697" w:rsidRPr="00D147AA">
        <w:rPr>
          <w:rFonts w:ascii="Arial" w:hAnsi="Arial" w:cs="Arial"/>
          <w:lang w:val="es-PR"/>
        </w:rPr>
        <w:t xml:space="preserve">), enfocado en el desarrollo de capacidades para coaching y manejo de personal. </w:t>
      </w:r>
      <w:r w:rsidR="00066B74" w:rsidRPr="00D147AA">
        <w:rPr>
          <w:rFonts w:ascii="Arial" w:hAnsi="Arial" w:cs="Arial"/>
          <w:lang w:val="es-PR"/>
        </w:rPr>
        <w:t xml:space="preserve">Los líderes educativos de las ORE y NC que cumplan con </w:t>
      </w:r>
      <w:r w:rsidR="00452964" w:rsidRPr="00D147AA">
        <w:rPr>
          <w:rFonts w:ascii="Arial" w:hAnsi="Arial" w:cs="Arial"/>
          <w:lang w:val="es-PR"/>
        </w:rPr>
        <w:t xml:space="preserve">el 90% o más de las horas </w:t>
      </w:r>
      <w:r w:rsidR="007745F0" w:rsidRPr="00D147AA">
        <w:rPr>
          <w:rFonts w:ascii="Arial" w:hAnsi="Arial" w:cs="Arial"/>
          <w:lang w:val="es-PR"/>
        </w:rPr>
        <w:t xml:space="preserve">(166 horas o más) </w:t>
      </w:r>
      <w:r w:rsidR="00452964" w:rsidRPr="00D147AA">
        <w:rPr>
          <w:rFonts w:ascii="Arial" w:hAnsi="Arial" w:cs="Arial"/>
          <w:lang w:val="es-PR"/>
        </w:rPr>
        <w:t>d</w:t>
      </w:r>
      <w:r w:rsidR="00066B74" w:rsidRPr="00D147AA">
        <w:rPr>
          <w:rFonts w:ascii="Arial" w:hAnsi="Arial" w:cs="Arial"/>
          <w:lang w:val="es-PR"/>
        </w:rPr>
        <w:t xml:space="preserve">el ciclo completo de </w:t>
      </w:r>
      <w:r w:rsidR="00066B74" w:rsidRPr="009648BA">
        <w:rPr>
          <w:rFonts w:ascii="Arial" w:hAnsi="Arial" w:cs="Arial"/>
          <w:lang w:val="es-PR"/>
        </w:rPr>
        <w:t>formación</w:t>
      </w:r>
      <w:r w:rsidR="009648BA" w:rsidRPr="009648BA">
        <w:rPr>
          <w:rFonts w:ascii="Arial" w:hAnsi="Arial" w:cs="Arial"/>
          <w:lang w:val="es-PR"/>
        </w:rPr>
        <w:t xml:space="preserve"> y</w:t>
      </w:r>
      <w:r w:rsidR="00A90F2A" w:rsidRPr="009648BA">
        <w:rPr>
          <w:rFonts w:ascii="Arial" w:hAnsi="Arial" w:cs="Arial"/>
          <w:lang w:val="es-PR"/>
        </w:rPr>
        <w:t xml:space="preserve"> que</w:t>
      </w:r>
      <w:r w:rsidR="00A90F2A" w:rsidRPr="00D147AA">
        <w:rPr>
          <w:rFonts w:ascii="Arial" w:hAnsi="Arial" w:cs="Arial"/>
          <w:lang w:val="es-PR"/>
        </w:rPr>
        <w:t xml:space="preserve"> evidencien un progreso positivo en el dominio adecuado de los contenidos de las actividades programadas </w:t>
      </w:r>
      <w:r w:rsidR="00066B74" w:rsidRPr="00D147AA">
        <w:rPr>
          <w:rFonts w:ascii="Arial" w:hAnsi="Arial" w:cs="Arial"/>
          <w:lang w:val="es-PR"/>
        </w:rPr>
        <w:t>obtendrá</w:t>
      </w:r>
      <w:r w:rsidR="00F662D2" w:rsidRPr="00D147AA">
        <w:rPr>
          <w:rFonts w:ascii="Arial" w:hAnsi="Arial" w:cs="Arial"/>
          <w:lang w:val="es-PR"/>
        </w:rPr>
        <w:t>n</w:t>
      </w:r>
      <w:r w:rsidR="00066B74" w:rsidRPr="00D147AA">
        <w:rPr>
          <w:rFonts w:ascii="Arial" w:hAnsi="Arial" w:cs="Arial"/>
          <w:lang w:val="es-PR"/>
        </w:rPr>
        <w:t xml:space="preserve"> una certificación de alta gerencia y coaching.  </w:t>
      </w:r>
    </w:p>
    <w:p w14:paraId="1209391F" w14:textId="76E73C8A" w:rsidR="001A48EF" w:rsidRPr="00D147AA" w:rsidRDefault="001A48EF" w:rsidP="008464C9">
      <w:pPr>
        <w:spacing w:line="360" w:lineRule="auto"/>
        <w:ind w:firstLine="720"/>
        <w:jc w:val="both"/>
        <w:rPr>
          <w:rFonts w:ascii="Arial" w:hAnsi="Arial" w:cs="Arial"/>
          <w:lang w:val="es-PR"/>
        </w:rPr>
      </w:pPr>
    </w:p>
    <w:p w14:paraId="10E4065B" w14:textId="230824B8" w:rsidR="006A6BD9" w:rsidRPr="00D147AA" w:rsidRDefault="006A6BD9" w:rsidP="008464C9">
      <w:pPr>
        <w:spacing w:line="360" w:lineRule="auto"/>
        <w:ind w:firstLine="720"/>
        <w:jc w:val="both"/>
        <w:rPr>
          <w:rFonts w:ascii="Arial" w:hAnsi="Arial" w:cs="Arial"/>
          <w:lang w:val="es-PR"/>
        </w:rPr>
      </w:pPr>
      <w:r w:rsidRPr="00D147AA">
        <w:rPr>
          <w:rFonts w:ascii="Arial" w:hAnsi="Arial" w:cs="Arial"/>
          <w:lang w:val="es-PR"/>
        </w:rPr>
        <w:t>A partir de las recomendaciones de la literatura especializada sobre el tema, los contenidos de los adiestramientos deberán responder a las características de un desarrollo profesional efectivo</w:t>
      </w:r>
      <w:r w:rsidRPr="00D147AA">
        <w:rPr>
          <w:rStyle w:val="FootnoteReference"/>
          <w:rFonts w:ascii="Arial" w:hAnsi="Arial" w:cs="Arial"/>
          <w:lang w:val="es-PR"/>
        </w:rPr>
        <w:footnoteReference w:id="4"/>
      </w:r>
      <w:r w:rsidRPr="00D147AA">
        <w:rPr>
          <w:rFonts w:ascii="Arial" w:hAnsi="Arial" w:cs="Arial"/>
          <w:lang w:val="es-PR"/>
        </w:rPr>
        <w:t xml:space="preserve"> y de alta calidad</w:t>
      </w:r>
      <w:r w:rsidRPr="00D147AA">
        <w:rPr>
          <w:rStyle w:val="FootnoteReference"/>
          <w:rFonts w:ascii="Arial" w:hAnsi="Arial" w:cs="Arial"/>
          <w:lang w:val="es-PR"/>
        </w:rPr>
        <w:footnoteReference w:id="5"/>
      </w:r>
      <w:r w:rsidRPr="00D147AA">
        <w:rPr>
          <w:rFonts w:ascii="Arial" w:hAnsi="Arial" w:cs="Arial"/>
          <w:lang w:val="es-PR"/>
        </w:rPr>
        <w:t>, a las prioridades estratégicas de una enseñanza de alta calidad</w:t>
      </w:r>
      <w:r w:rsidR="006F080A" w:rsidRPr="00D147AA">
        <w:rPr>
          <w:rFonts w:ascii="Arial" w:hAnsi="Arial" w:cs="Arial"/>
          <w:lang w:val="es-PR"/>
        </w:rPr>
        <w:t>,</w:t>
      </w:r>
      <w:r w:rsidRPr="00D147AA">
        <w:rPr>
          <w:rFonts w:ascii="Arial" w:hAnsi="Arial" w:cs="Arial"/>
          <w:lang w:val="es-PR"/>
        </w:rPr>
        <w:t xml:space="preserve"> y </w:t>
      </w:r>
      <w:r w:rsidR="006F080A" w:rsidRPr="00D147AA">
        <w:rPr>
          <w:rFonts w:ascii="Arial" w:hAnsi="Arial" w:cs="Arial"/>
          <w:lang w:val="es-PR"/>
        </w:rPr>
        <w:t xml:space="preserve">a </w:t>
      </w:r>
      <w:r w:rsidRPr="00D147AA">
        <w:rPr>
          <w:rFonts w:ascii="Arial" w:hAnsi="Arial" w:cs="Arial"/>
          <w:lang w:val="es-PR"/>
        </w:rPr>
        <w:t>las expecta</w:t>
      </w:r>
      <w:r w:rsidRPr="00D147AA">
        <w:rPr>
          <w:rFonts w:ascii="Arial" w:hAnsi="Arial" w:cs="Arial"/>
          <w:lang w:val="es-PR"/>
        </w:rPr>
        <w:lastRenderedPageBreak/>
        <w:t xml:space="preserve">tivas del DEPR. </w:t>
      </w:r>
      <w:r w:rsidR="003022C6" w:rsidRPr="00D147AA">
        <w:rPr>
          <w:rFonts w:ascii="Arial" w:hAnsi="Arial" w:cs="Arial"/>
          <w:lang w:val="es-PR"/>
        </w:rPr>
        <w:t>El de</w:t>
      </w:r>
      <w:r w:rsidR="00604961" w:rsidRPr="00D147AA">
        <w:rPr>
          <w:rFonts w:ascii="Arial" w:hAnsi="Arial" w:cs="Arial"/>
          <w:lang w:val="es-PR"/>
        </w:rPr>
        <w:t xml:space="preserve">sarrollo profesional está enfocado en </w:t>
      </w:r>
      <w:r w:rsidRPr="00D147AA">
        <w:rPr>
          <w:rFonts w:ascii="Arial" w:hAnsi="Arial" w:cs="Arial"/>
          <w:lang w:val="es-PR"/>
        </w:rPr>
        <w:t xml:space="preserve">proveer las herramientas necesarias para que los directores </w:t>
      </w:r>
      <w:r w:rsidR="00912391" w:rsidRPr="00D147AA">
        <w:rPr>
          <w:rFonts w:ascii="Arial" w:hAnsi="Arial" w:cs="Arial"/>
          <w:lang w:val="es-PR"/>
        </w:rPr>
        <w:t xml:space="preserve">escolares y otros líderes educativos </w:t>
      </w:r>
      <w:r w:rsidRPr="00D147AA">
        <w:rPr>
          <w:rFonts w:ascii="Arial" w:hAnsi="Arial" w:cs="Arial"/>
          <w:lang w:val="es-PR"/>
        </w:rPr>
        <w:t>activen en sus escuelas diez (10) mecanismos de transformación (</w:t>
      </w:r>
      <w:r w:rsidRPr="00D147AA">
        <w:rPr>
          <w:rFonts w:ascii="Arial" w:hAnsi="Arial" w:cs="Arial"/>
          <w:i/>
          <w:lang w:val="es-PR"/>
        </w:rPr>
        <w:t>levers of change</w:t>
      </w:r>
      <w:r w:rsidR="00D94FD1" w:rsidRPr="00D147AA">
        <w:rPr>
          <w:rStyle w:val="FootnoteReference"/>
          <w:rFonts w:ascii="Arial" w:hAnsi="Arial" w:cs="Arial"/>
          <w:i/>
          <w:lang w:val="es-PR"/>
        </w:rPr>
        <w:footnoteReference w:id="6"/>
      </w:r>
      <w:r w:rsidRPr="00D147AA">
        <w:rPr>
          <w:rFonts w:ascii="Arial" w:hAnsi="Arial" w:cs="Arial"/>
          <w:lang w:val="es-PR"/>
        </w:rPr>
        <w:t>). Estos mecanismos se listan a continuación:</w:t>
      </w:r>
    </w:p>
    <w:p w14:paraId="70AAA3EF" w14:textId="77777777" w:rsidR="00604961" w:rsidRPr="00D147AA" w:rsidRDefault="00604961" w:rsidP="008464C9">
      <w:pPr>
        <w:pStyle w:val="CommentText"/>
        <w:spacing w:line="360" w:lineRule="auto"/>
        <w:jc w:val="both"/>
        <w:rPr>
          <w:rFonts w:ascii="Arial" w:hAnsi="Arial" w:cs="Arial"/>
          <w:lang w:val="es-PR"/>
        </w:rPr>
      </w:pPr>
    </w:p>
    <w:p w14:paraId="5F17E530" w14:textId="62E7F97D"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Observación, seguimiento y retroalimentación al maestro</w:t>
      </w:r>
    </w:p>
    <w:p w14:paraId="70F58F32" w14:textId="11617591"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Planificación de la instrucción</w:t>
      </w:r>
    </w:p>
    <w:p w14:paraId="17836FA5" w14:textId="0F7833A2"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Cultura escolar - Altas expectativas</w:t>
      </w:r>
    </w:p>
    <w:p w14:paraId="45CE7D8C" w14:textId="61E6A24C"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Dirección estratégica (planificación)</w:t>
      </w:r>
    </w:p>
    <w:p w14:paraId="7680F610" w14:textId="1C264DFF"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Cultura de uso y aprovechamiento de datos</w:t>
      </w:r>
    </w:p>
    <w:p w14:paraId="778EFAE7" w14:textId="0EEC5930"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Manejo y desarrollo de talento</w:t>
      </w:r>
    </w:p>
    <w:p w14:paraId="5FA09CEF" w14:textId="12EFA728"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Administración - Operaciones</w:t>
      </w:r>
    </w:p>
    <w:p w14:paraId="4B5D1FC6" w14:textId="621D23B4"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Monitoreo</w:t>
      </w:r>
    </w:p>
    <w:p w14:paraId="2385BFD4" w14:textId="22B05798"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Ambiente de trabajo</w:t>
      </w:r>
    </w:p>
    <w:p w14:paraId="5D1CDF3D" w14:textId="6144AD11" w:rsidR="00604961" w:rsidRPr="00D147AA" w:rsidRDefault="00604961" w:rsidP="008464C9">
      <w:pPr>
        <w:pStyle w:val="CommentText"/>
        <w:numPr>
          <w:ilvl w:val="3"/>
          <w:numId w:val="32"/>
        </w:numPr>
        <w:spacing w:line="360" w:lineRule="auto"/>
        <w:jc w:val="both"/>
        <w:rPr>
          <w:rFonts w:ascii="Arial" w:hAnsi="Arial" w:cs="Arial"/>
          <w:lang w:val="es-PR"/>
        </w:rPr>
      </w:pPr>
      <w:r w:rsidRPr="00D147AA">
        <w:rPr>
          <w:rFonts w:ascii="Arial" w:hAnsi="Arial" w:cs="Arial"/>
          <w:lang w:val="es-PR"/>
        </w:rPr>
        <w:t>Liderazgo</w:t>
      </w:r>
    </w:p>
    <w:p w14:paraId="1DDA2ECF" w14:textId="77777777" w:rsidR="00604961" w:rsidRPr="00D147AA" w:rsidRDefault="00604961" w:rsidP="008464C9">
      <w:pPr>
        <w:spacing w:line="360" w:lineRule="auto"/>
        <w:jc w:val="both"/>
        <w:rPr>
          <w:rFonts w:ascii="Arial" w:hAnsi="Arial" w:cs="Arial"/>
          <w:lang w:val="es-PR"/>
        </w:rPr>
      </w:pPr>
    </w:p>
    <w:p w14:paraId="7DA07AD2" w14:textId="729B6AC6" w:rsidR="00637333" w:rsidRPr="00D147AA" w:rsidRDefault="00637333" w:rsidP="008464C9">
      <w:pPr>
        <w:spacing w:line="360" w:lineRule="auto"/>
        <w:ind w:firstLine="720"/>
        <w:jc w:val="both"/>
        <w:rPr>
          <w:rFonts w:ascii="Arial" w:hAnsi="Arial" w:cs="Arial"/>
          <w:lang w:val="es-PR"/>
        </w:rPr>
      </w:pPr>
      <w:r w:rsidRPr="00D147AA">
        <w:rPr>
          <w:rFonts w:ascii="Arial" w:hAnsi="Arial" w:cs="Arial"/>
          <w:lang w:val="es-PR"/>
        </w:rPr>
        <w:t>El contenido específico de las sesiones de adiestramiento se acordará en conjunto entre el Nivel Central del DEPR</w:t>
      </w:r>
      <w:r w:rsidR="00912391" w:rsidRPr="00D147AA">
        <w:rPr>
          <w:rFonts w:ascii="Arial" w:hAnsi="Arial" w:cs="Arial"/>
          <w:lang w:val="es-PR"/>
        </w:rPr>
        <w:t xml:space="preserve"> </w:t>
      </w:r>
      <w:r w:rsidRPr="00D147AA">
        <w:rPr>
          <w:rFonts w:ascii="Arial" w:hAnsi="Arial" w:cs="Arial"/>
          <w:lang w:val="es-PR"/>
        </w:rPr>
        <w:t xml:space="preserve">y el proveedor, teniendo en consideración las recomendaciones que comparta el equipo de </w:t>
      </w:r>
      <w:r w:rsidR="009D229A" w:rsidRPr="00D147AA">
        <w:rPr>
          <w:rFonts w:ascii="Arial" w:hAnsi="Arial" w:cs="Arial"/>
          <w:lang w:val="es-PR"/>
        </w:rPr>
        <w:t xml:space="preserve">investigación que estará llevando a cabo una </w:t>
      </w:r>
      <w:r w:rsidR="006136AA" w:rsidRPr="00D147AA">
        <w:rPr>
          <w:rFonts w:ascii="Arial" w:hAnsi="Arial" w:cs="Arial"/>
          <w:lang w:val="es-PR"/>
        </w:rPr>
        <w:t>evaluación</w:t>
      </w:r>
      <w:r w:rsidR="009D229A" w:rsidRPr="00D147AA">
        <w:rPr>
          <w:rFonts w:ascii="Arial" w:hAnsi="Arial" w:cs="Arial"/>
          <w:lang w:val="es-PR"/>
        </w:rPr>
        <w:t xml:space="preserve"> de impacto de est</w:t>
      </w:r>
      <w:r w:rsidR="004F0DCC" w:rsidRPr="00D147AA">
        <w:rPr>
          <w:rFonts w:ascii="Arial" w:hAnsi="Arial" w:cs="Arial"/>
          <w:lang w:val="es-PR"/>
        </w:rPr>
        <w:t>e proceso de desarrollo profesional</w:t>
      </w:r>
      <w:r w:rsidR="006136AA" w:rsidRPr="00D147AA">
        <w:rPr>
          <w:rFonts w:ascii="Arial" w:hAnsi="Arial" w:cs="Arial"/>
          <w:lang w:val="es-PR"/>
        </w:rPr>
        <w:t>. La colaboración entre el equipo de investigación y el DEPR es una alianza</w:t>
      </w:r>
      <w:r w:rsidRPr="00D147AA">
        <w:rPr>
          <w:rFonts w:ascii="Arial" w:hAnsi="Arial" w:cs="Arial"/>
          <w:lang w:val="es-PR"/>
        </w:rPr>
        <w:t xml:space="preserve">. Este contenido deberá responder en todo momento a las necesidades identificadas por el DEPR </w:t>
      </w:r>
      <w:r w:rsidR="00277D30" w:rsidRPr="00D147AA">
        <w:rPr>
          <w:rFonts w:ascii="Arial" w:hAnsi="Arial" w:cs="Arial"/>
          <w:lang w:val="es-PR"/>
        </w:rPr>
        <w:t>con el fin de hacer</w:t>
      </w:r>
      <w:r w:rsidR="006548BE" w:rsidRPr="00D147AA">
        <w:rPr>
          <w:rFonts w:ascii="Arial" w:hAnsi="Arial" w:cs="Arial"/>
          <w:lang w:val="es-PR"/>
        </w:rPr>
        <w:t xml:space="preserve"> la propuesta </w:t>
      </w:r>
      <w:r w:rsidR="00277D30" w:rsidRPr="00D147AA">
        <w:rPr>
          <w:rFonts w:ascii="Arial" w:hAnsi="Arial" w:cs="Arial"/>
          <w:lang w:val="es-PR"/>
        </w:rPr>
        <w:lastRenderedPageBreak/>
        <w:t>pertinente y</w:t>
      </w:r>
      <w:r w:rsidR="006548BE" w:rsidRPr="00D147AA">
        <w:rPr>
          <w:rFonts w:ascii="Arial" w:hAnsi="Arial" w:cs="Arial"/>
          <w:lang w:val="es-PR"/>
        </w:rPr>
        <w:t xml:space="preserve"> garantizar que</w:t>
      </w:r>
      <w:r w:rsidR="00277D30" w:rsidRPr="00D147AA">
        <w:rPr>
          <w:rFonts w:ascii="Arial" w:hAnsi="Arial" w:cs="Arial"/>
          <w:lang w:val="es-PR"/>
        </w:rPr>
        <w:t xml:space="preserve"> atienda las necesidades específicas de los participantes</w:t>
      </w:r>
      <w:r w:rsidRPr="00D147AA">
        <w:rPr>
          <w:rFonts w:ascii="Arial" w:hAnsi="Arial" w:cs="Arial"/>
          <w:lang w:val="es-PR"/>
        </w:rPr>
        <w:t xml:space="preserve">. El proveedor </w:t>
      </w:r>
      <w:r w:rsidR="00886160" w:rsidRPr="00D147AA">
        <w:rPr>
          <w:rFonts w:ascii="Arial" w:hAnsi="Arial" w:cs="Arial"/>
          <w:lang w:val="es-PR"/>
        </w:rPr>
        <w:t xml:space="preserve">tendrá que </w:t>
      </w:r>
      <w:r w:rsidRPr="00D147AA">
        <w:rPr>
          <w:rFonts w:ascii="Arial" w:hAnsi="Arial" w:cs="Arial"/>
          <w:lang w:val="es-PR"/>
        </w:rPr>
        <w:t xml:space="preserve">adaptar y ofrecer los talleres de desarrollo profesionales específicos según las necesidades y las prioridades establecidas e indicadas por el </w:t>
      </w:r>
      <w:r w:rsidR="00A55F2B" w:rsidRPr="00D147AA">
        <w:rPr>
          <w:rFonts w:ascii="Arial" w:hAnsi="Arial" w:cs="Arial"/>
          <w:lang w:val="es-PR"/>
        </w:rPr>
        <w:t>DEPR</w:t>
      </w:r>
      <w:r w:rsidRPr="00D147AA">
        <w:rPr>
          <w:rFonts w:ascii="Arial" w:hAnsi="Arial" w:cs="Arial"/>
          <w:lang w:val="es-PR"/>
        </w:rPr>
        <w:t xml:space="preserve">. </w:t>
      </w:r>
    </w:p>
    <w:p w14:paraId="1094D609" w14:textId="77777777" w:rsidR="00637333" w:rsidRPr="00D147AA" w:rsidRDefault="00637333" w:rsidP="008464C9">
      <w:pPr>
        <w:spacing w:line="360" w:lineRule="auto"/>
        <w:ind w:firstLine="720"/>
        <w:jc w:val="both"/>
        <w:rPr>
          <w:rFonts w:ascii="Arial" w:hAnsi="Arial" w:cs="Arial"/>
          <w:lang w:val="es-PR"/>
        </w:rPr>
      </w:pPr>
    </w:p>
    <w:p w14:paraId="640DC693" w14:textId="59ECDDF2" w:rsidR="002B6516" w:rsidRPr="00D147AA" w:rsidRDefault="00637333" w:rsidP="008464C9">
      <w:pPr>
        <w:spacing w:line="360" w:lineRule="auto"/>
        <w:ind w:firstLine="720"/>
        <w:jc w:val="both"/>
        <w:rPr>
          <w:rFonts w:ascii="Arial" w:hAnsi="Arial" w:cs="Arial"/>
          <w:lang w:val="es-PR"/>
        </w:rPr>
      </w:pPr>
      <w:r w:rsidRPr="00D147AA">
        <w:rPr>
          <w:rFonts w:ascii="Arial" w:hAnsi="Arial" w:cs="Arial"/>
          <w:lang w:val="es-PR"/>
        </w:rPr>
        <w:t xml:space="preserve">El proveedor se </w:t>
      </w:r>
      <w:r w:rsidR="00A55F2B" w:rsidRPr="00D147AA">
        <w:rPr>
          <w:rFonts w:ascii="Arial" w:hAnsi="Arial" w:cs="Arial"/>
          <w:lang w:val="es-PR"/>
        </w:rPr>
        <w:t xml:space="preserve">deberá </w:t>
      </w:r>
      <w:r w:rsidRPr="00D147AA">
        <w:rPr>
          <w:rFonts w:ascii="Arial" w:hAnsi="Arial" w:cs="Arial"/>
          <w:lang w:val="es-PR"/>
        </w:rPr>
        <w:t>compromete</w:t>
      </w:r>
      <w:r w:rsidR="00A55F2B" w:rsidRPr="00D147AA">
        <w:rPr>
          <w:rFonts w:ascii="Arial" w:hAnsi="Arial" w:cs="Arial"/>
          <w:lang w:val="es-PR"/>
        </w:rPr>
        <w:t>rse</w:t>
      </w:r>
      <w:r w:rsidRPr="00D147AA">
        <w:rPr>
          <w:rFonts w:ascii="Arial" w:hAnsi="Arial" w:cs="Arial"/>
          <w:lang w:val="es-PR"/>
        </w:rPr>
        <w:t xml:space="preserve"> a </w:t>
      </w:r>
      <w:r w:rsidR="004024EB" w:rsidRPr="00D147AA">
        <w:rPr>
          <w:rFonts w:ascii="Arial" w:hAnsi="Arial" w:cs="Arial"/>
          <w:lang w:val="es-PR"/>
        </w:rPr>
        <w:t xml:space="preserve">cumplir con los </w:t>
      </w:r>
      <w:r w:rsidRPr="00D147AA">
        <w:rPr>
          <w:rFonts w:ascii="Arial" w:hAnsi="Arial" w:cs="Arial"/>
          <w:lang w:val="es-PR"/>
        </w:rPr>
        <w:t>objetivos</w:t>
      </w:r>
      <w:r w:rsidR="004024EB" w:rsidRPr="00D147AA">
        <w:rPr>
          <w:rFonts w:ascii="Arial" w:hAnsi="Arial" w:cs="Arial"/>
          <w:lang w:val="es-PR"/>
        </w:rPr>
        <w:t xml:space="preserve"> del plan de trabajo</w:t>
      </w:r>
      <w:r w:rsidR="00AE6252" w:rsidRPr="00D147AA">
        <w:rPr>
          <w:rFonts w:ascii="Arial" w:hAnsi="Arial" w:cs="Arial"/>
          <w:lang w:val="es-PR"/>
        </w:rPr>
        <w:t xml:space="preserve"> establecidos por el DEPR</w:t>
      </w:r>
      <w:r w:rsidR="006F080A" w:rsidRPr="00D147AA">
        <w:rPr>
          <w:rFonts w:ascii="Arial" w:hAnsi="Arial" w:cs="Arial"/>
          <w:lang w:val="es-PR"/>
        </w:rPr>
        <w:t>,</w:t>
      </w:r>
      <w:r w:rsidRPr="00D147AA">
        <w:rPr>
          <w:rFonts w:ascii="Arial" w:hAnsi="Arial" w:cs="Arial"/>
          <w:lang w:val="es-PR"/>
        </w:rPr>
        <w:t xml:space="preserve"> y a recopilar y analizar la información necesaria para evidenciar cambios en los principales indicadores que </w:t>
      </w:r>
      <w:r w:rsidR="00071018" w:rsidRPr="00D147AA">
        <w:rPr>
          <w:rFonts w:ascii="Arial" w:hAnsi="Arial" w:cs="Arial"/>
          <w:lang w:val="es-PR"/>
        </w:rPr>
        <w:t xml:space="preserve">se establecen en la página 8 de este </w:t>
      </w:r>
      <w:r w:rsidR="00F96AB3" w:rsidRPr="00D147AA">
        <w:rPr>
          <w:rFonts w:ascii="Arial" w:hAnsi="Arial" w:cs="Arial"/>
          <w:lang w:val="es-PR"/>
        </w:rPr>
        <w:t>documento</w:t>
      </w:r>
      <w:r w:rsidRPr="00D147AA">
        <w:rPr>
          <w:rFonts w:ascii="Arial" w:hAnsi="Arial" w:cs="Arial"/>
          <w:lang w:val="es-PR"/>
        </w:rPr>
        <w:t>.</w:t>
      </w:r>
      <w:r w:rsidR="00D10944" w:rsidRPr="00D147AA">
        <w:rPr>
          <w:rFonts w:ascii="Arial" w:hAnsi="Arial" w:cs="Arial"/>
          <w:lang w:val="es-PR"/>
        </w:rPr>
        <w:t xml:space="preserve"> </w:t>
      </w:r>
      <w:r w:rsidR="00F96AB3" w:rsidRPr="00D147AA">
        <w:rPr>
          <w:rFonts w:ascii="Arial" w:hAnsi="Arial" w:cs="Arial"/>
          <w:lang w:val="es-PR"/>
        </w:rPr>
        <w:t xml:space="preserve">Asimismo, presentará reportes de progreso y gestión del plan de acción para </w:t>
      </w:r>
      <w:r w:rsidR="002B6516" w:rsidRPr="00D147AA">
        <w:rPr>
          <w:rFonts w:ascii="Arial" w:hAnsi="Arial" w:cs="Arial"/>
          <w:lang w:val="es-PR"/>
        </w:rPr>
        <w:t xml:space="preserve">el cumplimiento de los objetivos del proyecto, </w:t>
      </w:r>
      <w:r w:rsidR="00A9710E" w:rsidRPr="00D147AA">
        <w:rPr>
          <w:rFonts w:ascii="Arial" w:hAnsi="Arial" w:cs="Arial"/>
          <w:lang w:val="es-PR"/>
        </w:rPr>
        <w:t>en los que se incluirá</w:t>
      </w:r>
      <w:r w:rsidR="002D07E9" w:rsidRPr="00D147AA">
        <w:rPr>
          <w:rFonts w:ascii="Arial" w:hAnsi="Arial" w:cs="Arial"/>
          <w:lang w:val="es-PR"/>
        </w:rPr>
        <w:t xml:space="preserve">n elementos </w:t>
      </w:r>
      <w:r w:rsidR="002B6516" w:rsidRPr="00D147AA">
        <w:rPr>
          <w:rFonts w:ascii="Arial" w:hAnsi="Arial" w:cs="Arial"/>
          <w:lang w:val="es-PR"/>
        </w:rPr>
        <w:t>tales com</w:t>
      </w:r>
      <w:r w:rsidR="001F727F" w:rsidRPr="00D147AA">
        <w:rPr>
          <w:rFonts w:ascii="Arial" w:hAnsi="Arial" w:cs="Arial"/>
          <w:lang w:val="es-PR"/>
        </w:rPr>
        <w:t>o:</w:t>
      </w:r>
    </w:p>
    <w:p w14:paraId="771F4852" w14:textId="0F3FFB90" w:rsidR="002B6516" w:rsidRPr="00D147AA" w:rsidRDefault="002B6516" w:rsidP="008464C9">
      <w:pPr>
        <w:pStyle w:val="ListParagraph"/>
        <w:numPr>
          <w:ilvl w:val="0"/>
          <w:numId w:val="52"/>
        </w:numPr>
        <w:spacing w:line="360" w:lineRule="auto"/>
        <w:jc w:val="both"/>
        <w:rPr>
          <w:rFonts w:ascii="Arial" w:hAnsi="Arial" w:cs="Arial"/>
          <w:lang w:val="es-PR"/>
        </w:rPr>
      </w:pPr>
      <w:r w:rsidRPr="00D147AA">
        <w:rPr>
          <w:rFonts w:ascii="Arial" w:hAnsi="Arial" w:cs="Arial"/>
          <w:lang w:val="es-PR"/>
        </w:rPr>
        <w:t xml:space="preserve">cronograma de actividades </w:t>
      </w:r>
    </w:p>
    <w:p w14:paraId="275D065E" w14:textId="76B6B778" w:rsidR="002B6516" w:rsidRPr="00D147AA" w:rsidRDefault="002B6516" w:rsidP="008464C9">
      <w:pPr>
        <w:pStyle w:val="ListParagraph"/>
        <w:numPr>
          <w:ilvl w:val="0"/>
          <w:numId w:val="52"/>
        </w:numPr>
        <w:spacing w:line="360" w:lineRule="auto"/>
        <w:jc w:val="both"/>
        <w:rPr>
          <w:rFonts w:ascii="Arial" w:hAnsi="Arial" w:cs="Arial"/>
          <w:lang w:val="es-PR"/>
        </w:rPr>
      </w:pPr>
      <w:r w:rsidRPr="00D147AA">
        <w:rPr>
          <w:rFonts w:ascii="Arial" w:hAnsi="Arial" w:cs="Arial"/>
          <w:lang w:val="es-PR"/>
        </w:rPr>
        <w:t>diagrama de Gantt sobre progreso</w:t>
      </w:r>
      <w:r w:rsidR="00C95500" w:rsidRPr="00D147AA">
        <w:rPr>
          <w:rFonts w:ascii="Arial" w:hAnsi="Arial" w:cs="Arial"/>
          <w:lang w:val="es-PR"/>
        </w:rPr>
        <w:t xml:space="preserve"> y cumplimiento</w:t>
      </w:r>
      <w:r w:rsidRPr="00D147AA">
        <w:rPr>
          <w:rFonts w:ascii="Arial" w:hAnsi="Arial" w:cs="Arial"/>
          <w:lang w:val="es-PR"/>
        </w:rPr>
        <w:t xml:space="preserve"> de </w:t>
      </w:r>
      <w:r w:rsidR="001F727F" w:rsidRPr="00D147AA">
        <w:rPr>
          <w:rFonts w:ascii="Arial" w:hAnsi="Arial" w:cs="Arial"/>
          <w:lang w:val="es-PR"/>
        </w:rPr>
        <w:t xml:space="preserve">actividades y servicios </w:t>
      </w:r>
    </w:p>
    <w:p w14:paraId="3024720E" w14:textId="31339D45" w:rsidR="00637333" w:rsidRPr="00D147AA" w:rsidRDefault="00637333" w:rsidP="008464C9">
      <w:pPr>
        <w:pStyle w:val="ListParagraph"/>
        <w:numPr>
          <w:ilvl w:val="0"/>
          <w:numId w:val="52"/>
        </w:numPr>
        <w:spacing w:line="360" w:lineRule="auto"/>
        <w:jc w:val="both"/>
        <w:rPr>
          <w:rFonts w:ascii="Arial" w:hAnsi="Arial" w:cs="Arial"/>
          <w:lang w:val="es-PR"/>
        </w:rPr>
      </w:pPr>
      <w:r w:rsidRPr="00D147AA">
        <w:rPr>
          <w:rFonts w:ascii="Arial" w:hAnsi="Arial" w:cs="Arial"/>
          <w:lang w:val="es-PR"/>
        </w:rPr>
        <w:t xml:space="preserve">Presupuesto (distribución y ejecución) – uso adecuado, eficiente y efectivo del presupuesto que se </w:t>
      </w:r>
      <w:r w:rsidR="001777E6" w:rsidRPr="00D147AA">
        <w:rPr>
          <w:rFonts w:ascii="Arial" w:hAnsi="Arial" w:cs="Arial"/>
          <w:lang w:val="es-PR"/>
        </w:rPr>
        <w:t xml:space="preserve">asigne </w:t>
      </w:r>
      <w:r w:rsidRPr="00D147AA">
        <w:rPr>
          <w:rFonts w:ascii="Arial" w:hAnsi="Arial" w:cs="Arial"/>
          <w:lang w:val="es-PR"/>
        </w:rPr>
        <w:t>al proveedor para llevar a cabo, y cumplir en su totalidad,</w:t>
      </w:r>
      <w:r w:rsidR="005523A5" w:rsidRPr="00D147AA">
        <w:rPr>
          <w:rFonts w:ascii="Arial" w:hAnsi="Arial" w:cs="Arial"/>
          <w:lang w:val="es-PR"/>
        </w:rPr>
        <w:t xml:space="preserve"> de las actividades detalladas </w:t>
      </w:r>
      <w:r w:rsidRPr="00D147AA">
        <w:rPr>
          <w:rFonts w:ascii="Arial" w:hAnsi="Arial" w:cs="Arial"/>
          <w:lang w:val="es-PR"/>
        </w:rPr>
        <w:t xml:space="preserve">en </w:t>
      </w:r>
      <w:r w:rsidR="00A55F2B" w:rsidRPr="00D147AA">
        <w:rPr>
          <w:rFonts w:ascii="Arial" w:hAnsi="Arial" w:cs="Arial"/>
          <w:lang w:val="es-PR"/>
        </w:rPr>
        <w:t>la Solicitud de Propuestas (</w:t>
      </w:r>
      <w:r w:rsidRPr="00D147AA">
        <w:rPr>
          <w:rFonts w:ascii="Arial" w:hAnsi="Arial" w:cs="Arial"/>
          <w:lang w:val="es-PR"/>
        </w:rPr>
        <w:t>RFP</w:t>
      </w:r>
      <w:r w:rsidR="00A55F2B" w:rsidRPr="00D147AA">
        <w:rPr>
          <w:rFonts w:ascii="Arial" w:hAnsi="Arial" w:cs="Arial"/>
          <w:lang w:val="es-PR"/>
        </w:rPr>
        <w:t>, por sus siglas en inglés)</w:t>
      </w:r>
      <w:r w:rsidRPr="00D147AA">
        <w:rPr>
          <w:rFonts w:ascii="Arial" w:hAnsi="Arial" w:cs="Arial"/>
          <w:lang w:val="es-PR"/>
        </w:rPr>
        <w:t xml:space="preserve">.  </w:t>
      </w:r>
    </w:p>
    <w:p w14:paraId="660DDCB5" w14:textId="5B3BF0C1" w:rsidR="001F727F" w:rsidRPr="00D147AA" w:rsidRDefault="001F727F" w:rsidP="008464C9">
      <w:pPr>
        <w:pStyle w:val="ListParagraph"/>
        <w:numPr>
          <w:ilvl w:val="0"/>
          <w:numId w:val="52"/>
        </w:numPr>
        <w:spacing w:line="360" w:lineRule="auto"/>
        <w:jc w:val="both"/>
        <w:rPr>
          <w:rFonts w:ascii="Arial" w:hAnsi="Arial" w:cs="Arial"/>
          <w:lang w:val="es-PR"/>
        </w:rPr>
      </w:pPr>
      <w:r w:rsidRPr="00D147AA">
        <w:rPr>
          <w:rFonts w:ascii="Arial" w:hAnsi="Arial" w:cs="Arial"/>
          <w:lang w:val="es-PR"/>
        </w:rPr>
        <w:t>otros</w:t>
      </w:r>
    </w:p>
    <w:p w14:paraId="01385776" w14:textId="77777777" w:rsidR="00637333" w:rsidRPr="00D147AA" w:rsidRDefault="00637333" w:rsidP="008464C9">
      <w:pPr>
        <w:spacing w:line="360" w:lineRule="auto"/>
        <w:ind w:firstLine="720"/>
        <w:jc w:val="both"/>
        <w:rPr>
          <w:rFonts w:ascii="Arial" w:hAnsi="Arial" w:cs="Arial"/>
          <w:lang w:val="es-PR"/>
        </w:rPr>
      </w:pPr>
    </w:p>
    <w:p w14:paraId="38254364" w14:textId="7332BE05" w:rsidR="002D07E9" w:rsidRPr="00D147AA" w:rsidRDefault="00637333" w:rsidP="008464C9">
      <w:pPr>
        <w:spacing w:line="360" w:lineRule="auto"/>
        <w:ind w:firstLine="720"/>
        <w:jc w:val="both"/>
        <w:rPr>
          <w:rFonts w:ascii="Arial" w:hAnsi="Arial" w:cs="Arial"/>
          <w:lang w:val="es-PR"/>
        </w:rPr>
      </w:pPr>
      <w:r w:rsidRPr="00D147AA">
        <w:rPr>
          <w:rFonts w:ascii="Arial" w:hAnsi="Arial" w:cs="Arial"/>
          <w:lang w:val="es-PR"/>
        </w:rPr>
        <w:t xml:space="preserve">De modo similar, el proveedor diseñará una estrategia y contará con las herramientas y capacidad técnica para asegurar un óptimo seguimiento a las actividades a desarrollar como parte de </w:t>
      </w:r>
      <w:r w:rsidR="00021AFF" w:rsidRPr="00D147AA">
        <w:rPr>
          <w:rFonts w:ascii="Arial" w:hAnsi="Arial" w:cs="Arial"/>
          <w:lang w:val="es-PR"/>
        </w:rPr>
        <w:t>EDUGESPRO</w:t>
      </w:r>
      <w:r w:rsidRPr="00D147AA">
        <w:rPr>
          <w:rFonts w:ascii="Arial" w:hAnsi="Arial" w:cs="Arial"/>
          <w:lang w:val="es-PR"/>
        </w:rPr>
        <w:t>. Deberá cumplir con todos los requerimientos asociados al monitoreo y evaluación de las actividades programadas y registrar</w:t>
      </w:r>
      <w:r w:rsidR="001D7B66" w:rsidRPr="00D147AA">
        <w:rPr>
          <w:rFonts w:ascii="Arial" w:hAnsi="Arial" w:cs="Arial"/>
          <w:lang w:val="es-PR"/>
        </w:rPr>
        <w:t>á</w:t>
      </w:r>
      <w:r w:rsidRPr="00D147AA">
        <w:rPr>
          <w:rFonts w:ascii="Arial" w:hAnsi="Arial" w:cs="Arial"/>
          <w:lang w:val="es-PR"/>
        </w:rPr>
        <w:t xml:space="preserve"> el logro de </w:t>
      </w:r>
      <w:r w:rsidR="001D7B66" w:rsidRPr="00D147AA">
        <w:rPr>
          <w:rFonts w:ascii="Arial" w:hAnsi="Arial" w:cs="Arial"/>
          <w:lang w:val="es-PR"/>
        </w:rPr>
        <w:t xml:space="preserve">los </w:t>
      </w:r>
      <w:r w:rsidRPr="00D147AA">
        <w:rPr>
          <w:rFonts w:ascii="Arial" w:hAnsi="Arial" w:cs="Arial"/>
          <w:lang w:val="es-PR"/>
        </w:rPr>
        <w:t>resultados intermedios mediante técnicas cuantitativas y cualitativas</w:t>
      </w:r>
      <w:r w:rsidR="006C7DF1" w:rsidRPr="00D147AA">
        <w:rPr>
          <w:rFonts w:ascii="Arial" w:hAnsi="Arial" w:cs="Arial"/>
          <w:lang w:val="es-PR"/>
        </w:rPr>
        <w:t xml:space="preserve"> (Sección B.2: Plan administrativo y de monitoria)</w:t>
      </w:r>
      <w:r w:rsidRPr="00D147AA">
        <w:rPr>
          <w:rFonts w:ascii="Arial" w:hAnsi="Arial" w:cs="Arial"/>
          <w:lang w:val="es-PR"/>
        </w:rPr>
        <w:t xml:space="preserve">. </w:t>
      </w:r>
      <w:r w:rsidR="00101957" w:rsidRPr="00D147AA">
        <w:rPr>
          <w:rFonts w:ascii="Arial" w:hAnsi="Arial" w:cs="Arial"/>
          <w:lang w:val="es-PR"/>
        </w:rPr>
        <w:t>De acuerdo con</w:t>
      </w:r>
      <w:r w:rsidRPr="00D147AA">
        <w:rPr>
          <w:rFonts w:ascii="Arial" w:hAnsi="Arial" w:cs="Arial"/>
          <w:lang w:val="es-PR"/>
        </w:rPr>
        <w:t xml:space="preserve"> la naturaleza de la actividad y la fase de trabajo en la que se encuentre </w:t>
      </w:r>
      <w:r w:rsidR="00101957" w:rsidRPr="00D147AA">
        <w:rPr>
          <w:rFonts w:ascii="Arial" w:hAnsi="Arial" w:cs="Arial"/>
          <w:lang w:val="es-PR"/>
        </w:rPr>
        <w:t>EDUGESPRO</w:t>
      </w:r>
      <w:r w:rsidRPr="00D147AA">
        <w:rPr>
          <w:rFonts w:ascii="Arial" w:hAnsi="Arial" w:cs="Arial"/>
          <w:lang w:val="es-PR"/>
        </w:rPr>
        <w:t>, el proveedor deberá cumplir con recopilar, analizar y compartir información de:</w:t>
      </w:r>
    </w:p>
    <w:p w14:paraId="697FEB35" w14:textId="7CB0A832" w:rsidR="00637333" w:rsidRPr="00D147AA" w:rsidRDefault="00637333" w:rsidP="008464C9">
      <w:pPr>
        <w:spacing w:line="360" w:lineRule="auto"/>
        <w:ind w:firstLine="720"/>
        <w:jc w:val="both"/>
        <w:rPr>
          <w:rFonts w:ascii="Arial" w:hAnsi="Arial" w:cs="Arial"/>
          <w:lang w:val="es-PR"/>
        </w:rPr>
      </w:pPr>
    </w:p>
    <w:p w14:paraId="4B6964DB" w14:textId="526F81BA" w:rsidR="00525FF1" w:rsidRPr="00D147AA" w:rsidRDefault="002D07E9" w:rsidP="008464C9">
      <w:pPr>
        <w:pStyle w:val="ListParagraph"/>
        <w:numPr>
          <w:ilvl w:val="0"/>
          <w:numId w:val="55"/>
        </w:numPr>
        <w:spacing w:line="360" w:lineRule="auto"/>
        <w:jc w:val="both"/>
        <w:rPr>
          <w:rFonts w:ascii="Arial" w:hAnsi="Arial" w:cs="Arial"/>
          <w:lang w:val="es-PR"/>
        </w:rPr>
      </w:pPr>
      <w:r w:rsidRPr="00D147AA">
        <w:rPr>
          <w:rFonts w:ascii="Arial" w:hAnsi="Arial" w:cs="Arial"/>
          <w:lang w:val="es-PR"/>
        </w:rPr>
        <w:lastRenderedPageBreak/>
        <w:t>r</w:t>
      </w:r>
      <w:r w:rsidR="00A9710E" w:rsidRPr="00D147AA">
        <w:rPr>
          <w:rFonts w:ascii="Arial" w:hAnsi="Arial" w:cs="Arial"/>
          <w:lang w:val="es-PR"/>
        </w:rPr>
        <w:t>egistros de asistencia</w:t>
      </w:r>
    </w:p>
    <w:p w14:paraId="1AD0A194" w14:textId="58208C89" w:rsidR="00524420" w:rsidRPr="00D147AA" w:rsidRDefault="00524420" w:rsidP="008464C9">
      <w:pPr>
        <w:pStyle w:val="ListParagraph"/>
        <w:numPr>
          <w:ilvl w:val="0"/>
          <w:numId w:val="55"/>
        </w:numPr>
        <w:spacing w:line="360" w:lineRule="auto"/>
        <w:jc w:val="both"/>
        <w:rPr>
          <w:rFonts w:ascii="Arial" w:hAnsi="Arial" w:cs="Arial"/>
          <w:lang w:val="es-PR"/>
        </w:rPr>
      </w:pPr>
      <w:r w:rsidRPr="00D147AA">
        <w:rPr>
          <w:rFonts w:ascii="Arial" w:hAnsi="Arial" w:cs="Arial"/>
          <w:lang w:val="es-PR"/>
        </w:rPr>
        <w:t>horas completadas de adiestramiento</w:t>
      </w:r>
    </w:p>
    <w:p w14:paraId="6B6F49F0" w14:textId="46F81280" w:rsidR="00637333" w:rsidRPr="00D147AA" w:rsidRDefault="003D4E68" w:rsidP="008464C9">
      <w:pPr>
        <w:pStyle w:val="ListParagraph"/>
        <w:numPr>
          <w:ilvl w:val="0"/>
          <w:numId w:val="3"/>
        </w:numPr>
        <w:spacing w:line="360" w:lineRule="auto"/>
        <w:jc w:val="both"/>
        <w:rPr>
          <w:rFonts w:ascii="Arial" w:hAnsi="Arial" w:cs="Arial"/>
          <w:lang w:val="es-PR"/>
        </w:rPr>
      </w:pPr>
      <w:r w:rsidRPr="00D147AA">
        <w:rPr>
          <w:rFonts w:ascii="Arial" w:hAnsi="Arial" w:cs="Arial"/>
          <w:lang w:val="es-PR"/>
        </w:rPr>
        <w:t xml:space="preserve">pre y post pruebas en línea </w:t>
      </w:r>
    </w:p>
    <w:p w14:paraId="36B5E977" w14:textId="2416F743" w:rsidR="001D7B66" w:rsidRPr="00D147AA" w:rsidRDefault="003D4E68" w:rsidP="008464C9">
      <w:pPr>
        <w:pStyle w:val="ListParagraph"/>
        <w:numPr>
          <w:ilvl w:val="0"/>
          <w:numId w:val="3"/>
        </w:numPr>
        <w:spacing w:line="360" w:lineRule="auto"/>
        <w:jc w:val="both"/>
        <w:rPr>
          <w:rFonts w:ascii="Arial" w:hAnsi="Arial" w:cs="Arial"/>
          <w:lang w:val="es-PR"/>
        </w:rPr>
      </w:pPr>
      <w:r w:rsidRPr="00D147AA">
        <w:rPr>
          <w:rFonts w:ascii="Arial" w:hAnsi="Arial" w:cs="Arial"/>
          <w:lang w:val="es-PR"/>
        </w:rPr>
        <w:t xml:space="preserve">encuestas de satisfacción en línea </w:t>
      </w:r>
    </w:p>
    <w:p w14:paraId="7BCA3D83" w14:textId="2680EC7B" w:rsidR="00637333" w:rsidRPr="00D147AA" w:rsidRDefault="003D4E68" w:rsidP="008464C9">
      <w:pPr>
        <w:pStyle w:val="ListParagraph"/>
        <w:numPr>
          <w:ilvl w:val="0"/>
          <w:numId w:val="3"/>
        </w:numPr>
        <w:spacing w:line="360" w:lineRule="auto"/>
        <w:jc w:val="both"/>
        <w:rPr>
          <w:rFonts w:ascii="Arial" w:hAnsi="Arial" w:cs="Arial"/>
          <w:lang w:val="es-PR"/>
        </w:rPr>
      </w:pPr>
      <w:r w:rsidRPr="00D147AA">
        <w:rPr>
          <w:rFonts w:ascii="Arial" w:hAnsi="Arial" w:cs="Arial"/>
          <w:lang w:val="es-PR"/>
        </w:rPr>
        <w:t>autoevaluaciones</w:t>
      </w:r>
    </w:p>
    <w:p w14:paraId="18A6CF24" w14:textId="7BAC2F8F" w:rsidR="00637333" w:rsidRPr="00D147AA" w:rsidRDefault="003D4E68" w:rsidP="008464C9">
      <w:pPr>
        <w:pStyle w:val="ListParagraph"/>
        <w:numPr>
          <w:ilvl w:val="0"/>
          <w:numId w:val="3"/>
        </w:numPr>
        <w:spacing w:line="360" w:lineRule="auto"/>
        <w:jc w:val="both"/>
        <w:rPr>
          <w:rFonts w:ascii="Arial" w:hAnsi="Arial" w:cs="Arial"/>
          <w:lang w:val="es-PR"/>
        </w:rPr>
      </w:pPr>
      <w:r w:rsidRPr="00D147AA">
        <w:rPr>
          <w:rFonts w:ascii="Arial" w:hAnsi="Arial" w:cs="Arial"/>
          <w:lang w:val="es-PR"/>
        </w:rPr>
        <w:t xml:space="preserve">encuestas de percepción en línea </w:t>
      </w:r>
    </w:p>
    <w:p w14:paraId="45E61A9A" w14:textId="07F9CF7B" w:rsidR="002D07E9" w:rsidRPr="00D147AA" w:rsidRDefault="002D07E9" w:rsidP="008464C9">
      <w:pPr>
        <w:pStyle w:val="ListParagraph"/>
        <w:numPr>
          <w:ilvl w:val="0"/>
          <w:numId w:val="3"/>
        </w:numPr>
        <w:spacing w:line="360" w:lineRule="auto"/>
        <w:jc w:val="both"/>
        <w:rPr>
          <w:rFonts w:ascii="Arial" w:hAnsi="Arial" w:cs="Arial"/>
          <w:lang w:val="es-PR"/>
        </w:rPr>
      </w:pPr>
      <w:r w:rsidRPr="00D147AA">
        <w:rPr>
          <w:rFonts w:ascii="Arial" w:hAnsi="Arial" w:cs="Arial"/>
          <w:lang w:val="es-PR"/>
        </w:rPr>
        <w:t>actas de sesiones de coaching</w:t>
      </w:r>
    </w:p>
    <w:p w14:paraId="526557FE" w14:textId="5D3F81BE" w:rsidR="00637333" w:rsidRPr="00D147AA" w:rsidRDefault="003D4E68" w:rsidP="008464C9">
      <w:pPr>
        <w:pStyle w:val="ListParagraph"/>
        <w:numPr>
          <w:ilvl w:val="0"/>
          <w:numId w:val="3"/>
        </w:numPr>
        <w:spacing w:line="360" w:lineRule="auto"/>
        <w:jc w:val="both"/>
        <w:rPr>
          <w:rFonts w:ascii="Arial" w:hAnsi="Arial" w:cs="Arial"/>
          <w:lang w:val="es-PR"/>
        </w:rPr>
      </w:pPr>
      <w:r w:rsidRPr="00D147AA">
        <w:rPr>
          <w:rFonts w:ascii="Arial" w:hAnsi="Arial" w:cs="Arial"/>
          <w:lang w:val="es-PR"/>
        </w:rPr>
        <w:t>entrevistas</w:t>
      </w:r>
    </w:p>
    <w:p w14:paraId="0188EA0C" w14:textId="72BB2B5C" w:rsidR="00AF4BAA" w:rsidRPr="00D147AA" w:rsidRDefault="003D4E68" w:rsidP="008464C9">
      <w:pPr>
        <w:pStyle w:val="ListParagraph"/>
        <w:numPr>
          <w:ilvl w:val="0"/>
          <w:numId w:val="3"/>
        </w:numPr>
        <w:spacing w:line="360" w:lineRule="auto"/>
        <w:jc w:val="both"/>
        <w:rPr>
          <w:rFonts w:ascii="Arial" w:hAnsi="Arial" w:cs="Arial"/>
          <w:lang w:val="es-PR"/>
        </w:rPr>
      </w:pPr>
      <w:r w:rsidRPr="00D147AA">
        <w:rPr>
          <w:rFonts w:ascii="Arial" w:hAnsi="Arial" w:cs="Arial"/>
          <w:lang w:val="es-PR"/>
        </w:rPr>
        <w:t>grupos focales</w:t>
      </w:r>
    </w:p>
    <w:p w14:paraId="14ED82CB" w14:textId="15AE75B1" w:rsidR="001D7B66" w:rsidRPr="00D147AA" w:rsidRDefault="00AF4BAA" w:rsidP="008464C9">
      <w:pPr>
        <w:pStyle w:val="ListParagraph"/>
        <w:numPr>
          <w:ilvl w:val="0"/>
          <w:numId w:val="3"/>
        </w:numPr>
        <w:spacing w:line="360" w:lineRule="auto"/>
        <w:jc w:val="both"/>
        <w:rPr>
          <w:rFonts w:ascii="Arial" w:hAnsi="Arial" w:cs="Arial"/>
          <w:lang w:val="es-PR"/>
        </w:rPr>
      </w:pPr>
      <w:r w:rsidRPr="00D147AA">
        <w:rPr>
          <w:rFonts w:ascii="Arial" w:hAnsi="Arial" w:cs="Arial"/>
          <w:lang w:val="es-ES"/>
        </w:rPr>
        <w:t>cualquier otra metodología o instrumento acorde a su modelo de trabajo</w:t>
      </w:r>
    </w:p>
    <w:p w14:paraId="159960DA" w14:textId="77777777" w:rsidR="002D07E9" w:rsidRPr="00D147AA" w:rsidRDefault="002D07E9" w:rsidP="008464C9">
      <w:pPr>
        <w:spacing w:line="360" w:lineRule="auto"/>
        <w:jc w:val="both"/>
        <w:rPr>
          <w:rFonts w:ascii="Arial" w:hAnsi="Arial" w:cs="Arial"/>
          <w:lang w:val="es-PR"/>
        </w:rPr>
      </w:pPr>
    </w:p>
    <w:p w14:paraId="78FCDEF9" w14:textId="5FE2CD6E" w:rsidR="00A9710E" w:rsidRPr="00D147AA" w:rsidRDefault="002D07E9" w:rsidP="008464C9">
      <w:pPr>
        <w:spacing w:line="360" w:lineRule="auto"/>
        <w:ind w:firstLine="720"/>
        <w:jc w:val="both"/>
        <w:rPr>
          <w:rFonts w:ascii="Arial" w:hAnsi="Arial" w:cs="Arial"/>
          <w:lang w:val="es-PR"/>
        </w:rPr>
      </w:pPr>
      <w:r w:rsidRPr="00D147AA">
        <w:rPr>
          <w:rFonts w:ascii="Arial" w:hAnsi="Arial" w:cs="Arial"/>
          <w:lang w:val="es-PR"/>
        </w:rPr>
        <w:t>El diseño final</w:t>
      </w:r>
      <w:r w:rsidR="00A9710E" w:rsidRPr="00D147AA">
        <w:rPr>
          <w:rFonts w:ascii="Arial" w:hAnsi="Arial" w:cs="Arial"/>
          <w:lang w:val="es-PR"/>
        </w:rPr>
        <w:t xml:space="preserve"> de estas herramientas</w:t>
      </w:r>
      <w:r w:rsidRPr="00D147AA">
        <w:rPr>
          <w:rFonts w:ascii="Arial" w:hAnsi="Arial" w:cs="Arial"/>
          <w:lang w:val="es-PR"/>
        </w:rPr>
        <w:t>, así como su protocolo de implementación,</w:t>
      </w:r>
      <w:r w:rsidR="00A9710E" w:rsidRPr="00D147AA">
        <w:rPr>
          <w:rFonts w:ascii="Arial" w:hAnsi="Arial" w:cs="Arial"/>
          <w:lang w:val="es-PR"/>
        </w:rPr>
        <w:t xml:space="preserve"> será</w:t>
      </w:r>
      <w:r w:rsidRPr="00D147AA">
        <w:rPr>
          <w:rFonts w:ascii="Arial" w:hAnsi="Arial" w:cs="Arial"/>
          <w:lang w:val="es-PR"/>
        </w:rPr>
        <w:t>n definido</w:t>
      </w:r>
      <w:r w:rsidR="00A9710E" w:rsidRPr="00D147AA">
        <w:rPr>
          <w:rFonts w:ascii="Arial" w:hAnsi="Arial" w:cs="Arial"/>
          <w:lang w:val="es-PR"/>
        </w:rPr>
        <w:t xml:space="preserve">s en conjunto con </w:t>
      </w:r>
      <w:r w:rsidRPr="00D147AA">
        <w:rPr>
          <w:rFonts w:ascii="Arial" w:hAnsi="Arial" w:cs="Arial"/>
          <w:lang w:val="es-PR"/>
        </w:rPr>
        <w:t>el DEPR y el equipo de evaluación externo, para garantizar su funcionalidad para los propósitos del proyecto.</w:t>
      </w:r>
      <w:r w:rsidR="00A9710E" w:rsidRPr="00D147AA">
        <w:rPr>
          <w:rFonts w:ascii="Arial" w:hAnsi="Arial" w:cs="Arial"/>
          <w:lang w:val="es-PR"/>
        </w:rPr>
        <w:t xml:space="preserve"> </w:t>
      </w:r>
    </w:p>
    <w:p w14:paraId="76BF5F37" w14:textId="77777777" w:rsidR="00637333" w:rsidRPr="00D147AA" w:rsidRDefault="00637333" w:rsidP="008464C9">
      <w:pPr>
        <w:spacing w:line="360" w:lineRule="auto"/>
        <w:ind w:firstLine="720"/>
        <w:jc w:val="both"/>
        <w:rPr>
          <w:rFonts w:ascii="Arial" w:hAnsi="Arial" w:cs="Arial"/>
          <w:lang w:val="es-PR"/>
        </w:rPr>
      </w:pPr>
    </w:p>
    <w:p w14:paraId="26B4A709" w14:textId="1B658060" w:rsidR="00E25918" w:rsidRPr="00D147AA" w:rsidRDefault="00637333" w:rsidP="008464C9">
      <w:pPr>
        <w:spacing w:line="360" w:lineRule="auto"/>
        <w:ind w:firstLine="720"/>
        <w:jc w:val="both"/>
        <w:rPr>
          <w:rFonts w:ascii="Arial" w:hAnsi="Arial" w:cs="Arial"/>
          <w:lang w:val="es-PR"/>
        </w:rPr>
      </w:pPr>
      <w:r w:rsidRPr="00D147AA">
        <w:rPr>
          <w:rFonts w:ascii="Arial" w:hAnsi="Arial" w:cs="Arial"/>
          <w:lang w:val="es-PR"/>
        </w:rPr>
        <w:t xml:space="preserve">Por último, el proveedor </w:t>
      </w:r>
      <w:r w:rsidR="001D7B66" w:rsidRPr="00D147AA">
        <w:rPr>
          <w:rFonts w:ascii="Arial" w:hAnsi="Arial" w:cs="Arial"/>
          <w:lang w:val="es-PR"/>
        </w:rPr>
        <w:t xml:space="preserve">de servicios </w:t>
      </w:r>
      <w:r w:rsidRPr="00D147AA">
        <w:rPr>
          <w:rFonts w:ascii="Arial" w:hAnsi="Arial" w:cs="Arial"/>
          <w:lang w:val="es-PR"/>
        </w:rPr>
        <w:t xml:space="preserve">se compromete a colaborar plenamente con el DEPR para desarrollar una evaluación de impacto rigurosa del programa. Para tales efectos, el proveedor deberá acceder a que el programa sea evaluado por un equipo externo, siguiendo las determinaciones e instrucciones que el DEPR disponga para dicho fin. Existirá una relación colaborativa entre el DEPR, el proveedor y el equipo de </w:t>
      </w:r>
      <w:r w:rsidR="006136AA" w:rsidRPr="00D147AA">
        <w:rPr>
          <w:rFonts w:ascii="Arial" w:hAnsi="Arial" w:cs="Arial"/>
          <w:lang w:val="es-PR"/>
        </w:rPr>
        <w:t>investigación</w:t>
      </w:r>
      <w:r w:rsidR="003621BA" w:rsidRPr="00D147AA">
        <w:rPr>
          <w:rFonts w:ascii="Arial" w:hAnsi="Arial" w:cs="Arial"/>
          <w:lang w:val="es-PR"/>
        </w:rPr>
        <w:t xml:space="preserve"> (evaluadores)</w:t>
      </w:r>
      <w:r w:rsidRPr="00D147AA">
        <w:rPr>
          <w:rFonts w:ascii="Arial" w:hAnsi="Arial" w:cs="Arial"/>
          <w:lang w:val="es-PR"/>
        </w:rPr>
        <w:t>, para l</w:t>
      </w:r>
      <w:r w:rsidR="00871CA4" w:rsidRPr="00D147AA">
        <w:rPr>
          <w:rFonts w:ascii="Arial" w:hAnsi="Arial" w:cs="Arial"/>
          <w:lang w:val="es-PR"/>
        </w:rPr>
        <w:t>a</w:t>
      </w:r>
      <w:r w:rsidRPr="00D147AA">
        <w:rPr>
          <w:rFonts w:ascii="Arial" w:hAnsi="Arial" w:cs="Arial"/>
          <w:lang w:val="es-PR"/>
        </w:rPr>
        <w:t xml:space="preserve"> cual la comunicación entre las partes deberá ser permanente, transparente</w:t>
      </w:r>
      <w:r w:rsidR="00101957" w:rsidRPr="00D147AA">
        <w:rPr>
          <w:rFonts w:ascii="Arial" w:hAnsi="Arial" w:cs="Arial"/>
          <w:lang w:val="es-PR"/>
        </w:rPr>
        <w:t xml:space="preserve">, </w:t>
      </w:r>
      <w:r w:rsidRPr="00D147AA">
        <w:rPr>
          <w:rFonts w:ascii="Arial" w:hAnsi="Arial" w:cs="Arial"/>
          <w:lang w:val="es-PR"/>
        </w:rPr>
        <w:t>oportuna</w:t>
      </w:r>
      <w:r w:rsidR="00101957" w:rsidRPr="00D147AA">
        <w:rPr>
          <w:rFonts w:ascii="Arial" w:hAnsi="Arial" w:cs="Arial"/>
          <w:lang w:val="es-PR"/>
        </w:rPr>
        <w:t xml:space="preserve"> y puntual</w:t>
      </w:r>
      <w:r w:rsidRPr="00D147AA">
        <w:rPr>
          <w:rFonts w:ascii="Arial" w:hAnsi="Arial" w:cs="Arial"/>
          <w:lang w:val="es-PR"/>
        </w:rPr>
        <w:t>.</w:t>
      </w:r>
    </w:p>
    <w:p w14:paraId="555C7B95" w14:textId="77777777" w:rsidR="00524420" w:rsidRPr="00D147AA" w:rsidRDefault="00524420" w:rsidP="008464C9">
      <w:pPr>
        <w:spacing w:line="360" w:lineRule="auto"/>
        <w:ind w:firstLine="720"/>
        <w:jc w:val="both"/>
        <w:rPr>
          <w:rFonts w:ascii="Arial" w:hAnsi="Arial" w:cs="Arial"/>
          <w:lang w:val="es-PR"/>
        </w:rPr>
      </w:pPr>
    </w:p>
    <w:p w14:paraId="7B78C707" w14:textId="77777777" w:rsidR="00E25918" w:rsidRPr="00D147AA" w:rsidRDefault="001D7B66" w:rsidP="008464C9">
      <w:pPr>
        <w:pStyle w:val="ListParagraph"/>
        <w:numPr>
          <w:ilvl w:val="0"/>
          <w:numId w:val="1"/>
        </w:numPr>
        <w:spacing w:line="360" w:lineRule="auto"/>
        <w:outlineLvl w:val="0"/>
        <w:rPr>
          <w:rFonts w:ascii="Arial" w:hAnsi="Arial" w:cs="Arial"/>
          <w:lang w:val="es-PR"/>
        </w:rPr>
      </w:pPr>
      <w:bookmarkStart w:id="2" w:name="_Toc532141247"/>
      <w:r w:rsidRPr="00D147AA">
        <w:rPr>
          <w:rFonts w:ascii="Arial" w:hAnsi="Arial" w:cs="Arial"/>
          <w:lang w:val="es-PR"/>
        </w:rPr>
        <w:t>PROPÓSITO</w:t>
      </w:r>
      <w:bookmarkEnd w:id="2"/>
      <w:r w:rsidRPr="00D147AA">
        <w:rPr>
          <w:rFonts w:ascii="Arial" w:hAnsi="Arial" w:cs="Arial"/>
          <w:lang w:val="es-PR"/>
        </w:rPr>
        <w:t xml:space="preserve"> </w:t>
      </w:r>
    </w:p>
    <w:p w14:paraId="637851AD" w14:textId="77777777" w:rsidR="00E25918" w:rsidRPr="00D147AA" w:rsidRDefault="00E25918" w:rsidP="008464C9">
      <w:pPr>
        <w:spacing w:line="360" w:lineRule="auto"/>
        <w:jc w:val="both"/>
        <w:rPr>
          <w:rFonts w:ascii="Arial" w:hAnsi="Arial" w:cs="Arial"/>
          <w:lang w:val="es-PR"/>
        </w:rPr>
      </w:pPr>
    </w:p>
    <w:p w14:paraId="19E236B0" w14:textId="49905258" w:rsidR="0059434E" w:rsidRPr="00D147AA" w:rsidRDefault="0059434E" w:rsidP="008464C9">
      <w:pPr>
        <w:spacing w:line="360" w:lineRule="auto"/>
        <w:ind w:firstLine="720"/>
        <w:jc w:val="both"/>
        <w:rPr>
          <w:rFonts w:ascii="Arial" w:hAnsi="Arial" w:cs="Arial"/>
          <w:lang w:val="es-PR"/>
        </w:rPr>
      </w:pPr>
      <w:r w:rsidRPr="00D147AA">
        <w:rPr>
          <w:rFonts w:ascii="Arial" w:hAnsi="Arial" w:cs="Arial"/>
          <w:lang w:val="es-PR"/>
        </w:rPr>
        <w:t xml:space="preserve">El propósito de esta solicitud es identificar </w:t>
      </w:r>
      <w:r w:rsidRPr="009827C2">
        <w:rPr>
          <w:rFonts w:ascii="Arial" w:hAnsi="Arial" w:cs="Arial"/>
          <w:lang w:val="es-PR"/>
        </w:rPr>
        <w:t>un</w:t>
      </w:r>
      <w:r w:rsidR="00AE7780" w:rsidRPr="009827C2">
        <w:rPr>
          <w:rFonts w:ascii="Arial" w:hAnsi="Arial" w:cs="Arial"/>
          <w:lang w:val="es-PR"/>
        </w:rPr>
        <w:t>o</w:t>
      </w:r>
      <w:r w:rsidRPr="009827C2">
        <w:rPr>
          <w:rFonts w:ascii="Arial" w:hAnsi="Arial" w:cs="Arial"/>
          <w:lang w:val="es-PR"/>
        </w:rPr>
        <w:t xml:space="preserve"> </w:t>
      </w:r>
      <w:r w:rsidR="00AE7780" w:rsidRPr="009827C2">
        <w:rPr>
          <w:rFonts w:ascii="Arial" w:hAnsi="Arial" w:cs="Arial"/>
          <w:lang w:val="es-PR"/>
        </w:rPr>
        <w:t xml:space="preserve">o varios </w:t>
      </w:r>
      <w:r w:rsidRPr="009827C2">
        <w:rPr>
          <w:rFonts w:ascii="Arial" w:hAnsi="Arial" w:cs="Arial"/>
          <w:lang w:val="es-PR"/>
        </w:rPr>
        <w:t>proveedor</w:t>
      </w:r>
      <w:r w:rsidR="00AE7780" w:rsidRPr="009827C2">
        <w:rPr>
          <w:rFonts w:ascii="Arial" w:hAnsi="Arial" w:cs="Arial"/>
          <w:lang w:val="es-PR"/>
        </w:rPr>
        <w:t>es</w:t>
      </w:r>
      <w:r w:rsidRPr="009827C2">
        <w:rPr>
          <w:rFonts w:ascii="Arial" w:hAnsi="Arial" w:cs="Arial"/>
          <w:lang w:val="es-PR"/>
        </w:rPr>
        <w:t xml:space="preserve"> externo</w:t>
      </w:r>
      <w:r w:rsidR="00AE7780" w:rsidRPr="009827C2">
        <w:rPr>
          <w:rFonts w:ascii="Arial" w:hAnsi="Arial" w:cs="Arial"/>
          <w:lang w:val="es-PR"/>
        </w:rPr>
        <w:t>s</w:t>
      </w:r>
      <w:r w:rsidRPr="00D147AA">
        <w:rPr>
          <w:rFonts w:ascii="Arial" w:hAnsi="Arial" w:cs="Arial"/>
          <w:lang w:val="es-PR"/>
        </w:rPr>
        <w:t xml:space="preserve"> que preste</w:t>
      </w:r>
      <w:r w:rsidR="00AE7780">
        <w:rPr>
          <w:rFonts w:ascii="Arial" w:hAnsi="Arial" w:cs="Arial"/>
          <w:lang w:val="es-PR"/>
        </w:rPr>
        <w:t>n</w:t>
      </w:r>
      <w:r w:rsidRPr="00D147AA">
        <w:rPr>
          <w:rFonts w:ascii="Arial" w:hAnsi="Arial" w:cs="Arial"/>
          <w:lang w:val="es-PR"/>
        </w:rPr>
        <w:t xml:space="preserve"> servicios de desarrollo profesional para directores escolares y líderes educativos, con probada experiencia y resultados verificables a través de evidencia empírica. Los adiestramientos contemplados para </w:t>
      </w:r>
      <w:r w:rsidR="00E37F5A" w:rsidRPr="00D147AA">
        <w:rPr>
          <w:rFonts w:ascii="Arial" w:hAnsi="Arial" w:cs="Arial"/>
          <w:lang w:val="es-PR"/>
        </w:rPr>
        <w:lastRenderedPageBreak/>
        <w:t xml:space="preserve">EDUGESPRO </w:t>
      </w:r>
      <w:r w:rsidRPr="00D147AA">
        <w:rPr>
          <w:rFonts w:ascii="Arial" w:hAnsi="Arial" w:cs="Arial"/>
          <w:lang w:val="es-PR"/>
        </w:rPr>
        <w:t xml:space="preserve">se deberán desarrollar presencialmente </w:t>
      </w:r>
      <w:r w:rsidR="007C4DD3" w:rsidRPr="00D147AA">
        <w:rPr>
          <w:rFonts w:ascii="Arial" w:hAnsi="Arial" w:cs="Arial"/>
          <w:lang w:val="es-PR"/>
        </w:rPr>
        <w:t xml:space="preserve">y </w:t>
      </w:r>
      <w:r w:rsidR="00DD7186" w:rsidRPr="00D147AA">
        <w:rPr>
          <w:rFonts w:ascii="Arial" w:hAnsi="Arial" w:cs="Arial"/>
          <w:lang w:val="es-PR"/>
        </w:rPr>
        <w:t xml:space="preserve">serán </w:t>
      </w:r>
      <w:r w:rsidR="007C4DD3" w:rsidRPr="00D147AA">
        <w:rPr>
          <w:rFonts w:ascii="Arial" w:hAnsi="Arial" w:cs="Arial"/>
          <w:lang w:val="es-PR"/>
        </w:rPr>
        <w:t>ofrecidos en un lugar céntrico y accesible</w:t>
      </w:r>
      <w:r w:rsidR="00B7064C" w:rsidRPr="00D147AA">
        <w:rPr>
          <w:rFonts w:ascii="Arial" w:hAnsi="Arial" w:cs="Arial"/>
          <w:lang w:val="es-PR"/>
        </w:rPr>
        <w:t>,</w:t>
      </w:r>
      <w:r w:rsidR="007C4DD3" w:rsidRPr="00D147AA">
        <w:rPr>
          <w:rFonts w:ascii="Arial" w:hAnsi="Arial" w:cs="Arial"/>
          <w:lang w:val="es-PR"/>
        </w:rPr>
        <w:t xml:space="preserve"> por Oficina Regional Educativa</w:t>
      </w:r>
      <w:r w:rsidRPr="00D147AA">
        <w:rPr>
          <w:rFonts w:ascii="Arial" w:hAnsi="Arial" w:cs="Arial"/>
          <w:lang w:val="es-PR"/>
        </w:rPr>
        <w:t>, en los tiempos provistos por el DEPR</w:t>
      </w:r>
      <w:r w:rsidR="00B7064C" w:rsidRPr="00D147AA">
        <w:rPr>
          <w:rFonts w:ascii="Arial" w:hAnsi="Arial" w:cs="Arial"/>
          <w:lang w:val="es-PR"/>
        </w:rPr>
        <w:t xml:space="preserve"> y</w:t>
      </w:r>
      <w:r w:rsidRPr="00D147AA">
        <w:rPr>
          <w:rFonts w:ascii="Arial" w:hAnsi="Arial" w:cs="Arial"/>
          <w:lang w:val="es-PR"/>
        </w:rPr>
        <w:t xml:space="preserve"> alcanzando la totalidad de la población identificada</w:t>
      </w:r>
      <w:r w:rsidR="00474567" w:rsidRPr="00D147AA">
        <w:rPr>
          <w:rFonts w:ascii="Arial" w:hAnsi="Arial" w:cs="Arial"/>
          <w:lang w:val="es-PR"/>
        </w:rPr>
        <w:t xml:space="preserve"> entre los meses de </w:t>
      </w:r>
      <w:r w:rsidR="0031556B" w:rsidRPr="00D147AA">
        <w:rPr>
          <w:rFonts w:ascii="Arial" w:hAnsi="Arial" w:cs="Arial"/>
          <w:lang w:val="es-PR"/>
        </w:rPr>
        <w:t xml:space="preserve">febrero </w:t>
      </w:r>
      <w:r w:rsidR="00474567" w:rsidRPr="00D147AA">
        <w:rPr>
          <w:rFonts w:ascii="Arial" w:hAnsi="Arial" w:cs="Arial"/>
          <w:lang w:val="es-PR"/>
        </w:rPr>
        <w:t>a junio de 2019</w:t>
      </w:r>
      <w:r w:rsidRPr="00D147AA">
        <w:rPr>
          <w:rFonts w:ascii="Arial" w:hAnsi="Arial" w:cs="Arial"/>
          <w:lang w:val="es-PR"/>
        </w:rPr>
        <w:t xml:space="preserve">. El proveedor deberá trabajar </w:t>
      </w:r>
      <w:r w:rsidR="00B4797C" w:rsidRPr="00D147AA">
        <w:rPr>
          <w:rFonts w:ascii="Arial" w:hAnsi="Arial" w:cs="Arial"/>
          <w:lang w:val="es-PR"/>
        </w:rPr>
        <w:t xml:space="preserve">colaborativamente </w:t>
      </w:r>
      <w:r w:rsidRPr="00D147AA">
        <w:rPr>
          <w:rFonts w:ascii="Arial" w:hAnsi="Arial" w:cs="Arial"/>
          <w:lang w:val="es-PR"/>
        </w:rPr>
        <w:t>con el DEPR para garantizar la pertinencia de los servicios y orientarlos en todo momento a los contenidos que se identifiquen como prioritarios a través de los mecanismos de seguimiento, monitoreo y evaluación que disponga el DEPR. El proveedor deberá contar con la capacidad para ofrecer soporte y atención personalizada a los participantes de</w:t>
      </w:r>
      <w:r w:rsidR="0049533B" w:rsidRPr="00D147AA">
        <w:rPr>
          <w:rFonts w:ascii="Arial" w:hAnsi="Arial" w:cs="Arial"/>
          <w:lang w:val="es-PR"/>
        </w:rPr>
        <w:t xml:space="preserve">l proyecto </w:t>
      </w:r>
      <w:r w:rsidRPr="00D147AA">
        <w:rPr>
          <w:rFonts w:ascii="Arial" w:hAnsi="Arial" w:cs="Arial"/>
          <w:lang w:val="es-PR"/>
        </w:rPr>
        <w:t>a lo largo del tiempo</w:t>
      </w:r>
      <w:r w:rsidR="0049533B" w:rsidRPr="00D147AA">
        <w:rPr>
          <w:rFonts w:ascii="Arial" w:hAnsi="Arial" w:cs="Arial"/>
          <w:lang w:val="es-PR"/>
        </w:rPr>
        <w:t xml:space="preserve"> conforme a los servicio</w:t>
      </w:r>
      <w:r w:rsidR="00066B74" w:rsidRPr="00D147AA">
        <w:rPr>
          <w:rFonts w:ascii="Arial" w:hAnsi="Arial" w:cs="Arial"/>
          <w:lang w:val="es-PR"/>
        </w:rPr>
        <w:t>s</w:t>
      </w:r>
      <w:r w:rsidR="0049533B" w:rsidRPr="00D147AA">
        <w:rPr>
          <w:rFonts w:ascii="Arial" w:hAnsi="Arial" w:cs="Arial"/>
          <w:lang w:val="es-PR"/>
        </w:rPr>
        <w:t xml:space="preserve"> solicitados</w:t>
      </w:r>
      <w:r w:rsidRPr="00D147AA">
        <w:rPr>
          <w:rFonts w:ascii="Arial" w:hAnsi="Arial" w:cs="Arial"/>
          <w:lang w:val="es-PR"/>
        </w:rPr>
        <w:t>.</w:t>
      </w:r>
      <w:r w:rsidR="007C4DD3" w:rsidRPr="00D147AA">
        <w:rPr>
          <w:rFonts w:ascii="Arial" w:hAnsi="Arial" w:cs="Arial"/>
          <w:lang w:val="es-PR"/>
        </w:rPr>
        <w:t xml:space="preserve"> </w:t>
      </w:r>
    </w:p>
    <w:p w14:paraId="1658B370" w14:textId="77777777" w:rsidR="0059434E" w:rsidRPr="00D147AA" w:rsidRDefault="0059434E" w:rsidP="008464C9">
      <w:pPr>
        <w:spacing w:line="360" w:lineRule="auto"/>
        <w:ind w:firstLine="720"/>
        <w:jc w:val="both"/>
        <w:rPr>
          <w:rFonts w:ascii="Arial" w:hAnsi="Arial" w:cs="Arial"/>
          <w:lang w:val="es-PR"/>
        </w:rPr>
      </w:pPr>
    </w:p>
    <w:p w14:paraId="1BEDF826" w14:textId="3A6D64A2" w:rsidR="0059434E" w:rsidRPr="00D147AA" w:rsidRDefault="0059434E" w:rsidP="008464C9">
      <w:pPr>
        <w:pStyle w:val="ListParagraph"/>
        <w:numPr>
          <w:ilvl w:val="0"/>
          <w:numId w:val="4"/>
        </w:numPr>
        <w:spacing w:line="276" w:lineRule="auto"/>
        <w:jc w:val="both"/>
        <w:outlineLvl w:val="1"/>
        <w:rPr>
          <w:rFonts w:ascii="Arial" w:hAnsi="Arial" w:cs="Arial"/>
          <w:lang w:val="es-PR"/>
        </w:rPr>
      </w:pPr>
      <w:bookmarkStart w:id="3" w:name="_Toc532141248"/>
      <w:r w:rsidRPr="00D147AA">
        <w:rPr>
          <w:rFonts w:ascii="Arial" w:hAnsi="Arial" w:cs="Arial"/>
          <w:lang w:val="es-PR"/>
        </w:rPr>
        <w:t xml:space="preserve">DESCRIPCIÓN GENERAL DE LOS SERVICIOS SOLICITADOS PARA OFRECER </w:t>
      </w:r>
      <w:r w:rsidR="00993054" w:rsidRPr="00D147AA">
        <w:rPr>
          <w:rFonts w:ascii="Arial" w:hAnsi="Arial" w:cs="Arial"/>
          <w:lang w:val="es-PR"/>
        </w:rPr>
        <w:t>A DIRECTORES ESCOLARES Y LÍDERES EDUCATIVOS DE LAS ORE Y NC</w:t>
      </w:r>
      <w:bookmarkEnd w:id="3"/>
    </w:p>
    <w:p w14:paraId="1A2835CD" w14:textId="5697895B" w:rsidR="00A275FC" w:rsidRPr="00D147AA" w:rsidRDefault="00A275FC" w:rsidP="008464C9">
      <w:pPr>
        <w:spacing w:line="360" w:lineRule="auto"/>
        <w:ind w:firstLine="720"/>
        <w:jc w:val="both"/>
        <w:rPr>
          <w:rFonts w:ascii="Arial" w:hAnsi="Arial" w:cs="Arial"/>
          <w:lang w:val="es-PR"/>
        </w:rPr>
      </w:pPr>
    </w:p>
    <w:p w14:paraId="5CFFD59B" w14:textId="3635DD57" w:rsidR="001F503B" w:rsidRPr="00D147AA" w:rsidRDefault="001F503B" w:rsidP="008464C9">
      <w:pPr>
        <w:spacing w:line="360" w:lineRule="auto"/>
        <w:ind w:firstLine="720"/>
        <w:jc w:val="both"/>
        <w:rPr>
          <w:rFonts w:ascii="Arial" w:hAnsi="Arial" w:cs="Arial"/>
          <w:lang w:val="es-PR"/>
        </w:rPr>
      </w:pPr>
      <w:r w:rsidRPr="00D147AA">
        <w:rPr>
          <w:rFonts w:ascii="Arial" w:hAnsi="Arial" w:cs="Arial"/>
          <w:lang w:val="es-PR"/>
        </w:rPr>
        <w:t xml:space="preserve">Las necesidades identificadas por el DEPR y los lineamientos de la literatura especializada, así como un cuidadoso diseño que asegurará la calidad del servicio y una adecuada evaluación </w:t>
      </w:r>
      <w:r w:rsidR="00993054" w:rsidRPr="00D147AA">
        <w:rPr>
          <w:rFonts w:ascii="Arial" w:hAnsi="Arial" w:cs="Arial"/>
          <w:lang w:val="es-PR"/>
        </w:rPr>
        <w:t>de este</w:t>
      </w:r>
      <w:r w:rsidRPr="00D147AA">
        <w:rPr>
          <w:rFonts w:ascii="Arial" w:hAnsi="Arial" w:cs="Arial"/>
          <w:lang w:val="es-PR"/>
        </w:rPr>
        <w:t xml:space="preserve">, han conducido a determinar que EDUGESPRO a nivel de directores escolares, constará de 154 horas de desarrollo profesional cuyos componentes principales son: </w:t>
      </w:r>
    </w:p>
    <w:p w14:paraId="5DB28F72" w14:textId="20189AC3" w:rsidR="001F503B" w:rsidRPr="00D147AA" w:rsidRDefault="001F503B" w:rsidP="008464C9">
      <w:pPr>
        <w:pStyle w:val="CommentText"/>
        <w:numPr>
          <w:ilvl w:val="0"/>
          <w:numId w:val="42"/>
        </w:numPr>
        <w:spacing w:line="360" w:lineRule="auto"/>
        <w:jc w:val="both"/>
        <w:rPr>
          <w:rFonts w:ascii="Arial" w:hAnsi="Arial" w:cs="Arial"/>
          <w:lang w:val="es-PR"/>
        </w:rPr>
      </w:pPr>
      <w:r w:rsidRPr="00D147AA">
        <w:rPr>
          <w:rFonts w:ascii="Arial" w:hAnsi="Arial" w:cs="Arial"/>
          <w:lang w:val="es-PR"/>
        </w:rPr>
        <w:t xml:space="preserve">Una (1) Sesión /seminario de adiestramiento intensivo de 60 horas. </w:t>
      </w:r>
      <w:r w:rsidR="006F319B" w:rsidRPr="00D147AA">
        <w:rPr>
          <w:rFonts w:ascii="Arial" w:hAnsi="Arial" w:cs="Arial"/>
          <w:lang w:val="es-PR"/>
        </w:rPr>
        <w:t>Las horas serán di</w:t>
      </w:r>
      <w:r w:rsidRPr="00D147AA">
        <w:rPr>
          <w:rFonts w:ascii="Arial" w:hAnsi="Arial" w:cs="Arial"/>
          <w:lang w:val="es-PR"/>
        </w:rPr>
        <w:t>stribuidas de la siguiente manera:</w:t>
      </w:r>
    </w:p>
    <w:p w14:paraId="2635F716" w14:textId="77777777" w:rsidR="001F503B" w:rsidRPr="00D147AA" w:rsidRDefault="001F503B" w:rsidP="008464C9">
      <w:pPr>
        <w:pStyle w:val="CommentText"/>
        <w:numPr>
          <w:ilvl w:val="0"/>
          <w:numId w:val="43"/>
        </w:numPr>
        <w:spacing w:line="360" w:lineRule="auto"/>
        <w:jc w:val="both"/>
        <w:rPr>
          <w:rFonts w:ascii="Arial" w:hAnsi="Arial" w:cs="Arial"/>
          <w:lang w:val="es-PR"/>
        </w:rPr>
      </w:pPr>
      <w:r w:rsidRPr="00D147AA">
        <w:rPr>
          <w:rFonts w:ascii="Arial" w:hAnsi="Arial" w:cs="Arial"/>
          <w:lang w:val="es-PR"/>
        </w:rPr>
        <w:t xml:space="preserve">1 semana de inducción y adiestramiento (5 días, 30 horas) al inicio del ciclo.  </w:t>
      </w:r>
    </w:p>
    <w:p w14:paraId="7F54C554" w14:textId="77777777" w:rsidR="001F503B" w:rsidRPr="00D147AA" w:rsidRDefault="001F503B" w:rsidP="008464C9">
      <w:pPr>
        <w:pStyle w:val="CommentText"/>
        <w:numPr>
          <w:ilvl w:val="0"/>
          <w:numId w:val="43"/>
        </w:numPr>
        <w:spacing w:line="360" w:lineRule="auto"/>
        <w:jc w:val="both"/>
        <w:rPr>
          <w:rFonts w:ascii="Arial" w:hAnsi="Arial" w:cs="Arial"/>
          <w:lang w:val="es-PR"/>
        </w:rPr>
      </w:pPr>
      <w:r w:rsidRPr="00D147AA">
        <w:rPr>
          <w:rFonts w:ascii="Arial" w:hAnsi="Arial" w:cs="Arial"/>
          <w:lang w:val="es-PR"/>
        </w:rPr>
        <w:t>1 semana de profundización de contenidos (5 días, 30 horas) al menos tres semanas después de la primera semana de adiestramiento.</w:t>
      </w:r>
    </w:p>
    <w:p w14:paraId="72232C83" w14:textId="77777777" w:rsidR="001F503B" w:rsidRPr="00D147AA" w:rsidRDefault="001F503B" w:rsidP="008464C9">
      <w:pPr>
        <w:pStyle w:val="CommentText"/>
        <w:spacing w:line="360" w:lineRule="auto"/>
        <w:ind w:left="720"/>
        <w:jc w:val="both"/>
        <w:rPr>
          <w:rFonts w:ascii="Arial" w:hAnsi="Arial" w:cs="Arial"/>
          <w:lang w:val="es-PR"/>
        </w:rPr>
      </w:pPr>
    </w:p>
    <w:p w14:paraId="4A6F8750" w14:textId="77777777" w:rsidR="001F503B" w:rsidRPr="00D147AA" w:rsidRDefault="001F503B" w:rsidP="008464C9">
      <w:pPr>
        <w:pStyle w:val="CommentText"/>
        <w:numPr>
          <w:ilvl w:val="0"/>
          <w:numId w:val="42"/>
        </w:numPr>
        <w:spacing w:line="360" w:lineRule="auto"/>
        <w:jc w:val="both"/>
        <w:rPr>
          <w:rFonts w:ascii="Arial" w:hAnsi="Arial" w:cs="Arial"/>
          <w:lang w:val="es-PR"/>
        </w:rPr>
      </w:pPr>
      <w:r w:rsidRPr="00D147AA">
        <w:rPr>
          <w:rFonts w:ascii="Arial" w:hAnsi="Arial" w:cs="Arial"/>
          <w:lang w:val="es-PR"/>
        </w:rPr>
        <w:t xml:space="preserve">Talleres de desarrollo de contenido (78 horas). Distribuidos de la siguiente manera: </w:t>
      </w:r>
    </w:p>
    <w:p w14:paraId="33A6ED4B" w14:textId="67FD0D81" w:rsidR="001F503B" w:rsidRPr="00D147AA" w:rsidRDefault="001F503B" w:rsidP="008464C9">
      <w:pPr>
        <w:pStyle w:val="CommentText"/>
        <w:numPr>
          <w:ilvl w:val="0"/>
          <w:numId w:val="43"/>
        </w:numPr>
        <w:spacing w:line="360" w:lineRule="auto"/>
        <w:jc w:val="both"/>
        <w:rPr>
          <w:rFonts w:ascii="Arial" w:hAnsi="Arial" w:cs="Arial"/>
          <w:lang w:val="es-PR"/>
        </w:rPr>
      </w:pPr>
      <w:r w:rsidRPr="00D147AA">
        <w:rPr>
          <w:rFonts w:ascii="Arial" w:hAnsi="Arial" w:cs="Arial"/>
          <w:lang w:val="es-PR"/>
        </w:rPr>
        <w:t xml:space="preserve">13 talleres de seis horas cada uno.  </w:t>
      </w:r>
    </w:p>
    <w:p w14:paraId="5DAB3D8B" w14:textId="77777777" w:rsidR="00B7064C" w:rsidRPr="00D147AA" w:rsidRDefault="00B7064C" w:rsidP="008464C9">
      <w:pPr>
        <w:pStyle w:val="ListParagraph"/>
        <w:spacing w:line="360" w:lineRule="auto"/>
        <w:jc w:val="both"/>
        <w:rPr>
          <w:rFonts w:ascii="Arial" w:hAnsi="Arial" w:cs="Arial"/>
          <w:lang w:val="es-PR"/>
        </w:rPr>
      </w:pPr>
    </w:p>
    <w:p w14:paraId="25EA18EF" w14:textId="4B79210E" w:rsidR="001F503B" w:rsidRPr="00D147AA" w:rsidRDefault="001F503B" w:rsidP="008464C9">
      <w:pPr>
        <w:pStyle w:val="ListParagraph"/>
        <w:numPr>
          <w:ilvl w:val="0"/>
          <w:numId w:val="42"/>
        </w:numPr>
        <w:spacing w:line="360" w:lineRule="auto"/>
        <w:jc w:val="both"/>
        <w:rPr>
          <w:rFonts w:ascii="Arial" w:hAnsi="Arial" w:cs="Arial"/>
          <w:lang w:val="es-PR"/>
        </w:rPr>
      </w:pPr>
      <w:r w:rsidRPr="00D147AA">
        <w:rPr>
          <w:rFonts w:ascii="Arial" w:hAnsi="Arial" w:cs="Arial"/>
          <w:lang w:val="es-PR"/>
        </w:rPr>
        <w:lastRenderedPageBreak/>
        <w:t xml:space="preserve">16 horas coaching personalizado (presencial o virtual) a lo largo del proceso. </w:t>
      </w:r>
    </w:p>
    <w:p w14:paraId="70BB54A5" w14:textId="77777777" w:rsidR="00B7064C" w:rsidRPr="00D147AA" w:rsidRDefault="00B7064C" w:rsidP="008464C9">
      <w:pPr>
        <w:spacing w:line="360" w:lineRule="auto"/>
        <w:jc w:val="both"/>
        <w:rPr>
          <w:rFonts w:ascii="Arial" w:hAnsi="Arial" w:cs="Arial"/>
          <w:lang w:val="es-PR"/>
        </w:rPr>
      </w:pPr>
    </w:p>
    <w:p w14:paraId="33A0BBEF" w14:textId="4AEB28E1" w:rsidR="001F503B" w:rsidRPr="00D147AA" w:rsidRDefault="00E91A16" w:rsidP="008464C9">
      <w:pPr>
        <w:spacing w:line="360" w:lineRule="auto"/>
        <w:ind w:firstLine="720"/>
        <w:jc w:val="both"/>
        <w:rPr>
          <w:rFonts w:ascii="Arial" w:hAnsi="Arial" w:cs="Arial"/>
          <w:lang w:val="es-PR"/>
        </w:rPr>
      </w:pPr>
      <w:r w:rsidRPr="00D147AA">
        <w:rPr>
          <w:rFonts w:ascii="Arial" w:hAnsi="Arial" w:cs="Arial"/>
          <w:lang w:val="es-PR"/>
        </w:rPr>
        <w:t xml:space="preserve">Los directores escolares que cumplan con el 90% o más de las horas (139 horas mínimo) del ciclo completo de formación </w:t>
      </w:r>
      <w:r w:rsidR="00A90F2A" w:rsidRPr="00D147AA">
        <w:rPr>
          <w:rFonts w:ascii="Arial" w:hAnsi="Arial" w:cs="Arial"/>
          <w:lang w:val="es-PR"/>
        </w:rPr>
        <w:t>y que evidencien un progreso positivo en el dominio adecuado de los contenidos de las actividades programadas</w:t>
      </w:r>
      <w:r w:rsidRPr="00D147AA">
        <w:rPr>
          <w:rFonts w:ascii="Arial" w:hAnsi="Arial" w:cs="Arial"/>
          <w:lang w:val="es-PR"/>
        </w:rPr>
        <w:t xml:space="preserve">, obtendrán una certificación de alta gerencia.  </w:t>
      </w:r>
    </w:p>
    <w:p w14:paraId="2273EEA9" w14:textId="77777777" w:rsidR="00E91A16" w:rsidRPr="00D147AA" w:rsidRDefault="00E91A16" w:rsidP="008464C9">
      <w:pPr>
        <w:spacing w:line="360" w:lineRule="auto"/>
        <w:ind w:firstLine="720"/>
        <w:jc w:val="both"/>
        <w:rPr>
          <w:rFonts w:ascii="Arial" w:hAnsi="Arial" w:cs="Arial"/>
          <w:lang w:val="es-PR"/>
        </w:rPr>
      </w:pPr>
    </w:p>
    <w:p w14:paraId="38568D60" w14:textId="4B57CBAF" w:rsidR="001F503B" w:rsidRPr="00D147AA" w:rsidRDefault="00B7064C" w:rsidP="008464C9">
      <w:pPr>
        <w:spacing w:line="360" w:lineRule="auto"/>
        <w:ind w:firstLine="720"/>
        <w:jc w:val="both"/>
        <w:rPr>
          <w:rFonts w:ascii="Arial" w:hAnsi="Arial" w:cs="Arial"/>
          <w:lang w:val="es-PR"/>
        </w:rPr>
      </w:pPr>
      <w:r w:rsidRPr="00D147AA">
        <w:rPr>
          <w:rFonts w:ascii="Arial" w:hAnsi="Arial" w:cs="Arial"/>
          <w:lang w:val="es-PR"/>
        </w:rPr>
        <w:t>A</w:t>
      </w:r>
      <w:r w:rsidR="001F503B" w:rsidRPr="00D147AA">
        <w:rPr>
          <w:rFonts w:ascii="Arial" w:hAnsi="Arial" w:cs="Arial"/>
          <w:lang w:val="es-PR"/>
        </w:rPr>
        <w:t xml:space="preserve"> nivel de los líderes educativos de las ORE y NC, el desarrollo profesional </w:t>
      </w:r>
      <w:r w:rsidR="00864DA2" w:rsidRPr="00D147AA">
        <w:rPr>
          <w:rFonts w:ascii="Arial" w:hAnsi="Arial" w:cs="Arial"/>
          <w:lang w:val="es-PR"/>
        </w:rPr>
        <w:t xml:space="preserve">consistirá </w:t>
      </w:r>
      <w:r w:rsidRPr="00D147AA">
        <w:rPr>
          <w:rFonts w:ascii="Arial" w:hAnsi="Arial" w:cs="Arial"/>
          <w:lang w:val="es-PR"/>
        </w:rPr>
        <w:t>en</w:t>
      </w:r>
      <w:r w:rsidR="001F503B" w:rsidRPr="00D147AA">
        <w:rPr>
          <w:rFonts w:ascii="Arial" w:hAnsi="Arial" w:cs="Arial"/>
          <w:lang w:val="es-PR"/>
        </w:rPr>
        <w:t xml:space="preserve"> 184 horas</w:t>
      </w:r>
      <w:r w:rsidRPr="00D147AA">
        <w:rPr>
          <w:rFonts w:ascii="Arial" w:hAnsi="Arial" w:cs="Arial"/>
          <w:lang w:val="es-PR"/>
        </w:rPr>
        <w:t xml:space="preserve"> de contacto</w:t>
      </w:r>
      <w:r w:rsidR="001F503B" w:rsidRPr="00D147AA">
        <w:rPr>
          <w:rFonts w:ascii="Arial" w:hAnsi="Arial" w:cs="Arial"/>
          <w:lang w:val="es-PR"/>
        </w:rPr>
        <w:t>. Recibirán treinta (30) horas en adiestramiento específico para líderes educativos</w:t>
      </w:r>
      <w:r w:rsidR="00864DA2" w:rsidRPr="00D147AA" w:rsidDel="0056009D">
        <w:rPr>
          <w:rFonts w:ascii="Arial" w:hAnsi="Arial" w:cs="Arial"/>
          <w:lang w:val="es-PR"/>
        </w:rPr>
        <w:t xml:space="preserve"> </w:t>
      </w:r>
      <w:r w:rsidR="00864DA2" w:rsidRPr="00D147AA">
        <w:rPr>
          <w:rFonts w:ascii="Arial" w:hAnsi="Arial" w:cs="Arial"/>
          <w:lang w:val="es-PR"/>
        </w:rPr>
        <w:t>enfocado en el desarrollo de capacidades para coaching y manejo de personal</w:t>
      </w:r>
      <w:r w:rsidR="0056009D" w:rsidRPr="00D147AA">
        <w:rPr>
          <w:rFonts w:ascii="Arial" w:hAnsi="Arial" w:cs="Arial"/>
          <w:lang w:val="es-PR"/>
        </w:rPr>
        <w:t>,</w:t>
      </w:r>
      <w:r w:rsidR="001F503B" w:rsidRPr="00D147AA">
        <w:rPr>
          <w:rFonts w:ascii="Arial" w:hAnsi="Arial" w:cs="Arial"/>
          <w:lang w:val="es-PR"/>
        </w:rPr>
        <w:t xml:space="preserve"> adicional</w:t>
      </w:r>
      <w:r w:rsidR="0056009D" w:rsidRPr="00D147AA">
        <w:rPr>
          <w:rFonts w:ascii="Arial" w:hAnsi="Arial" w:cs="Arial"/>
          <w:lang w:val="es-PR"/>
        </w:rPr>
        <w:t>es</w:t>
      </w:r>
      <w:r w:rsidR="001F503B" w:rsidRPr="00D147AA">
        <w:rPr>
          <w:rFonts w:ascii="Arial" w:hAnsi="Arial" w:cs="Arial"/>
          <w:lang w:val="es-PR"/>
        </w:rPr>
        <w:t xml:space="preserve"> a las 154 horas </w:t>
      </w:r>
      <w:r w:rsidR="0056009D" w:rsidRPr="00D147AA">
        <w:rPr>
          <w:rFonts w:ascii="Arial" w:hAnsi="Arial" w:cs="Arial"/>
          <w:lang w:val="es-PR"/>
        </w:rPr>
        <w:t xml:space="preserve">de participación en las sesiones de adiestramiento para directores escolares (138 horas) y las sesiones de coaching en su rol </w:t>
      </w:r>
      <w:r w:rsidR="000118DB" w:rsidRPr="00D147AA">
        <w:rPr>
          <w:rFonts w:ascii="Arial" w:hAnsi="Arial" w:cs="Arial"/>
          <w:lang w:val="es-PR"/>
        </w:rPr>
        <w:t xml:space="preserve">en </w:t>
      </w:r>
      <w:r w:rsidR="006F319B" w:rsidRPr="00D147AA">
        <w:rPr>
          <w:rFonts w:ascii="Arial" w:hAnsi="Arial" w:cs="Arial"/>
          <w:lang w:val="es-PR"/>
        </w:rPr>
        <w:t>la</w:t>
      </w:r>
      <w:r w:rsidR="000118DB" w:rsidRPr="00D147AA">
        <w:rPr>
          <w:rFonts w:ascii="Arial" w:hAnsi="Arial" w:cs="Arial"/>
          <w:lang w:val="es-PR"/>
        </w:rPr>
        <w:t xml:space="preserve"> ORE </w:t>
      </w:r>
      <w:r w:rsidR="0056009D" w:rsidRPr="00D147AA">
        <w:rPr>
          <w:rFonts w:ascii="Arial" w:hAnsi="Arial" w:cs="Arial"/>
          <w:lang w:val="es-PR"/>
        </w:rPr>
        <w:t>(16 horas)</w:t>
      </w:r>
      <w:r w:rsidR="00864DA2" w:rsidRPr="00D147AA">
        <w:rPr>
          <w:rFonts w:ascii="Arial" w:hAnsi="Arial" w:cs="Arial"/>
          <w:lang w:val="es-PR"/>
        </w:rPr>
        <w:t xml:space="preserve">. </w:t>
      </w:r>
      <w:r w:rsidR="001F503B" w:rsidRPr="00D147AA">
        <w:rPr>
          <w:rFonts w:ascii="Arial" w:hAnsi="Arial" w:cs="Arial"/>
          <w:lang w:val="es-PR"/>
        </w:rPr>
        <w:t>Esta actividad está contemplada como parte del proceso de aseguramiento de la sostenibilidad de la iniciativa. Los líderes educativos deberán desarrollar las capacidades que les permitan cumplir con su nueva función en el esquema del DEPR. El adiestramiento específico para el fortalecimiento de la función de los líderes educativos de las ORE y NC, consistirá en:</w:t>
      </w:r>
    </w:p>
    <w:p w14:paraId="692470EA" w14:textId="77777777" w:rsidR="0056009D" w:rsidRPr="00D147AA" w:rsidRDefault="0056009D" w:rsidP="008464C9">
      <w:pPr>
        <w:spacing w:line="360" w:lineRule="auto"/>
        <w:ind w:firstLine="720"/>
        <w:jc w:val="both"/>
        <w:rPr>
          <w:rFonts w:ascii="Arial" w:hAnsi="Arial" w:cs="Arial"/>
          <w:lang w:val="es-PR"/>
        </w:rPr>
      </w:pPr>
    </w:p>
    <w:p w14:paraId="6B7A75A3" w14:textId="77777777" w:rsidR="001F503B" w:rsidRPr="00D147AA" w:rsidRDefault="001F503B" w:rsidP="008464C9">
      <w:pPr>
        <w:spacing w:line="360" w:lineRule="auto"/>
        <w:ind w:firstLine="720"/>
        <w:jc w:val="both"/>
        <w:rPr>
          <w:rFonts w:ascii="Arial" w:hAnsi="Arial" w:cs="Arial"/>
          <w:lang w:val="es-PR"/>
        </w:rPr>
      </w:pPr>
      <w:r w:rsidRPr="00D147AA">
        <w:rPr>
          <w:rFonts w:ascii="Arial" w:hAnsi="Arial" w:cs="Arial"/>
          <w:lang w:val="es-PR"/>
        </w:rPr>
        <w:t>•</w:t>
      </w:r>
      <w:r w:rsidRPr="00D147AA">
        <w:rPr>
          <w:rFonts w:ascii="Arial" w:hAnsi="Arial" w:cs="Arial"/>
          <w:lang w:val="es-PR"/>
        </w:rPr>
        <w:tab/>
        <w:t>5 (cinco) talleres de adiestramiento de 6 (seis) horas de duración cada uno.</w:t>
      </w:r>
    </w:p>
    <w:p w14:paraId="071BC5DD" w14:textId="77777777" w:rsidR="000118DB" w:rsidRPr="00D147AA" w:rsidRDefault="000118DB" w:rsidP="008464C9">
      <w:pPr>
        <w:spacing w:line="360" w:lineRule="auto"/>
        <w:jc w:val="both"/>
        <w:rPr>
          <w:rFonts w:ascii="Arial" w:hAnsi="Arial" w:cs="Arial"/>
          <w:lang w:val="es-PR"/>
        </w:rPr>
      </w:pPr>
    </w:p>
    <w:p w14:paraId="13A4BABD" w14:textId="2B849707" w:rsidR="00A275FC" w:rsidRPr="00D147AA" w:rsidRDefault="000118DB" w:rsidP="008464C9">
      <w:pPr>
        <w:spacing w:line="360" w:lineRule="auto"/>
        <w:jc w:val="both"/>
        <w:rPr>
          <w:rFonts w:ascii="Arial" w:hAnsi="Arial" w:cs="Arial"/>
          <w:lang w:val="es-PR"/>
        </w:rPr>
      </w:pPr>
      <w:r w:rsidRPr="00D147AA">
        <w:rPr>
          <w:rFonts w:ascii="Arial" w:hAnsi="Arial" w:cs="Arial"/>
          <w:lang w:val="es-PR"/>
        </w:rPr>
        <w:t xml:space="preserve">Los líderes educativos de las ORE y NC que cumplan con el 90% o más de las horas (166 horas o más) del ciclo completo de formación </w:t>
      </w:r>
      <w:r w:rsidR="00A90F2A" w:rsidRPr="00D147AA">
        <w:rPr>
          <w:rFonts w:ascii="Arial" w:hAnsi="Arial" w:cs="Arial"/>
          <w:lang w:val="es-PR"/>
        </w:rPr>
        <w:t xml:space="preserve">y que evidencien un progreso positivo en el dominio adecuado de los contenidos de las actividades programadas </w:t>
      </w:r>
      <w:r w:rsidRPr="00D147AA">
        <w:rPr>
          <w:rFonts w:ascii="Arial" w:hAnsi="Arial" w:cs="Arial"/>
          <w:lang w:val="es-PR"/>
        </w:rPr>
        <w:t xml:space="preserve">obtendrán una certificación de alta gerencia y coaching.  </w:t>
      </w:r>
    </w:p>
    <w:p w14:paraId="3DF35A83" w14:textId="77777777" w:rsidR="000118DB" w:rsidRPr="00D147AA" w:rsidRDefault="000118DB" w:rsidP="008464C9">
      <w:pPr>
        <w:spacing w:line="360" w:lineRule="auto"/>
        <w:jc w:val="both"/>
        <w:rPr>
          <w:rFonts w:ascii="Arial" w:hAnsi="Arial" w:cs="Arial"/>
          <w:lang w:val="es-PR"/>
        </w:rPr>
      </w:pPr>
    </w:p>
    <w:p w14:paraId="319CA028" w14:textId="324A17DF" w:rsidR="0059434E" w:rsidRPr="00D147AA" w:rsidRDefault="0056009D" w:rsidP="008464C9">
      <w:pPr>
        <w:spacing w:line="360" w:lineRule="auto"/>
        <w:ind w:firstLine="720"/>
        <w:jc w:val="both"/>
        <w:rPr>
          <w:rFonts w:ascii="Arial" w:hAnsi="Arial" w:cs="Arial"/>
          <w:lang w:val="es-PR"/>
        </w:rPr>
      </w:pPr>
      <w:r w:rsidRPr="00D147AA">
        <w:rPr>
          <w:rFonts w:ascii="Arial" w:hAnsi="Arial" w:cs="Arial"/>
          <w:lang w:val="es-PR"/>
        </w:rPr>
        <w:t>A través de la implementación de EDUGESPRO se busca</w:t>
      </w:r>
      <w:r w:rsidR="00A275FC" w:rsidRPr="00D147AA">
        <w:rPr>
          <w:rFonts w:ascii="Arial" w:hAnsi="Arial" w:cs="Arial"/>
          <w:lang w:val="es-PR"/>
        </w:rPr>
        <w:t xml:space="preserve"> brindar </w:t>
      </w:r>
      <w:r w:rsidR="00C116DC" w:rsidRPr="00D147AA">
        <w:rPr>
          <w:rFonts w:ascii="Arial" w:hAnsi="Arial" w:cs="Arial"/>
          <w:lang w:val="es-PR"/>
        </w:rPr>
        <w:t xml:space="preserve">un desarrollo profesional </w:t>
      </w:r>
      <w:r w:rsidR="00C75ADF" w:rsidRPr="00D147AA">
        <w:rPr>
          <w:rFonts w:ascii="Arial" w:hAnsi="Arial" w:cs="Arial"/>
          <w:lang w:val="es-PR"/>
        </w:rPr>
        <w:t>de</w:t>
      </w:r>
      <w:r w:rsidR="00C116DC" w:rsidRPr="00D147AA">
        <w:rPr>
          <w:rFonts w:ascii="Arial" w:hAnsi="Arial" w:cs="Arial"/>
          <w:lang w:val="es-PR"/>
        </w:rPr>
        <w:t xml:space="preserve"> alta calidad</w:t>
      </w:r>
      <w:r w:rsidR="00C75ADF" w:rsidRPr="00D147AA">
        <w:rPr>
          <w:rFonts w:ascii="Arial" w:hAnsi="Arial" w:cs="Arial"/>
          <w:lang w:val="es-PR"/>
        </w:rPr>
        <w:t xml:space="preserve"> que será objeto de una adecuación rigurosa </w:t>
      </w:r>
      <w:r w:rsidR="00C46F66" w:rsidRPr="00D147AA">
        <w:rPr>
          <w:rFonts w:ascii="Arial" w:hAnsi="Arial" w:cs="Arial"/>
          <w:lang w:val="es-PR"/>
        </w:rPr>
        <w:t xml:space="preserve">que proveerá a los </w:t>
      </w:r>
      <w:r w:rsidR="00A275FC" w:rsidRPr="00D147AA">
        <w:rPr>
          <w:rFonts w:ascii="Arial" w:hAnsi="Arial" w:cs="Arial"/>
          <w:lang w:val="es-PR"/>
        </w:rPr>
        <w:t>directores</w:t>
      </w:r>
      <w:r w:rsidR="00C75ADF" w:rsidRPr="00D147AA">
        <w:rPr>
          <w:rFonts w:ascii="Arial" w:hAnsi="Arial" w:cs="Arial"/>
          <w:lang w:val="es-PR"/>
        </w:rPr>
        <w:t xml:space="preserve"> y líderes educativos participantes </w:t>
      </w:r>
      <w:r w:rsidR="008A32AF" w:rsidRPr="00D147AA">
        <w:rPr>
          <w:rFonts w:ascii="Arial" w:hAnsi="Arial" w:cs="Arial"/>
          <w:lang w:val="es-PR"/>
        </w:rPr>
        <w:t xml:space="preserve">las </w:t>
      </w:r>
      <w:r w:rsidR="008A32AF" w:rsidRPr="00D147AA">
        <w:rPr>
          <w:rFonts w:ascii="Arial" w:hAnsi="Arial" w:cs="Arial"/>
          <w:lang w:val="es-PR"/>
        </w:rPr>
        <w:lastRenderedPageBreak/>
        <w:t xml:space="preserve">herramientas necesarias </w:t>
      </w:r>
      <w:r w:rsidR="00A275FC" w:rsidRPr="00D147AA">
        <w:rPr>
          <w:rFonts w:ascii="Arial" w:hAnsi="Arial" w:cs="Arial"/>
          <w:lang w:val="es-PR"/>
        </w:rPr>
        <w:t>para que puedan desempeñar sus roles y responsabilidades conforme a las expectativas del DEPR</w:t>
      </w:r>
      <w:r w:rsidRPr="00D147AA">
        <w:rPr>
          <w:rFonts w:ascii="Arial" w:hAnsi="Arial" w:cs="Arial"/>
          <w:lang w:val="es-PR"/>
        </w:rPr>
        <w:t>. En específico, se busca</w:t>
      </w:r>
      <w:r w:rsidR="008A32AF" w:rsidRPr="00D147AA">
        <w:rPr>
          <w:rFonts w:ascii="Arial" w:hAnsi="Arial" w:cs="Arial"/>
          <w:lang w:val="es-PR"/>
        </w:rPr>
        <w:t xml:space="preserve"> activar en </w:t>
      </w:r>
      <w:r w:rsidRPr="00D147AA">
        <w:rPr>
          <w:rFonts w:ascii="Arial" w:hAnsi="Arial" w:cs="Arial"/>
          <w:lang w:val="es-PR"/>
        </w:rPr>
        <w:t>las</w:t>
      </w:r>
      <w:r w:rsidR="008A32AF" w:rsidRPr="00D147AA">
        <w:rPr>
          <w:rFonts w:ascii="Arial" w:hAnsi="Arial" w:cs="Arial"/>
          <w:lang w:val="es-PR"/>
        </w:rPr>
        <w:t xml:space="preserve"> escuelas los diez mecanismos de transformación</w:t>
      </w:r>
      <w:r w:rsidRPr="00D147AA">
        <w:rPr>
          <w:rFonts w:ascii="Arial" w:hAnsi="Arial" w:cs="Arial"/>
          <w:lang w:val="es-PR"/>
        </w:rPr>
        <w:t>, conforme a las necesidades y prioridades que establezca el DEPR. Los mecanismos objeto de desarrollo profesional incluyen:</w:t>
      </w:r>
      <w:r w:rsidR="008A32AF" w:rsidRPr="00D147AA">
        <w:rPr>
          <w:rFonts w:ascii="Arial" w:hAnsi="Arial" w:cs="Arial"/>
          <w:lang w:val="es-PR"/>
        </w:rPr>
        <w:t xml:space="preserve"> </w:t>
      </w:r>
    </w:p>
    <w:p w14:paraId="7EEBA7FA" w14:textId="77777777" w:rsidR="00D01039" w:rsidRPr="00D147AA" w:rsidRDefault="00D01039" w:rsidP="008464C9">
      <w:pPr>
        <w:pStyle w:val="CommentText"/>
        <w:spacing w:line="360" w:lineRule="auto"/>
        <w:jc w:val="both"/>
        <w:rPr>
          <w:rFonts w:ascii="Arial" w:hAnsi="Arial" w:cs="Arial"/>
          <w:lang w:val="es-PR"/>
        </w:rPr>
      </w:pPr>
    </w:p>
    <w:p w14:paraId="31982578" w14:textId="7687F892"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Observación, seguimiento y retroalimentación al maestro:</w:t>
      </w:r>
    </w:p>
    <w:p w14:paraId="34E24BFA" w14:textId="77777777" w:rsidR="00D01039" w:rsidRPr="00D147AA" w:rsidRDefault="00D01039" w:rsidP="008464C9">
      <w:pPr>
        <w:pStyle w:val="CommentText"/>
        <w:numPr>
          <w:ilvl w:val="0"/>
          <w:numId w:val="33"/>
        </w:numPr>
        <w:spacing w:line="360" w:lineRule="auto"/>
        <w:jc w:val="both"/>
        <w:rPr>
          <w:rFonts w:ascii="Arial" w:hAnsi="Arial" w:cs="Arial"/>
          <w:lang w:val="es-PR"/>
        </w:rPr>
      </w:pPr>
      <w:r w:rsidRPr="00D147AA">
        <w:rPr>
          <w:rFonts w:ascii="Arial" w:hAnsi="Arial" w:cs="Arial"/>
          <w:lang w:val="es-PR"/>
        </w:rPr>
        <w:t>Visitas al aula y retroalimentación relevante, precisa y práctica</w:t>
      </w:r>
    </w:p>
    <w:p w14:paraId="6889986C" w14:textId="77777777" w:rsidR="00D01039" w:rsidRPr="00D147AA" w:rsidRDefault="00D01039" w:rsidP="008464C9">
      <w:pPr>
        <w:pStyle w:val="CommentText"/>
        <w:numPr>
          <w:ilvl w:val="0"/>
          <w:numId w:val="33"/>
        </w:numPr>
        <w:spacing w:line="360" w:lineRule="auto"/>
        <w:jc w:val="both"/>
        <w:rPr>
          <w:rFonts w:ascii="Arial" w:hAnsi="Arial" w:cs="Arial"/>
          <w:lang w:val="es-PR"/>
        </w:rPr>
      </w:pPr>
      <w:r w:rsidRPr="00D147AA">
        <w:rPr>
          <w:rFonts w:ascii="Arial" w:hAnsi="Arial" w:cs="Arial"/>
          <w:lang w:val="es-PR"/>
        </w:rPr>
        <w:t xml:space="preserve">Institucionalización de procesos para la incorporación de buenas prácticas y estrategias educativas de comprobada efectividad </w:t>
      </w:r>
    </w:p>
    <w:p w14:paraId="01A968F0" w14:textId="77777777" w:rsidR="00D01039" w:rsidRPr="00D147AA" w:rsidRDefault="00D01039" w:rsidP="008464C9">
      <w:pPr>
        <w:pStyle w:val="CommentText"/>
        <w:numPr>
          <w:ilvl w:val="0"/>
          <w:numId w:val="33"/>
        </w:numPr>
        <w:spacing w:line="360" w:lineRule="auto"/>
        <w:jc w:val="both"/>
        <w:rPr>
          <w:rFonts w:ascii="Arial" w:hAnsi="Arial" w:cs="Arial"/>
          <w:lang w:val="es-PR"/>
        </w:rPr>
      </w:pPr>
      <w:r w:rsidRPr="00D147AA">
        <w:rPr>
          <w:rFonts w:ascii="Arial" w:hAnsi="Arial" w:cs="Arial"/>
          <w:lang w:val="es-PR"/>
        </w:rPr>
        <w:t>Establecimiento de protocolos para el seguimiento y la rendición de cuentas</w:t>
      </w:r>
    </w:p>
    <w:p w14:paraId="5B2B82C6" w14:textId="31EB1770" w:rsidR="00D01039" w:rsidRPr="00D147AA" w:rsidRDefault="006F0498" w:rsidP="00BF30ED">
      <w:pPr>
        <w:pStyle w:val="CommentText"/>
        <w:spacing w:line="360" w:lineRule="auto"/>
        <w:jc w:val="both"/>
        <w:rPr>
          <w:rFonts w:ascii="Arial" w:hAnsi="Arial" w:cs="Arial"/>
          <w:lang w:val="es-PR"/>
        </w:rPr>
      </w:pPr>
      <w:r w:rsidRPr="00D147AA">
        <w:rPr>
          <w:rFonts w:ascii="Arial" w:hAnsi="Arial" w:cs="Arial"/>
          <w:lang w:val="es-PR"/>
        </w:rPr>
        <w:tab/>
      </w:r>
    </w:p>
    <w:p w14:paraId="2F44B9A1" w14:textId="61887A02"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Planificación de la instrucción:</w:t>
      </w:r>
    </w:p>
    <w:p w14:paraId="7A92104E" w14:textId="77777777" w:rsidR="00D01039" w:rsidRPr="00D147AA" w:rsidRDefault="00D01039" w:rsidP="008464C9">
      <w:pPr>
        <w:pStyle w:val="CommentText"/>
        <w:numPr>
          <w:ilvl w:val="4"/>
          <w:numId w:val="44"/>
        </w:numPr>
        <w:spacing w:line="360" w:lineRule="auto"/>
        <w:jc w:val="both"/>
        <w:rPr>
          <w:rFonts w:ascii="Arial" w:hAnsi="Arial" w:cs="Arial"/>
          <w:lang w:val="es-PR"/>
        </w:rPr>
      </w:pPr>
      <w:r w:rsidRPr="00D147AA">
        <w:rPr>
          <w:rFonts w:ascii="Arial" w:hAnsi="Arial" w:cs="Arial"/>
          <w:lang w:val="es-PR"/>
        </w:rPr>
        <w:t>Estructuración de la planificación anual basada en el currículo: qué necesitan aprender los estudiantes y cómo llegar allá</w:t>
      </w:r>
    </w:p>
    <w:p w14:paraId="508870BA" w14:textId="77777777" w:rsidR="00D01039" w:rsidRPr="00D147AA" w:rsidRDefault="00D01039" w:rsidP="008464C9">
      <w:pPr>
        <w:pStyle w:val="CommentText"/>
        <w:numPr>
          <w:ilvl w:val="4"/>
          <w:numId w:val="44"/>
        </w:numPr>
        <w:spacing w:line="360" w:lineRule="auto"/>
        <w:jc w:val="both"/>
        <w:rPr>
          <w:rFonts w:ascii="Arial" w:hAnsi="Arial" w:cs="Arial"/>
          <w:lang w:val="es-PR"/>
        </w:rPr>
      </w:pPr>
      <w:r w:rsidRPr="00D147AA">
        <w:rPr>
          <w:rFonts w:ascii="Arial" w:hAnsi="Arial" w:cs="Arial"/>
          <w:lang w:val="es-PR"/>
        </w:rPr>
        <w:t>Planificación semanal y planificación diaria</w:t>
      </w:r>
    </w:p>
    <w:p w14:paraId="1D597B18" w14:textId="77777777" w:rsidR="00D01039" w:rsidRPr="00D147AA" w:rsidRDefault="00D01039" w:rsidP="008464C9">
      <w:pPr>
        <w:pStyle w:val="CommentText"/>
        <w:spacing w:line="360" w:lineRule="auto"/>
        <w:jc w:val="both"/>
        <w:rPr>
          <w:rFonts w:ascii="Arial" w:hAnsi="Arial" w:cs="Arial"/>
          <w:lang w:val="es-PR"/>
        </w:rPr>
      </w:pPr>
    </w:p>
    <w:p w14:paraId="0CD4144D" w14:textId="7FBD8D78"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 xml:space="preserve">Cultura escolar - Altas expectativas: </w:t>
      </w:r>
    </w:p>
    <w:p w14:paraId="3F1B7383" w14:textId="77777777" w:rsidR="00D01039" w:rsidRPr="00D147AA" w:rsidRDefault="00D01039" w:rsidP="008464C9">
      <w:pPr>
        <w:pStyle w:val="CommentText"/>
        <w:numPr>
          <w:ilvl w:val="0"/>
          <w:numId w:val="34"/>
        </w:numPr>
        <w:spacing w:line="360" w:lineRule="auto"/>
        <w:jc w:val="both"/>
        <w:rPr>
          <w:rFonts w:ascii="Arial" w:hAnsi="Arial" w:cs="Arial"/>
          <w:lang w:val="es-PR"/>
        </w:rPr>
      </w:pPr>
      <w:r w:rsidRPr="00D147AA">
        <w:rPr>
          <w:rFonts w:ascii="Arial" w:hAnsi="Arial" w:cs="Arial"/>
          <w:lang w:val="es-PR"/>
        </w:rPr>
        <w:t>Estructuración de una propuesta educativa compartida: identificación de valores clave y mecanismos para su puesta en práctica</w:t>
      </w:r>
    </w:p>
    <w:p w14:paraId="1B2B4282" w14:textId="77777777" w:rsidR="00D01039" w:rsidRPr="00D147AA" w:rsidRDefault="00D01039" w:rsidP="008464C9">
      <w:pPr>
        <w:pStyle w:val="CommentText"/>
        <w:numPr>
          <w:ilvl w:val="0"/>
          <w:numId w:val="34"/>
        </w:numPr>
        <w:spacing w:line="360" w:lineRule="auto"/>
        <w:jc w:val="both"/>
        <w:rPr>
          <w:rFonts w:ascii="Arial" w:hAnsi="Arial" w:cs="Arial"/>
          <w:lang w:val="es-PR"/>
        </w:rPr>
      </w:pPr>
      <w:r w:rsidRPr="00D147AA">
        <w:rPr>
          <w:rFonts w:ascii="Arial" w:hAnsi="Arial" w:cs="Arial"/>
          <w:lang w:val="es-PR"/>
        </w:rPr>
        <w:t>Articulación de prácticas, rutinas, expectativas y consecuencias en todos los salones</w:t>
      </w:r>
    </w:p>
    <w:p w14:paraId="65A32780" w14:textId="77777777" w:rsidR="00D01039" w:rsidRPr="00D147AA" w:rsidRDefault="00D01039" w:rsidP="008464C9">
      <w:pPr>
        <w:pStyle w:val="CommentText"/>
        <w:numPr>
          <w:ilvl w:val="0"/>
          <w:numId w:val="34"/>
        </w:numPr>
        <w:spacing w:line="360" w:lineRule="auto"/>
        <w:jc w:val="both"/>
        <w:rPr>
          <w:rFonts w:ascii="Arial" w:hAnsi="Arial" w:cs="Arial"/>
          <w:lang w:val="es-PR"/>
        </w:rPr>
      </w:pPr>
      <w:r w:rsidRPr="00D147AA">
        <w:rPr>
          <w:rFonts w:ascii="Arial" w:hAnsi="Arial" w:cs="Arial"/>
          <w:lang w:val="es-PR"/>
        </w:rPr>
        <w:t>Institucionalización de procesos de seguimiento, monitoreo y mejora</w:t>
      </w:r>
    </w:p>
    <w:p w14:paraId="3F2F5522" w14:textId="77777777" w:rsidR="00D01039" w:rsidRPr="00D147AA" w:rsidRDefault="00D01039" w:rsidP="008464C9">
      <w:pPr>
        <w:pStyle w:val="CommentText"/>
        <w:spacing w:line="360" w:lineRule="auto"/>
        <w:jc w:val="both"/>
        <w:rPr>
          <w:rFonts w:ascii="Arial" w:hAnsi="Arial" w:cs="Arial"/>
          <w:lang w:val="es-PR"/>
        </w:rPr>
      </w:pPr>
    </w:p>
    <w:p w14:paraId="15E1C7F4" w14:textId="7EAAF059"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 xml:space="preserve">Dirección estratégica (planificación): </w:t>
      </w:r>
    </w:p>
    <w:p w14:paraId="11C0A3E0" w14:textId="77777777" w:rsidR="00D01039" w:rsidRPr="00D147AA" w:rsidRDefault="00D01039" w:rsidP="008464C9">
      <w:pPr>
        <w:pStyle w:val="CommentText"/>
        <w:numPr>
          <w:ilvl w:val="0"/>
          <w:numId w:val="35"/>
        </w:numPr>
        <w:spacing w:line="360" w:lineRule="auto"/>
        <w:jc w:val="both"/>
        <w:rPr>
          <w:rFonts w:ascii="Arial" w:hAnsi="Arial" w:cs="Arial"/>
          <w:lang w:val="es-PR"/>
        </w:rPr>
      </w:pPr>
      <w:r w:rsidRPr="00D147AA">
        <w:rPr>
          <w:rFonts w:ascii="Arial" w:hAnsi="Arial" w:cs="Arial"/>
          <w:lang w:val="es-PR"/>
        </w:rPr>
        <w:t>Construcción y priorización de metas y objetivos relevantes, alcanzables y medibles</w:t>
      </w:r>
    </w:p>
    <w:p w14:paraId="265B7FC0" w14:textId="77777777" w:rsidR="00D01039" w:rsidRPr="00D147AA" w:rsidRDefault="00D01039" w:rsidP="008464C9">
      <w:pPr>
        <w:pStyle w:val="CommentText"/>
        <w:numPr>
          <w:ilvl w:val="0"/>
          <w:numId w:val="35"/>
        </w:numPr>
        <w:spacing w:line="360" w:lineRule="auto"/>
        <w:jc w:val="both"/>
        <w:rPr>
          <w:rFonts w:ascii="Arial" w:hAnsi="Arial" w:cs="Arial"/>
          <w:lang w:val="es-PR"/>
        </w:rPr>
      </w:pPr>
      <w:r w:rsidRPr="00D147AA">
        <w:rPr>
          <w:rFonts w:ascii="Arial" w:hAnsi="Arial" w:cs="Arial"/>
          <w:lang w:val="es-PR"/>
        </w:rPr>
        <w:t>Complementariedad en el establecimiento de metas y objetivos</w:t>
      </w:r>
    </w:p>
    <w:p w14:paraId="1F40A525" w14:textId="77777777" w:rsidR="00D01039" w:rsidRPr="00D147AA" w:rsidRDefault="00D01039" w:rsidP="008464C9">
      <w:pPr>
        <w:pStyle w:val="CommentText"/>
        <w:numPr>
          <w:ilvl w:val="0"/>
          <w:numId w:val="35"/>
        </w:numPr>
        <w:spacing w:line="360" w:lineRule="auto"/>
        <w:jc w:val="both"/>
        <w:rPr>
          <w:rFonts w:ascii="Arial" w:hAnsi="Arial" w:cs="Arial"/>
          <w:lang w:val="es-PR"/>
        </w:rPr>
      </w:pPr>
      <w:r w:rsidRPr="00D147AA">
        <w:rPr>
          <w:rFonts w:ascii="Arial" w:hAnsi="Arial" w:cs="Arial"/>
          <w:lang w:val="es-PR"/>
        </w:rPr>
        <w:lastRenderedPageBreak/>
        <w:t>Balance en el establecimiento de metas y objetivos en el corto, mediano y largo plazo</w:t>
      </w:r>
    </w:p>
    <w:p w14:paraId="0E0C3F5B" w14:textId="77777777" w:rsidR="00D01039" w:rsidRPr="00D147AA" w:rsidRDefault="00D01039" w:rsidP="008464C9">
      <w:pPr>
        <w:pStyle w:val="CommentText"/>
        <w:numPr>
          <w:ilvl w:val="0"/>
          <w:numId w:val="35"/>
        </w:numPr>
        <w:spacing w:line="360" w:lineRule="auto"/>
        <w:jc w:val="both"/>
        <w:rPr>
          <w:rFonts w:ascii="Arial" w:hAnsi="Arial" w:cs="Arial"/>
          <w:lang w:val="es-PR"/>
        </w:rPr>
      </w:pPr>
      <w:r w:rsidRPr="00D147AA">
        <w:rPr>
          <w:rFonts w:ascii="Arial" w:hAnsi="Arial" w:cs="Arial"/>
          <w:lang w:val="es-PR"/>
        </w:rPr>
        <w:t>Secuencia y programación de metas y resultados con progresión lógica en el tiempo</w:t>
      </w:r>
    </w:p>
    <w:p w14:paraId="06E74168" w14:textId="77777777" w:rsidR="00D01039" w:rsidRPr="00D147AA" w:rsidRDefault="00D01039" w:rsidP="008464C9">
      <w:pPr>
        <w:pStyle w:val="CommentText"/>
        <w:spacing w:line="360" w:lineRule="auto"/>
        <w:jc w:val="both"/>
        <w:rPr>
          <w:rFonts w:ascii="Arial" w:hAnsi="Arial" w:cs="Arial"/>
          <w:lang w:val="es-PR"/>
        </w:rPr>
      </w:pPr>
    </w:p>
    <w:p w14:paraId="70C4E0DC" w14:textId="4FDE9DDA"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Cultura de uso y aprovechamiento de datos:</w:t>
      </w:r>
    </w:p>
    <w:p w14:paraId="4BF34CF6" w14:textId="77777777" w:rsidR="00D01039" w:rsidRPr="00D147AA" w:rsidRDefault="00D01039" w:rsidP="008464C9">
      <w:pPr>
        <w:pStyle w:val="CommentText"/>
        <w:numPr>
          <w:ilvl w:val="0"/>
          <w:numId w:val="36"/>
        </w:numPr>
        <w:spacing w:line="360" w:lineRule="auto"/>
        <w:jc w:val="both"/>
        <w:rPr>
          <w:rFonts w:ascii="Arial" w:hAnsi="Arial" w:cs="Arial"/>
          <w:lang w:val="es-PR"/>
        </w:rPr>
      </w:pPr>
      <w:r w:rsidRPr="00D147AA">
        <w:rPr>
          <w:rFonts w:ascii="Arial" w:hAnsi="Arial" w:cs="Arial"/>
          <w:lang w:val="es-PR"/>
        </w:rPr>
        <w:t xml:space="preserve">Planificación escolar basada en datos. Desarrollo de estrategias específicas para abordar las transiciones clave en la trayectoria educativa de los estudiantes  </w:t>
      </w:r>
    </w:p>
    <w:p w14:paraId="4FDC48B7" w14:textId="77777777" w:rsidR="00D01039" w:rsidRPr="00D147AA" w:rsidRDefault="00D01039" w:rsidP="008464C9">
      <w:pPr>
        <w:pStyle w:val="CommentText"/>
        <w:numPr>
          <w:ilvl w:val="0"/>
          <w:numId w:val="36"/>
        </w:numPr>
        <w:spacing w:line="360" w:lineRule="auto"/>
        <w:jc w:val="both"/>
        <w:rPr>
          <w:rFonts w:ascii="Arial" w:hAnsi="Arial" w:cs="Arial"/>
          <w:lang w:val="es-PR"/>
        </w:rPr>
      </w:pPr>
      <w:r w:rsidRPr="00D147AA">
        <w:rPr>
          <w:rFonts w:ascii="Arial" w:hAnsi="Arial" w:cs="Arial"/>
          <w:lang w:val="es-PR"/>
        </w:rPr>
        <w:t>Personalización de la instrucción (encontrar al estudiante donde se encuentra/enseñar al nivel adecuado)</w:t>
      </w:r>
    </w:p>
    <w:p w14:paraId="50DE7C08" w14:textId="77777777" w:rsidR="00D01039" w:rsidRPr="00D147AA" w:rsidRDefault="00D01039" w:rsidP="008464C9">
      <w:pPr>
        <w:pStyle w:val="CommentText"/>
        <w:numPr>
          <w:ilvl w:val="0"/>
          <w:numId w:val="36"/>
        </w:numPr>
        <w:spacing w:line="360" w:lineRule="auto"/>
        <w:jc w:val="both"/>
        <w:rPr>
          <w:rFonts w:ascii="Arial" w:hAnsi="Arial" w:cs="Arial"/>
          <w:lang w:val="es-PR"/>
        </w:rPr>
      </w:pPr>
      <w:r w:rsidRPr="00D147AA">
        <w:rPr>
          <w:rFonts w:ascii="Arial" w:hAnsi="Arial" w:cs="Arial"/>
          <w:lang w:val="es-PR"/>
        </w:rPr>
        <w:t>Claridad y transparencia en el establecimiento de metas y objetivos</w:t>
      </w:r>
    </w:p>
    <w:p w14:paraId="024919CC" w14:textId="77777777" w:rsidR="00D01039" w:rsidRPr="00D147AA" w:rsidRDefault="00D01039" w:rsidP="008464C9">
      <w:pPr>
        <w:pStyle w:val="CommentText"/>
        <w:spacing w:line="360" w:lineRule="auto"/>
        <w:jc w:val="both"/>
        <w:rPr>
          <w:rFonts w:ascii="Arial" w:hAnsi="Arial" w:cs="Arial"/>
          <w:lang w:val="es-PR"/>
        </w:rPr>
      </w:pPr>
    </w:p>
    <w:p w14:paraId="496F673F" w14:textId="5C8BEB3F"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Manejo y desarrollo de talento:</w:t>
      </w:r>
    </w:p>
    <w:p w14:paraId="51D8C84F" w14:textId="77777777" w:rsidR="00D01039" w:rsidRPr="00D147AA" w:rsidRDefault="00D01039" w:rsidP="008464C9">
      <w:pPr>
        <w:pStyle w:val="CommentText"/>
        <w:numPr>
          <w:ilvl w:val="0"/>
          <w:numId w:val="37"/>
        </w:numPr>
        <w:spacing w:line="360" w:lineRule="auto"/>
        <w:jc w:val="both"/>
        <w:rPr>
          <w:rFonts w:ascii="Arial" w:hAnsi="Arial" w:cs="Arial"/>
          <w:lang w:val="es-PR"/>
        </w:rPr>
      </w:pPr>
      <w:r w:rsidRPr="00D147AA">
        <w:rPr>
          <w:rFonts w:ascii="Arial" w:hAnsi="Arial" w:cs="Arial"/>
          <w:lang w:val="es-PR"/>
        </w:rPr>
        <w:t>Desarrollo de una cultura y mentalidad de gestión y cultivo del talento</w:t>
      </w:r>
    </w:p>
    <w:p w14:paraId="0489692D" w14:textId="77777777" w:rsidR="00D01039" w:rsidRPr="00D147AA" w:rsidRDefault="00D01039" w:rsidP="008464C9">
      <w:pPr>
        <w:pStyle w:val="CommentText"/>
        <w:numPr>
          <w:ilvl w:val="0"/>
          <w:numId w:val="37"/>
        </w:numPr>
        <w:spacing w:line="360" w:lineRule="auto"/>
        <w:jc w:val="both"/>
        <w:rPr>
          <w:rFonts w:ascii="Arial" w:hAnsi="Arial" w:cs="Arial"/>
          <w:lang w:val="es-PR"/>
        </w:rPr>
      </w:pPr>
      <w:r w:rsidRPr="00D147AA">
        <w:rPr>
          <w:rFonts w:ascii="Arial" w:hAnsi="Arial" w:cs="Arial"/>
          <w:lang w:val="es-PR"/>
        </w:rPr>
        <w:t>Diseño e implementación de esquemas de incentivos y reconocimientos</w:t>
      </w:r>
    </w:p>
    <w:p w14:paraId="26949B19" w14:textId="77777777" w:rsidR="00D01039" w:rsidRPr="00D147AA" w:rsidRDefault="00D01039" w:rsidP="008464C9">
      <w:pPr>
        <w:pStyle w:val="CommentText"/>
        <w:numPr>
          <w:ilvl w:val="0"/>
          <w:numId w:val="37"/>
        </w:numPr>
        <w:spacing w:line="360" w:lineRule="auto"/>
        <w:jc w:val="both"/>
        <w:rPr>
          <w:rFonts w:ascii="Arial" w:hAnsi="Arial" w:cs="Arial"/>
          <w:lang w:val="es-PR"/>
        </w:rPr>
      </w:pPr>
      <w:r w:rsidRPr="00D147AA">
        <w:rPr>
          <w:rFonts w:ascii="Arial" w:hAnsi="Arial" w:cs="Arial"/>
          <w:lang w:val="es-PR"/>
        </w:rPr>
        <w:t>Estrategia para la atracción de talento</w:t>
      </w:r>
    </w:p>
    <w:p w14:paraId="2E0EC6F4" w14:textId="77777777" w:rsidR="00D01039" w:rsidRPr="00D147AA" w:rsidRDefault="00D01039" w:rsidP="008464C9">
      <w:pPr>
        <w:pStyle w:val="CommentText"/>
        <w:numPr>
          <w:ilvl w:val="0"/>
          <w:numId w:val="37"/>
        </w:numPr>
        <w:spacing w:line="360" w:lineRule="auto"/>
        <w:jc w:val="both"/>
        <w:rPr>
          <w:rFonts w:ascii="Arial" w:hAnsi="Arial" w:cs="Arial"/>
          <w:lang w:val="es-PR"/>
        </w:rPr>
      </w:pPr>
      <w:r w:rsidRPr="00D147AA">
        <w:rPr>
          <w:rFonts w:ascii="Arial" w:hAnsi="Arial" w:cs="Arial"/>
          <w:lang w:val="es-PR"/>
        </w:rPr>
        <w:t>Propuesta de desarrollo y perfeccionamiento del talento humano</w:t>
      </w:r>
    </w:p>
    <w:p w14:paraId="07F35350" w14:textId="77777777" w:rsidR="00D01039" w:rsidRPr="00D147AA" w:rsidRDefault="00D01039" w:rsidP="008464C9">
      <w:pPr>
        <w:pStyle w:val="CommentText"/>
        <w:numPr>
          <w:ilvl w:val="0"/>
          <w:numId w:val="37"/>
        </w:numPr>
        <w:spacing w:line="360" w:lineRule="auto"/>
        <w:jc w:val="both"/>
        <w:rPr>
          <w:rFonts w:ascii="Arial" w:hAnsi="Arial" w:cs="Arial"/>
          <w:lang w:val="es-PR"/>
        </w:rPr>
      </w:pPr>
      <w:r w:rsidRPr="00D147AA">
        <w:rPr>
          <w:rFonts w:ascii="Arial" w:hAnsi="Arial" w:cs="Arial"/>
          <w:lang w:val="es-PR"/>
        </w:rPr>
        <w:t>Desarrollo de una propuesta de valor para el trabajador de la escuela</w:t>
      </w:r>
    </w:p>
    <w:p w14:paraId="1CCFE148" w14:textId="77777777" w:rsidR="00D01039" w:rsidRPr="00D147AA" w:rsidRDefault="00D01039" w:rsidP="008464C9">
      <w:pPr>
        <w:pStyle w:val="CommentText"/>
        <w:numPr>
          <w:ilvl w:val="0"/>
          <w:numId w:val="37"/>
        </w:numPr>
        <w:spacing w:line="360" w:lineRule="auto"/>
        <w:jc w:val="both"/>
        <w:rPr>
          <w:rFonts w:ascii="Arial" w:hAnsi="Arial" w:cs="Arial"/>
          <w:lang w:val="es-PR"/>
        </w:rPr>
      </w:pPr>
      <w:r w:rsidRPr="00D147AA">
        <w:rPr>
          <w:rFonts w:ascii="Arial" w:hAnsi="Arial" w:cs="Arial"/>
          <w:lang w:val="es-PR"/>
        </w:rPr>
        <w:t>Estrategia para la retención del mejor talento</w:t>
      </w:r>
    </w:p>
    <w:p w14:paraId="6E0249FD" w14:textId="77777777" w:rsidR="00D01039" w:rsidRPr="00D147AA" w:rsidRDefault="00D01039" w:rsidP="008464C9">
      <w:pPr>
        <w:pStyle w:val="CommentText"/>
        <w:spacing w:line="360" w:lineRule="auto"/>
        <w:jc w:val="both"/>
        <w:rPr>
          <w:rFonts w:ascii="Arial" w:hAnsi="Arial" w:cs="Arial"/>
          <w:lang w:val="es-PR"/>
        </w:rPr>
      </w:pPr>
    </w:p>
    <w:p w14:paraId="68DD7002" w14:textId="60CBBC6A"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Administración - Operaciones:</w:t>
      </w:r>
    </w:p>
    <w:p w14:paraId="121EFBBC" w14:textId="4AEE0F29" w:rsidR="00D01039" w:rsidRPr="00D147AA" w:rsidRDefault="00D01039" w:rsidP="008464C9">
      <w:pPr>
        <w:pStyle w:val="CommentText"/>
        <w:numPr>
          <w:ilvl w:val="0"/>
          <w:numId w:val="38"/>
        </w:numPr>
        <w:spacing w:line="360" w:lineRule="auto"/>
        <w:jc w:val="both"/>
        <w:rPr>
          <w:rFonts w:ascii="Arial" w:hAnsi="Arial" w:cs="Arial"/>
          <w:lang w:val="es-PR"/>
        </w:rPr>
      </w:pPr>
      <w:r w:rsidRPr="00D147AA">
        <w:rPr>
          <w:rFonts w:ascii="Arial" w:hAnsi="Arial" w:cs="Arial"/>
          <w:lang w:val="es-PR"/>
        </w:rPr>
        <w:t>Administración de bienes y servicios (muebles e inmuebles</w:t>
      </w:r>
      <w:r w:rsidR="00F61E30" w:rsidRPr="00D147AA">
        <w:rPr>
          <w:rFonts w:ascii="Arial" w:hAnsi="Arial" w:cs="Arial"/>
          <w:lang w:val="es-PR"/>
        </w:rPr>
        <w:t>)</w:t>
      </w:r>
    </w:p>
    <w:p w14:paraId="49AC0A34" w14:textId="77777777" w:rsidR="00D01039" w:rsidRPr="00D147AA" w:rsidRDefault="00D01039" w:rsidP="008464C9">
      <w:pPr>
        <w:pStyle w:val="CommentText"/>
        <w:numPr>
          <w:ilvl w:val="0"/>
          <w:numId w:val="38"/>
        </w:numPr>
        <w:spacing w:line="360" w:lineRule="auto"/>
        <w:jc w:val="both"/>
        <w:rPr>
          <w:rFonts w:ascii="Arial" w:hAnsi="Arial" w:cs="Arial"/>
          <w:lang w:val="es-PR"/>
        </w:rPr>
      </w:pPr>
      <w:r w:rsidRPr="00D147AA">
        <w:rPr>
          <w:rFonts w:ascii="Arial" w:hAnsi="Arial" w:cs="Arial"/>
          <w:lang w:val="es-PR"/>
        </w:rPr>
        <w:t>Manejo y mantenimiento de recursos físicos</w:t>
      </w:r>
    </w:p>
    <w:p w14:paraId="68103B7D" w14:textId="77777777" w:rsidR="00D01039" w:rsidRPr="00D147AA" w:rsidRDefault="00D01039" w:rsidP="008464C9">
      <w:pPr>
        <w:pStyle w:val="CommentText"/>
        <w:numPr>
          <w:ilvl w:val="0"/>
          <w:numId w:val="38"/>
        </w:numPr>
        <w:spacing w:line="360" w:lineRule="auto"/>
        <w:jc w:val="both"/>
        <w:rPr>
          <w:rFonts w:ascii="Arial" w:hAnsi="Arial" w:cs="Arial"/>
          <w:lang w:val="es-PR"/>
        </w:rPr>
      </w:pPr>
      <w:r w:rsidRPr="00D147AA">
        <w:rPr>
          <w:rFonts w:ascii="Arial" w:hAnsi="Arial" w:cs="Arial"/>
          <w:lang w:val="es-PR"/>
        </w:rPr>
        <w:t xml:space="preserve">Cumplimiento con requerimientos, solicitudes y compromisos a nivel estatal y federal </w:t>
      </w:r>
    </w:p>
    <w:p w14:paraId="51C71901" w14:textId="77777777" w:rsidR="00D01039" w:rsidRPr="00D147AA" w:rsidRDefault="00D01039" w:rsidP="008464C9">
      <w:pPr>
        <w:pStyle w:val="CommentText"/>
        <w:numPr>
          <w:ilvl w:val="0"/>
          <w:numId w:val="38"/>
        </w:numPr>
        <w:spacing w:line="360" w:lineRule="auto"/>
        <w:jc w:val="both"/>
        <w:rPr>
          <w:rFonts w:ascii="Arial" w:hAnsi="Arial" w:cs="Arial"/>
          <w:lang w:val="es-PR"/>
        </w:rPr>
      </w:pPr>
      <w:r w:rsidRPr="00D147AA">
        <w:rPr>
          <w:rFonts w:ascii="Arial" w:hAnsi="Arial" w:cs="Arial"/>
          <w:lang w:val="es-PR"/>
        </w:rPr>
        <w:lastRenderedPageBreak/>
        <w:t>Familiarización, uso y manejo de plataformas. Reporte de datos de manera precisa, confiable y a tiempo</w:t>
      </w:r>
    </w:p>
    <w:p w14:paraId="5E171919" w14:textId="77777777" w:rsidR="00D01039" w:rsidRPr="00D147AA" w:rsidRDefault="00D01039" w:rsidP="008464C9">
      <w:pPr>
        <w:pStyle w:val="CommentText"/>
        <w:spacing w:line="360" w:lineRule="auto"/>
        <w:jc w:val="both"/>
        <w:rPr>
          <w:rFonts w:ascii="Arial" w:hAnsi="Arial" w:cs="Arial"/>
          <w:lang w:val="es-PR"/>
        </w:rPr>
      </w:pPr>
    </w:p>
    <w:p w14:paraId="372AB6D7" w14:textId="0AB3302E"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Monitoreo:</w:t>
      </w:r>
    </w:p>
    <w:p w14:paraId="7CB51903" w14:textId="77777777" w:rsidR="00D01039" w:rsidRPr="00D147AA" w:rsidRDefault="00D01039" w:rsidP="008464C9">
      <w:pPr>
        <w:pStyle w:val="CommentText"/>
        <w:numPr>
          <w:ilvl w:val="0"/>
          <w:numId w:val="39"/>
        </w:numPr>
        <w:spacing w:line="360" w:lineRule="auto"/>
        <w:jc w:val="both"/>
        <w:rPr>
          <w:rFonts w:ascii="Arial" w:hAnsi="Arial" w:cs="Arial"/>
          <w:lang w:val="es-PR"/>
        </w:rPr>
      </w:pPr>
      <w:r w:rsidRPr="00D147AA">
        <w:rPr>
          <w:rFonts w:ascii="Arial" w:hAnsi="Arial" w:cs="Arial"/>
          <w:lang w:val="es-PR"/>
        </w:rPr>
        <w:t>Diseño, integración y puesta en marcha de procesos de mejora continua</w:t>
      </w:r>
    </w:p>
    <w:p w14:paraId="4A8D9029" w14:textId="77777777" w:rsidR="00D01039" w:rsidRPr="00D147AA" w:rsidRDefault="00D01039" w:rsidP="008464C9">
      <w:pPr>
        <w:pStyle w:val="CommentText"/>
        <w:numPr>
          <w:ilvl w:val="0"/>
          <w:numId w:val="39"/>
        </w:numPr>
        <w:spacing w:line="360" w:lineRule="auto"/>
        <w:jc w:val="both"/>
        <w:rPr>
          <w:rFonts w:ascii="Arial" w:hAnsi="Arial" w:cs="Arial"/>
          <w:lang w:val="es-PR"/>
        </w:rPr>
      </w:pPr>
      <w:r w:rsidRPr="00D147AA">
        <w:rPr>
          <w:rFonts w:ascii="Arial" w:hAnsi="Arial" w:cs="Arial"/>
          <w:lang w:val="es-PR"/>
        </w:rPr>
        <w:t>Seguimiento al desempeño (a distintos niveles)</w:t>
      </w:r>
    </w:p>
    <w:p w14:paraId="33E04957" w14:textId="77777777" w:rsidR="00D01039" w:rsidRPr="00D147AA" w:rsidRDefault="00D01039" w:rsidP="008464C9">
      <w:pPr>
        <w:pStyle w:val="CommentText"/>
        <w:numPr>
          <w:ilvl w:val="0"/>
          <w:numId w:val="39"/>
        </w:numPr>
        <w:spacing w:line="360" w:lineRule="auto"/>
        <w:jc w:val="both"/>
        <w:rPr>
          <w:rFonts w:ascii="Arial" w:hAnsi="Arial" w:cs="Arial"/>
          <w:lang w:val="es-PR"/>
        </w:rPr>
      </w:pPr>
      <w:r w:rsidRPr="00D147AA">
        <w:rPr>
          <w:rFonts w:ascii="Arial" w:hAnsi="Arial" w:cs="Arial"/>
          <w:lang w:val="es-PR"/>
        </w:rPr>
        <w:t>Esquemas de uso y revisión de resultados del monitoreo</w:t>
      </w:r>
    </w:p>
    <w:p w14:paraId="3E6A5D48" w14:textId="77777777" w:rsidR="00D01039" w:rsidRPr="00D147AA" w:rsidRDefault="00D01039" w:rsidP="008464C9">
      <w:pPr>
        <w:pStyle w:val="CommentText"/>
        <w:numPr>
          <w:ilvl w:val="0"/>
          <w:numId w:val="39"/>
        </w:numPr>
        <w:spacing w:line="360" w:lineRule="auto"/>
        <w:jc w:val="both"/>
        <w:rPr>
          <w:rFonts w:ascii="Arial" w:hAnsi="Arial" w:cs="Arial"/>
          <w:lang w:val="es-PR"/>
        </w:rPr>
      </w:pPr>
      <w:r w:rsidRPr="00D147AA">
        <w:rPr>
          <w:rFonts w:ascii="Arial" w:hAnsi="Arial" w:cs="Arial"/>
          <w:lang w:val="es-PR"/>
        </w:rPr>
        <w:t>Conformación de espacios y tiempos para la reflexión y el diálogo</w:t>
      </w:r>
    </w:p>
    <w:p w14:paraId="1189625C" w14:textId="77777777" w:rsidR="00D01039" w:rsidRPr="00D147AA" w:rsidRDefault="00D01039" w:rsidP="008464C9">
      <w:pPr>
        <w:pStyle w:val="CommentText"/>
        <w:numPr>
          <w:ilvl w:val="0"/>
          <w:numId w:val="39"/>
        </w:numPr>
        <w:spacing w:line="360" w:lineRule="auto"/>
        <w:jc w:val="both"/>
        <w:rPr>
          <w:rFonts w:ascii="Arial" w:hAnsi="Arial" w:cs="Arial"/>
          <w:lang w:val="es-PR"/>
        </w:rPr>
      </w:pPr>
      <w:r w:rsidRPr="00D147AA">
        <w:rPr>
          <w:rFonts w:ascii="Arial" w:hAnsi="Arial" w:cs="Arial"/>
          <w:lang w:val="es-PR"/>
        </w:rPr>
        <w:t>Institucionalización de procesos para la toma de decisiones basada en resultados/hallazgos</w:t>
      </w:r>
    </w:p>
    <w:p w14:paraId="5E8F16AC" w14:textId="77777777" w:rsidR="00D01039" w:rsidRPr="00D147AA" w:rsidRDefault="00D01039" w:rsidP="008464C9">
      <w:pPr>
        <w:pStyle w:val="CommentText"/>
        <w:spacing w:line="360" w:lineRule="auto"/>
        <w:jc w:val="both"/>
        <w:rPr>
          <w:rFonts w:ascii="Arial" w:hAnsi="Arial" w:cs="Arial"/>
          <w:lang w:val="es-PR"/>
        </w:rPr>
      </w:pPr>
    </w:p>
    <w:p w14:paraId="3265A79E" w14:textId="1D753B3B"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Ambiente de trabajo:</w:t>
      </w:r>
    </w:p>
    <w:p w14:paraId="00DC17CB" w14:textId="77777777" w:rsidR="00D01039" w:rsidRPr="00D147AA" w:rsidRDefault="00D01039" w:rsidP="008464C9">
      <w:pPr>
        <w:pStyle w:val="CommentText"/>
        <w:numPr>
          <w:ilvl w:val="0"/>
          <w:numId w:val="40"/>
        </w:numPr>
        <w:spacing w:line="360" w:lineRule="auto"/>
        <w:jc w:val="both"/>
        <w:rPr>
          <w:rFonts w:ascii="Arial" w:hAnsi="Arial" w:cs="Arial"/>
          <w:lang w:val="es-PR"/>
        </w:rPr>
      </w:pPr>
      <w:r w:rsidRPr="00D147AA">
        <w:rPr>
          <w:rFonts w:ascii="Arial" w:hAnsi="Arial" w:cs="Arial"/>
          <w:lang w:val="es-PR"/>
        </w:rPr>
        <w:t>Establecimiento de valores comunes de trabajo para maestros y equipos de dirección</w:t>
      </w:r>
    </w:p>
    <w:p w14:paraId="16896D7D" w14:textId="77777777" w:rsidR="00D01039" w:rsidRPr="00D147AA" w:rsidRDefault="00D01039" w:rsidP="008464C9">
      <w:pPr>
        <w:pStyle w:val="CommentText"/>
        <w:numPr>
          <w:ilvl w:val="0"/>
          <w:numId w:val="40"/>
        </w:numPr>
        <w:spacing w:line="360" w:lineRule="auto"/>
        <w:jc w:val="both"/>
        <w:rPr>
          <w:rFonts w:ascii="Arial" w:hAnsi="Arial" w:cs="Arial"/>
          <w:lang w:val="es-PR"/>
        </w:rPr>
      </w:pPr>
      <w:r w:rsidRPr="00D147AA">
        <w:rPr>
          <w:rFonts w:ascii="Arial" w:hAnsi="Arial" w:cs="Arial"/>
          <w:lang w:val="es-PR"/>
        </w:rPr>
        <w:t>Institucionalización oportuna de prácticas y expectativas</w:t>
      </w:r>
    </w:p>
    <w:p w14:paraId="313A045E" w14:textId="77777777" w:rsidR="00D01039" w:rsidRPr="00D147AA" w:rsidRDefault="00D01039" w:rsidP="008464C9">
      <w:pPr>
        <w:pStyle w:val="CommentText"/>
        <w:numPr>
          <w:ilvl w:val="0"/>
          <w:numId w:val="40"/>
        </w:numPr>
        <w:spacing w:line="360" w:lineRule="auto"/>
        <w:jc w:val="both"/>
        <w:rPr>
          <w:rFonts w:ascii="Arial" w:hAnsi="Arial" w:cs="Arial"/>
          <w:lang w:val="es-PR"/>
        </w:rPr>
      </w:pPr>
      <w:r w:rsidRPr="00D147AA">
        <w:rPr>
          <w:rFonts w:ascii="Arial" w:hAnsi="Arial" w:cs="Arial"/>
          <w:lang w:val="es-PR"/>
        </w:rPr>
        <w:t>Manejo oportuno de deterioro o negatividad en el ambiente laboral</w:t>
      </w:r>
    </w:p>
    <w:p w14:paraId="19C652B8" w14:textId="77777777" w:rsidR="00D01039" w:rsidRPr="00D147AA" w:rsidRDefault="00D01039" w:rsidP="008464C9">
      <w:pPr>
        <w:pStyle w:val="CommentText"/>
        <w:spacing w:line="360" w:lineRule="auto"/>
        <w:jc w:val="both"/>
        <w:rPr>
          <w:rFonts w:ascii="Arial" w:hAnsi="Arial" w:cs="Arial"/>
          <w:lang w:val="es-PR"/>
        </w:rPr>
      </w:pPr>
    </w:p>
    <w:p w14:paraId="68602064" w14:textId="086E09F2" w:rsidR="00D01039" w:rsidRPr="00D147AA" w:rsidRDefault="00D01039" w:rsidP="008464C9">
      <w:pPr>
        <w:pStyle w:val="CommentText"/>
        <w:numPr>
          <w:ilvl w:val="0"/>
          <w:numId w:val="44"/>
        </w:numPr>
        <w:spacing w:line="360" w:lineRule="auto"/>
        <w:jc w:val="both"/>
        <w:rPr>
          <w:rFonts w:ascii="Arial" w:hAnsi="Arial" w:cs="Arial"/>
          <w:lang w:val="es-PR"/>
        </w:rPr>
      </w:pPr>
      <w:r w:rsidRPr="00D147AA">
        <w:rPr>
          <w:rFonts w:ascii="Arial" w:hAnsi="Arial" w:cs="Arial"/>
          <w:lang w:val="es-PR"/>
        </w:rPr>
        <w:t>Liderazgo:</w:t>
      </w:r>
    </w:p>
    <w:p w14:paraId="4AC77FB8" w14:textId="77777777" w:rsidR="00D01039" w:rsidRPr="00D147AA" w:rsidRDefault="00D01039" w:rsidP="008464C9">
      <w:pPr>
        <w:pStyle w:val="CommentText"/>
        <w:numPr>
          <w:ilvl w:val="0"/>
          <w:numId w:val="41"/>
        </w:numPr>
        <w:spacing w:line="360" w:lineRule="auto"/>
        <w:jc w:val="both"/>
        <w:rPr>
          <w:rFonts w:ascii="Arial" w:hAnsi="Arial" w:cs="Arial"/>
          <w:lang w:val="es-PR"/>
        </w:rPr>
      </w:pPr>
      <w:r w:rsidRPr="00D147AA">
        <w:rPr>
          <w:rFonts w:ascii="Arial" w:hAnsi="Arial" w:cs="Arial"/>
          <w:lang w:val="es-PR"/>
        </w:rPr>
        <w:t>Adaptación al cambio</w:t>
      </w:r>
    </w:p>
    <w:p w14:paraId="627BA0D7" w14:textId="77777777" w:rsidR="00D01039" w:rsidRPr="00D147AA" w:rsidRDefault="00D01039" w:rsidP="008464C9">
      <w:pPr>
        <w:pStyle w:val="CommentText"/>
        <w:numPr>
          <w:ilvl w:val="0"/>
          <w:numId w:val="41"/>
        </w:numPr>
        <w:spacing w:line="360" w:lineRule="auto"/>
        <w:jc w:val="both"/>
        <w:rPr>
          <w:rFonts w:ascii="Arial" w:hAnsi="Arial" w:cs="Arial"/>
          <w:lang w:val="es-PR"/>
        </w:rPr>
      </w:pPr>
      <w:r w:rsidRPr="00D147AA">
        <w:rPr>
          <w:rFonts w:ascii="Arial" w:hAnsi="Arial" w:cs="Arial"/>
          <w:lang w:val="es-PR"/>
        </w:rPr>
        <w:t>Manejo de la incertidumbre y flexibilidad en escenarios de alta volatilidad</w:t>
      </w:r>
    </w:p>
    <w:p w14:paraId="3BD640A2" w14:textId="77777777" w:rsidR="00D01039" w:rsidRPr="00D147AA" w:rsidRDefault="00D01039" w:rsidP="008464C9">
      <w:pPr>
        <w:pStyle w:val="CommentText"/>
        <w:numPr>
          <w:ilvl w:val="0"/>
          <w:numId w:val="41"/>
        </w:numPr>
        <w:spacing w:line="360" w:lineRule="auto"/>
        <w:jc w:val="both"/>
        <w:rPr>
          <w:rFonts w:ascii="Arial" w:hAnsi="Arial" w:cs="Arial"/>
          <w:lang w:val="es-PR"/>
        </w:rPr>
      </w:pPr>
      <w:r w:rsidRPr="00D147AA">
        <w:rPr>
          <w:rFonts w:ascii="Arial" w:hAnsi="Arial" w:cs="Arial"/>
          <w:lang w:val="es-PR"/>
        </w:rPr>
        <w:t>Institucionalización de esquemas de liderazgo compartido. Construcción de equipos.</w:t>
      </w:r>
    </w:p>
    <w:p w14:paraId="6A22ABD3" w14:textId="77777777" w:rsidR="00A34259" w:rsidRPr="00D147AA" w:rsidRDefault="00A34259" w:rsidP="008464C9">
      <w:pPr>
        <w:spacing w:line="360" w:lineRule="auto"/>
        <w:ind w:firstLine="720"/>
        <w:jc w:val="both"/>
        <w:rPr>
          <w:rFonts w:ascii="Arial" w:hAnsi="Arial" w:cs="Arial"/>
          <w:highlight w:val="yellow"/>
          <w:lang w:val="es-PR"/>
        </w:rPr>
      </w:pPr>
    </w:p>
    <w:p w14:paraId="68E90DCD" w14:textId="1B3B7483" w:rsidR="00F61E30" w:rsidRPr="00D147AA" w:rsidRDefault="00B0692C" w:rsidP="008464C9">
      <w:pPr>
        <w:spacing w:line="360" w:lineRule="auto"/>
        <w:ind w:firstLine="720"/>
        <w:jc w:val="both"/>
        <w:rPr>
          <w:rFonts w:ascii="Arial" w:hAnsi="Arial" w:cs="Arial"/>
          <w:lang w:val="es-PR"/>
        </w:rPr>
      </w:pPr>
      <w:r w:rsidRPr="00D147AA">
        <w:rPr>
          <w:rFonts w:ascii="Arial" w:hAnsi="Arial" w:cs="Arial"/>
          <w:lang w:val="es-PR"/>
        </w:rPr>
        <w:t xml:space="preserve">La estructura </w:t>
      </w:r>
      <w:r w:rsidR="00416A08" w:rsidRPr="00D147AA">
        <w:rPr>
          <w:rFonts w:ascii="Arial" w:hAnsi="Arial" w:cs="Arial"/>
          <w:lang w:val="es-PR"/>
        </w:rPr>
        <w:t xml:space="preserve">general </w:t>
      </w:r>
      <w:r w:rsidRPr="00D147AA">
        <w:rPr>
          <w:rFonts w:ascii="Arial" w:hAnsi="Arial" w:cs="Arial"/>
          <w:lang w:val="es-PR"/>
        </w:rPr>
        <w:t xml:space="preserve">para llevar a cabo </w:t>
      </w:r>
      <w:r w:rsidR="00F61E30" w:rsidRPr="00D147AA">
        <w:rPr>
          <w:rFonts w:ascii="Arial" w:hAnsi="Arial" w:cs="Arial"/>
          <w:lang w:val="es-PR"/>
        </w:rPr>
        <w:t xml:space="preserve">el desarrollo profesional es la </w:t>
      </w:r>
      <w:r w:rsidRPr="00D147AA">
        <w:rPr>
          <w:rFonts w:ascii="Arial" w:hAnsi="Arial" w:cs="Arial"/>
          <w:lang w:val="es-PR"/>
        </w:rPr>
        <w:t xml:space="preserve">siguiente. </w:t>
      </w:r>
    </w:p>
    <w:p w14:paraId="1D7962EC" w14:textId="77777777" w:rsidR="00F61E30" w:rsidRPr="00D147AA" w:rsidRDefault="00F61E30" w:rsidP="008464C9">
      <w:pPr>
        <w:spacing w:line="360" w:lineRule="auto"/>
        <w:jc w:val="both"/>
        <w:rPr>
          <w:rFonts w:ascii="Arial" w:hAnsi="Arial" w:cs="Arial"/>
          <w:lang w:val="es-PR"/>
        </w:rPr>
      </w:pPr>
    </w:p>
    <w:p w14:paraId="1C4A2ADE" w14:textId="1D628B51" w:rsidR="00F61E30" w:rsidRPr="00D147AA" w:rsidRDefault="00F61E30" w:rsidP="008464C9">
      <w:pPr>
        <w:shd w:val="clear" w:color="auto" w:fill="F2F2F2" w:themeFill="background1" w:themeFillShade="F2"/>
        <w:spacing w:line="360" w:lineRule="auto"/>
        <w:jc w:val="both"/>
        <w:rPr>
          <w:rFonts w:ascii="Arial" w:hAnsi="Arial" w:cs="Arial"/>
          <w:i/>
          <w:lang w:val="es-PR"/>
        </w:rPr>
      </w:pPr>
      <w:r w:rsidRPr="00D147AA">
        <w:rPr>
          <w:rFonts w:ascii="Arial" w:hAnsi="Arial" w:cs="Arial"/>
          <w:i/>
          <w:lang w:val="es-PR"/>
        </w:rPr>
        <w:t>Seminario de entrenamiento intensivo:</w:t>
      </w:r>
    </w:p>
    <w:p w14:paraId="54D4AD88" w14:textId="77777777" w:rsidR="00F61E30" w:rsidRPr="00D147AA" w:rsidRDefault="00F61E30" w:rsidP="008464C9">
      <w:pPr>
        <w:spacing w:line="360" w:lineRule="auto"/>
        <w:jc w:val="both"/>
        <w:rPr>
          <w:rFonts w:ascii="Arial" w:hAnsi="Arial" w:cs="Arial"/>
          <w:lang w:val="es-PR"/>
        </w:rPr>
      </w:pPr>
    </w:p>
    <w:p w14:paraId="7E122447" w14:textId="1F80849D" w:rsidR="00F61E30" w:rsidRPr="00D147AA" w:rsidRDefault="00F61E30" w:rsidP="008464C9">
      <w:pPr>
        <w:pStyle w:val="ListParagraph"/>
        <w:numPr>
          <w:ilvl w:val="0"/>
          <w:numId w:val="49"/>
        </w:numPr>
        <w:spacing w:line="360" w:lineRule="auto"/>
        <w:jc w:val="both"/>
        <w:rPr>
          <w:rFonts w:ascii="Arial" w:hAnsi="Arial" w:cs="Arial"/>
          <w:lang w:val="es-PR"/>
        </w:rPr>
      </w:pPr>
      <w:r w:rsidRPr="00D147AA">
        <w:rPr>
          <w:rFonts w:ascii="Arial" w:hAnsi="Arial" w:cs="Arial"/>
          <w:lang w:val="es-PR"/>
        </w:rPr>
        <w:lastRenderedPageBreak/>
        <w:t>Primera semana:</w:t>
      </w:r>
      <w:r w:rsidR="00A34259" w:rsidRPr="00D147AA">
        <w:rPr>
          <w:rFonts w:ascii="Arial" w:hAnsi="Arial" w:cs="Arial"/>
          <w:lang w:val="es-PR"/>
        </w:rPr>
        <w:t xml:space="preserve"> (Seminario 1)</w:t>
      </w:r>
    </w:p>
    <w:p w14:paraId="354E80F5" w14:textId="3E3E7E7B" w:rsidR="00F67764" w:rsidRPr="00D147AA" w:rsidRDefault="00F67764"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Evaluación (Pre)</w:t>
      </w:r>
    </w:p>
    <w:p w14:paraId="30EFF60B" w14:textId="7262209E" w:rsidR="00F61E30" w:rsidRPr="00D147AA" w:rsidRDefault="00F61E30"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Motivación</w:t>
      </w:r>
    </w:p>
    <w:p w14:paraId="0E99CCFF" w14:textId="6E336FB0" w:rsidR="00F61E30" w:rsidRPr="00D147AA" w:rsidRDefault="00F61E30"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Presentación del proyecto: alcance, objetivos, compromisos</w:t>
      </w:r>
    </w:p>
    <w:p w14:paraId="766D534E" w14:textId="1F558E8E" w:rsidR="00F67764" w:rsidRPr="00D147AA" w:rsidRDefault="00F67764"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Presentación del equipo de trabajo</w:t>
      </w:r>
    </w:p>
    <w:p w14:paraId="398A3254" w14:textId="6671F8DF" w:rsidR="00F61E30" w:rsidRPr="00D147AA" w:rsidRDefault="00F61E30" w:rsidP="008464C9">
      <w:pPr>
        <w:pStyle w:val="ListParagraph"/>
        <w:numPr>
          <w:ilvl w:val="1"/>
          <w:numId w:val="49"/>
        </w:numPr>
        <w:spacing w:line="360" w:lineRule="auto"/>
        <w:jc w:val="both"/>
        <w:rPr>
          <w:rFonts w:ascii="Arial" w:hAnsi="Arial" w:cs="Arial"/>
          <w:i/>
          <w:lang w:val="es-PR"/>
        </w:rPr>
      </w:pPr>
      <w:r w:rsidRPr="00D147AA">
        <w:rPr>
          <w:rFonts w:ascii="Arial" w:hAnsi="Arial" w:cs="Arial"/>
          <w:lang w:val="es-PR"/>
        </w:rPr>
        <w:t>Introducción a la propuesta formativa</w:t>
      </w:r>
      <w:r w:rsidR="004D2E20" w:rsidRPr="00D147AA">
        <w:rPr>
          <w:rFonts w:ascii="Arial" w:hAnsi="Arial" w:cs="Arial"/>
          <w:lang w:val="es-PR"/>
        </w:rPr>
        <w:t>: aproximación a</w:t>
      </w:r>
      <w:r w:rsidR="00E10B35" w:rsidRPr="00D147AA">
        <w:rPr>
          <w:rFonts w:ascii="Arial" w:hAnsi="Arial" w:cs="Arial"/>
          <w:lang w:val="es-PR"/>
        </w:rPr>
        <w:t xml:space="preserve">l </w:t>
      </w:r>
      <w:r w:rsidR="00A259B7" w:rsidRPr="00D147AA">
        <w:rPr>
          <w:rFonts w:ascii="Arial" w:hAnsi="Arial" w:cs="Arial"/>
          <w:lang w:val="es-PR"/>
        </w:rPr>
        <w:t>Perfil del Director Escolar de Puerto Rico</w:t>
      </w:r>
      <w:r w:rsidR="00E71671">
        <w:rPr>
          <w:rStyle w:val="FootnoteReference"/>
          <w:rFonts w:ascii="Arial" w:hAnsi="Arial" w:cs="Arial"/>
          <w:lang w:val="es-PR"/>
        </w:rPr>
        <w:footnoteReference w:id="7"/>
      </w:r>
      <w:r w:rsidR="00A259B7" w:rsidRPr="00D147AA">
        <w:rPr>
          <w:rFonts w:ascii="Arial" w:hAnsi="Arial" w:cs="Arial"/>
          <w:lang w:val="es-PR"/>
        </w:rPr>
        <w:t xml:space="preserve"> y los </w:t>
      </w:r>
      <w:r w:rsidR="00A259B7" w:rsidRPr="00D147AA">
        <w:rPr>
          <w:rFonts w:ascii="Arial" w:hAnsi="Arial" w:cs="Arial"/>
          <w:i/>
          <w:lang w:val="es-PR"/>
        </w:rPr>
        <w:t>Professional Standards for Educa</w:t>
      </w:r>
      <w:r w:rsidR="006418FE" w:rsidRPr="00D147AA">
        <w:rPr>
          <w:rFonts w:ascii="Arial" w:hAnsi="Arial" w:cs="Arial"/>
          <w:i/>
          <w:lang w:val="es-PR"/>
        </w:rPr>
        <w:t>ti</w:t>
      </w:r>
      <w:r w:rsidR="00A259B7" w:rsidRPr="00D147AA">
        <w:rPr>
          <w:rFonts w:ascii="Arial" w:hAnsi="Arial" w:cs="Arial"/>
          <w:i/>
          <w:lang w:val="es-PR"/>
        </w:rPr>
        <w:t>onal Leaders</w:t>
      </w:r>
      <w:r w:rsidR="00D629CC">
        <w:rPr>
          <w:rStyle w:val="FootnoteReference"/>
          <w:rFonts w:ascii="Arial" w:hAnsi="Arial" w:cs="Arial"/>
          <w:i/>
          <w:lang w:val="es-PR"/>
        </w:rPr>
        <w:footnoteReference w:id="8"/>
      </w:r>
      <w:r w:rsidR="00D629CC">
        <w:rPr>
          <w:rFonts w:ascii="Arial" w:hAnsi="Arial" w:cs="Arial"/>
          <w:i/>
          <w:lang w:val="es-PR"/>
        </w:rPr>
        <w:t>.</w:t>
      </w:r>
    </w:p>
    <w:p w14:paraId="7948C6F7" w14:textId="748EF6B4" w:rsidR="00F61E30" w:rsidRPr="00D147AA" w:rsidRDefault="00F61E30"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Sesiones teóricas</w:t>
      </w:r>
      <w:r w:rsidR="004C4629" w:rsidRPr="00D147AA">
        <w:rPr>
          <w:rFonts w:ascii="Arial" w:hAnsi="Arial" w:cs="Arial"/>
          <w:lang w:val="es-PR"/>
        </w:rPr>
        <w:t xml:space="preserve"> (énfasis en 3-4 </w:t>
      </w:r>
      <w:r w:rsidR="00221F12" w:rsidRPr="00D147AA">
        <w:rPr>
          <w:rFonts w:ascii="Arial" w:hAnsi="Arial" w:cs="Arial"/>
          <w:lang w:val="es-PR"/>
        </w:rPr>
        <w:t>mecanismo</w:t>
      </w:r>
      <w:r w:rsidR="006F319B" w:rsidRPr="00D147AA">
        <w:rPr>
          <w:rFonts w:ascii="Arial" w:hAnsi="Arial" w:cs="Arial"/>
          <w:lang w:val="es-PR"/>
        </w:rPr>
        <w:t>s</w:t>
      </w:r>
      <w:r w:rsidR="004C4629" w:rsidRPr="00D147AA">
        <w:rPr>
          <w:rFonts w:ascii="Arial" w:hAnsi="Arial" w:cs="Arial"/>
          <w:lang w:val="es-PR"/>
        </w:rPr>
        <w:t xml:space="preserve"> de cambio): presentación y ejecución clara de objetivos, actividades y método de seguimiento</w:t>
      </w:r>
    </w:p>
    <w:p w14:paraId="3C98D501" w14:textId="630CA48B" w:rsidR="00F61E30" w:rsidRPr="00D147AA" w:rsidRDefault="00F61E30"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Sesiones prácticas</w:t>
      </w:r>
      <w:r w:rsidR="004C4629" w:rsidRPr="00D147AA">
        <w:rPr>
          <w:rFonts w:ascii="Arial" w:hAnsi="Arial" w:cs="Arial"/>
          <w:lang w:val="es-PR"/>
        </w:rPr>
        <w:t xml:space="preserve"> (énfasis en 3-4</w:t>
      </w:r>
      <w:r w:rsidR="009347B1" w:rsidRPr="00D147AA">
        <w:rPr>
          <w:rFonts w:ascii="Arial" w:hAnsi="Arial" w:cs="Arial"/>
          <w:lang w:val="es-PR"/>
        </w:rPr>
        <w:t xml:space="preserve"> mecanismos de cambio)</w:t>
      </w:r>
      <w:r w:rsidR="004C4629" w:rsidRPr="00D147AA">
        <w:rPr>
          <w:rFonts w:ascii="Arial" w:hAnsi="Arial" w:cs="Arial"/>
          <w:lang w:val="es-PR"/>
        </w:rPr>
        <w:t xml:space="preserve">: presentación </w:t>
      </w:r>
      <w:r w:rsidR="009347B1" w:rsidRPr="00D147AA">
        <w:rPr>
          <w:rFonts w:ascii="Arial" w:hAnsi="Arial" w:cs="Arial"/>
          <w:lang w:val="es-PR"/>
        </w:rPr>
        <w:t xml:space="preserve">y </w:t>
      </w:r>
      <w:r w:rsidR="00221F12" w:rsidRPr="00D147AA">
        <w:rPr>
          <w:rFonts w:ascii="Arial" w:hAnsi="Arial" w:cs="Arial"/>
          <w:lang w:val="es-PR"/>
        </w:rPr>
        <w:t>ejecución</w:t>
      </w:r>
      <w:r w:rsidR="009347B1" w:rsidRPr="00D147AA">
        <w:rPr>
          <w:rFonts w:ascii="Arial" w:hAnsi="Arial" w:cs="Arial"/>
          <w:lang w:val="es-PR"/>
        </w:rPr>
        <w:t xml:space="preserve"> </w:t>
      </w:r>
      <w:r w:rsidR="004C4629" w:rsidRPr="00D147AA">
        <w:rPr>
          <w:rFonts w:ascii="Arial" w:hAnsi="Arial" w:cs="Arial"/>
          <w:lang w:val="es-PR"/>
        </w:rPr>
        <w:t>clara de objetivos, actividades y método de seguimiento</w:t>
      </w:r>
    </w:p>
    <w:p w14:paraId="7E8714AA" w14:textId="1E21E234" w:rsidR="00F67764" w:rsidRPr="00D147AA" w:rsidRDefault="00F61E30"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Actividades y compromisos de entregables para la segunda semana de trabajo</w:t>
      </w:r>
    </w:p>
    <w:p w14:paraId="14EFA9C1" w14:textId="77777777" w:rsidR="00221F12" w:rsidRPr="00D147AA" w:rsidRDefault="00221F12" w:rsidP="008464C9">
      <w:pPr>
        <w:pStyle w:val="ListParagraph"/>
        <w:spacing w:line="360" w:lineRule="auto"/>
        <w:ind w:left="1440"/>
        <w:jc w:val="both"/>
        <w:rPr>
          <w:rFonts w:ascii="Arial" w:hAnsi="Arial" w:cs="Arial"/>
          <w:lang w:val="es-PR"/>
        </w:rPr>
      </w:pPr>
    </w:p>
    <w:p w14:paraId="6ED89B13" w14:textId="63A1A62C" w:rsidR="00F61E30" w:rsidRPr="00D147AA" w:rsidRDefault="00F61E30" w:rsidP="008464C9">
      <w:pPr>
        <w:pStyle w:val="ListParagraph"/>
        <w:numPr>
          <w:ilvl w:val="0"/>
          <w:numId w:val="49"/>
        </w:numPr>
        <w:spacing w:line="360" w:lineRule="auto"/>
        <w:jc w:val="both"/>
        <w:rPr>
          <w:rFonts w:ascii="Arial" w:hAnsi="Arial" w:cs="Arial"/>
          <w:lang w:val="es-PR"/>
        </w:rPr>
      </w:pPr>
      <w:r w:rsidRPr="00D147AA">
        <w:rPr>
          <w:rFonts w:ascii="Arial" w:hAnsi="Arial" w:cs="Arial"/>
          <w:lang w:val="es-PR"/>
        </w:rPr>
        <w:t>Segunda semana:</w:t>
      </w:r>
      <w:r w:rsidR="00A34259" w:rsidRPr="00D147AA">
        <w:rPr>
          <w:rFonts w:ascii="Arial" w:hAnsi="Arial" w:cs="Arial"/>
          <w:lang w:val="es-PR"/>
        </w:rPr>
        <w:t xml:space="preserve"> (Seminario 2)</w:t>
      </w:r>
    </w:p>
    <w:p w14:paraId="5DF46EBC" w14:textId="376FB50C" w:rsidR="00F61E30" w:rsidRPr="00D147AA" w:rsidRDefault="004C4629"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 xml:space="preserve">Recapitulación </w:t>
      </w:r>
      <w:r w:rsidR="00F67764" w:rsidRPr="00D147AA">
        <w:rPr>
          <w:rFonts w:ascii="Arial" w:hAnsi="Arial" w:cs="Arial"/>
          <w:lang w:val="es-PR"/>
        </w:rPr>
        <w:t>de los temas presentados y avance del proyecto</w:t>
      </w:r>
    </w:p>
    <w:p w14:paraId="50B5EFE1" w14:textId="538164BA" w:rsidR="004C4629" w:rsidRPr="00D147AA" w:rsidRDefault="004C4629"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Presentación, revisión, retroalimentación del trabajo realizado durante el periodo entre semanas de adiestramiento</w:t>
      </w:r>
      <w:r w:rsidR="00F67764" w:rsidRPr="00D147AA">
        <w:rPr>
          <w:rFonts w:ascii="Arial" w:hAnsi="Arial" w:cs="Arial"/>
          <w:lang w:val="es-PR"/>
        </w:rPr>
        <w:t xml:space="preserve"> por parte de los directores</w:t>
      </w:r>
    </w:p>
    <w:p w14:paraId="42A90190" w14:textId="4899C323" w:rsidR="004C4629" w:rsidRPr="00D147AA" w:rsidRDefault="004C4629"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 xml:space="preserve">Presentación de cronograma de las siguientes actividades: talleres de </w:t>
      </w:r>
      <w:r w:rsidR="00F67764" w:rsidRPr="00D147AA">
        <w:rPr>
          <w:rFonts w:ascii="Arial" w:hAnsi="Arial" w:cs="Arial"/>
          <w:lang w:val="es-PR"/>
        </w:rPr>
        <w:t>desarrollo de contenido</w:t>
      </w:r>
      <w:r w:rsidRPr="00D147AA">
        <w:rPr>
          <w:rFonts w:ascii="Arial" w:hAnsi="Arial" w:cs="Arial"/>
          <w:lang w:val="es-PR"/>
        </w:rPr>
        <w:t xml:space="preserve"> y coaching</w:t>
      </w:r>
    </w:p>
    <w:p w14:paraId="47F2D0F1" w14:textId="26020578" w:rsidR="00F67764" w:rsidRPr="00D147AA" w:rsidRDefault="00F67764"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Presentación de herramientas de trabajo de campo (por ejemplo: diarios de uso de tiempo)</w:t>
      </w:r>
    </w:p>
    <w:p w14:paraId="7CE590B9" w14:textId="4AA35128" w:rsidR="00F67764" w:rsidRPr="00D147AA" w:rsidRDefault="00F67764"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Presentación de propuesta de evaluación de proceso</w:t>
      </w:r>
    </w:p>
    <w:p w14:paraId="44C1ECEA" w14:textId="7889579B" w:rsidR="004C4629" w:rsidRPr="00D147AA" w:rsidRDefault="00F67764"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Establecimiento de próximos pasos y c</w:t>
      </w:r>
      <w:r w:rsidR="004C4629" w:rsidRPr="00D147AA">
        <w:rPr>
          <w:rFonts w:ascii="Arial" w:hAnsi="Arial" w:cs="Arial"/>
          <w:lang w:val="es-PR"/>
        </w:rPr>
        <w:t xml:space="preserve">ompromisos </w:t>
      </w:r>
    </w:p>
    <w:p w14:paraId="626BF13B" w14:textId="22315A17" w:rsidR="00F67764" w:rsidRPr="00D147AA" w:rsidRDefault="00F67764"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t>Evaluación (Post)</w:t>
      </w:r>
    </w:p>
    <w:p w14:paraId="7B7A6994" w14:textId="223C317D" w:rsidR="00F67764" w:rsidRPr="00D147AA" w:rsidRDefault="00F67764" w:rsidP="008464C9">
      <w:pPr>
        <w:pStyle w:val="ListParagraph"/>
        <w:numPr>
          <w:ilvl w:val="1"/>
          <w:numId w:val="49"/>
        </w:numPr>
        <w:spacing w:line="360" w:lineRule="auto"/>
        <w:jc w:val="both"/>
        <w:rPr>
          <w:rFonts w:ascii="Arial" w:hAnsi="Arial" w:cs="Arial"/>
          <w:lang w:val="es-PR"/>
        </w:rPr>
      </w:pPr>
      <w:r w:rsidRPr="00D147AA">
        <w:rPr>
          <w:rFonts w:ascii="Arial" w:hAnsi="Arial" w:cs="Arial"/>
          <w:lang w:val="es-PR"/>
        </w:rPr>
        <w:lastRenderedPageBreak/>
        <w:t>Encuesta de satisfacción</w:t>
      </w:r>
    </w:p>
    <w:p w14:paraId="06B67109" w14:textId="77777777" w:rsidR="004C4629" w:rsidRPr="00D147AA" w:rsidRDefault="004C4629" w:rsidP="008464C9">
      <w:pPr>
        <w:spacing w:line="360" w:lineRule="auto"/>
        <w:ind w:left="1080"/>
        <w:jc w:val="both"/>
        <w:rPr>
          <w:rFonts w:ascii="Arial" w:hAnsi="Arial" w:cs="Arial"/>
          <w:lang w:val="es-PR"/>
        </w:rPr>
      </w:pPr>
    </w:p>
    <w:p w14:paraId="54AE171B" w14:textId="71DFE486" w:rsidR="00F61E30" w:rsidRPr="00D147AA" w:rsidRDefault="00053159" w:rsidP="008464C9">
      <w:pPr>
        <w:shd w:val="clear" w:color="auto" w:fill="F2F2F2" w:themeFill="background1" w:themeFillShade="F2"/>
        <w:spacing w:line="360" w:lineRule="auto"/>
        <w:jc w:val="both"/>
        <w:rPr>
          <w:rFonts w:ascii="Arial" w:hAnsi="Arial" w:cs="Arial"/>
          <w:i/>
          <w:lang w:val="es-PR"/>
        </w:rPr>
      </w:pPr>
      <w:r w:rsidRPr="00D147AA">
        <w:rPr>
          <w:rFonts w:ascii="Arial" w:hAnsi="Arial" w:cs="Arial"/>
          <w:i/>
          <w:lang w:val="es-PR"/>
        </w:rPr>
        <w:t>Taller de desarrollo de contenido</w:t>
      </w:r>
      <w:r w:rsidR="00F67764" w:rsidRPr="00D147AA">
        <w:rPr>
          <w:rFonts w:ascii="Arial" w:hAnsi="Arial" w:cs="Arial"/>
          <w:i/>
          <w:lang w:val="es-PR"/>
        </w:rPr>
        <w:t>:</w:t>
      </w:r>
    </w:p>
    <w:p w14:paraId="665F1658" w14:textId="77777777" w:rsidR="00F61E30" w:rsidRPr="00D147AA" w:rsidRDefault="00F61E30" w:rsidP="008464C9">
      <w:pPr>
        <w:spacing w:line="360" w:lineRule="auto"/>
        <w:jc w:val="both"/>
        <w:rPr>
          <w:rFonts w:ascii="Arial" w:hAnsi="Arial" w:cs="Arial"/>
          <w:lang w:val="es-PR"/>
        </w:rPr>
      </w:pPr>
    </w:p>
    <w:p w14:paraId="3932D2E6" w14:textId="35F9624E" w:rsidR="00F67764" w:rsidRPr="00D147AA" w:rsidRDefault="00F67764" w:rsidP="008464C9">
      <w:pPr>
        <w:pStyle w:val="ListParagraph"/>
        <w:numPr>
          <w:ilvl w:val="0"/>
          <w:numId w:val="50"/>
        </w:numPr>
        <w:spacing w:line="360" w:lineRule="auto"/>
        <w:jc w:val="both"/>
        <w:rPr>
          <w:rFonts w:ascii="Arial" w:hAnsi="Arial" w:cs="Arial"/>
          <w:lang w:val="es-PR"/>
        </w:rPr>
      </w:pPr>
      <w:r w:rsidRPr="00D147AA">
        <w:rPr>
          <w:rFonts w:ascii="Arial" w:hAnsi="Arial" w:cs="Arial"/>
          <w:lang w:val="es-PR"/>
        </w:rPr>
        <w:t>Día 1</w:t>
      </w:r>
    </w:p>
    <w:p w14:paraId="40D49232" w14:textId="7A7F15FD" w:rsidR="00F67764" w:rsidRPr="00D147AA" w:rsidRDefault="00F67764" w:rsidP="008464C9">
      <w:pPr>
        <w:pStyle w:val="ListParagraph"/>
        <w:numPr>
          <w:ilvl w:val="1"/>
          <w:numId w:val="50"/>
        </w:numPr>
        <w:spacing w:line="360" w:lineRule="auto"/>
        <w:jc w:val="both"/>
        <w:rPr>
          <w:rFonts w:ascii="Arial" w:hAnsi="Arial" w:cs="Arial"/>
          <w:lang w:val="es-PR"/>
        </w:rPr>
      </w:pPr>
      <w:r w:rsidRPr="00D147AA">
        <w:rPr>
          <w:rFonts w:ascii="Arial" w:hAnsi="Arial" w:cs="Arial"/>
          <w:lang w:val="es-PR"/>
        </w:rPr>
        <w:t>Evaluación (Pre)</w:t>
      </w:r>
    </w:p>
    <w:p w14:paraId="18A12E6F" w14:textId="4CE6D336" w:rsidR="00F67764" w:rsidRPr="00D147AA" w:rsidRDefault="00F67764" w:rsidP="008464C9">
      <w:pPr>
        <w:pStyle w:val="ListParagraph"/>
        <w:numPr>
          <w:ilvl w:val="1"/>
          <w:numId w:val="50"/>
        </w:numPr>
        <w:spacing w:line="360" w:lineRule="auto"/>
        <w:jc w:val="both"/>
        <w:rPr>
          <w:rFonts w:ascii="Arial" w:hAnsi="Arial" w:cs="Arial"/>
          <w:lang w:val="es-PR"/>
        </w:rPr>
      </w:pPr>
      <w:r w:rsidRPr="00D147AA">
        <w:rPr>
          <w:rFonts w:ascii="Arial" w:hAnsi="Arial" w:cs="Arial"/>
          <w:lang w:val="es-PR"/>
        </w:rPr>
        <w:t>Presentación de la sesión: objetivos y actividades</w:t>
      </w:r>
    </w:p>
    <w:p w14:paraId="1B2E1E9B" w14:textId="0F47DF92" w:rsidR="00F67764" w:rsidRPr="00D147AA" w:rsidRDefault="00F67764" w:rsidP="008464C9">
      <w:pPr>
        <w:pStyle w:val="ListParagraph"/>
        <w:numPr>
          <w:ilvl w:val="1"/>
          <w:numId w:val="50"/>
        </w:numPr>
        <w:spacing w:line="360" w:lineRule="auto"/>
        <w:jc w:val="both"/>
        <w:rPr>
          <w:rFonts w:ascii="Arial" w:hAnsi="Arial" w:cs="Arial"/>
          <w:lang w:val="es-PR"/>
        </w:rPr>
      </w:pPr>
      <w:r w:rsidRPr="00D147AA">
        <w:rPr>
          <w:rFonts w:ascii="Arial" w:hAnsi="Arial" w:cs="Arial"/>
          <w:lang w:val="es-PR"/>
        </w:rPr>
        <w:t>Trabajo teórico: aproximación al tema, presentació</w:t>
      </w:r>
      <w:r w:rsidR="007D6A1F" w:rsidRPr="00D147AA">
        <w:rPr>
          <w:rFonts w:ascii="Arial" w:hAnsi="Arial" w:cs="Arial"/>
          <w:lang w:val="es-PR"/>
        </w:rPr>
        <w:t xml:space="preserve">n de contenidos y </w:t>
      </w:r>
      <w:r w:rsidRPr="00D147AA">
        <w:rPr>
          <w:rFonts w:ascii="Arial" w:hAnsi="Arial" w:cs="Arial"/>
          <w:lang w:val="es-PR"/>
        </w:rPr>
        <w:t>divulgación de herramientas</w:t>
      </w:r>
    </w:p>
    <w:p w14:paraId="0F5D6212" w14:textId="72637BDA" w:rsidR="00F67764" w:rsidRPr="00D147AA" w:rsidRDefault="00F67764" w:rsidP="008464C9">
      <w:pPr>
        <w:pStyle w:val="ListParagraph"/>
        <w:numPr>
          <w:ilvl w:val="1"/>
          <w:numId w:val="50"/>
        </w:numPr>
        <w:spacing w:line="360" w:lineRule="auto"/>
        <w:jc w:val="both"/>
        <w:rPr>
          <w:rFonts w:ascii="Arial" w:hAnsi="Arial" w:cs="Arial"/>
          <w:lang w:val="es-PR"/>
        </w:rPr>
      </w:pPr>
      <w:r w:rsidRPr="00D147AA">
        <w:rPr>
          <w:rFonts w:ascii="Arial" w:hAnsi="Arial" w:cs="Arial"/>
          <w:lang w:val="es-PR"/>
        </w:rPr>
        <w:t>Presentació</w:t>
      </w:r>
      <w:r w:rsidR="007D6A1F" w:rsidRPr="00D147AA">
        <w:rPr>
          <w:rFonts w:ascii="Arial" w:hAnsi="Arial" w:cs="Arial"/>
          <w:lang w:val="es-PR"/>
        </w:rPr>
        <w:t>n de la</w:t>
      </w:r>
      <w:r w:rsidRPr="00D147AA">
        <w:rPr>
          <w:rFonts w:ascii="Arial" w:hAnsi="Arial" w:cs="Arial"/>
          <w:lang w:val="es-PR"/>
        </w:rPr>
        <w:t xml:space="preserve"> sesión: objetivos y actividades</w:t>
      </w:r>
    </w:p>
    <w:p w14:paraId="65DADC61" w14:textId="0E87A801" w:rsidR="00F67764" w:rsidRPr="00D147AA" w:rsidRDefault="00F67764" w:rsidP="008464C9">
      <w:pPr>
        <w:pStyle w:val="ListParagraph"/>
        <w:numPr>
          <w:ilvl w:val="1"/>
          <w:numId w:val="50"/>
        </w:numPr>
        <w:spacing w:line="360" w:lineRule="auto"/>
        <w:jc w:val="both"/>
        <w:rPr>
          <w:rFonts w:ascii="Arial" w:hAnsi="Arial" w:cs="Arial"/>
          <w:lang w:val="es-PR"/>
        </w:rPr>
      </w:pPr>
      <w:r w:rsidRPr="00D147AA">
        <w:rPr>
          <w:rFonts w:ascii="Arial" w:hAnsi="Arial" w:cs="Arial"/>
          <w:lang w:val="es-PR"/>
        </w:rPr>
        <w:t>Trabajo práctico: ejecució</w:t>
      </w:r>
      <w:r w:rsidR="00F41AF1" w:rsidRPr="00D147AA">
        <w:rPr>
          <w:rFonts w:ascii="Arial" w:hAnsi="Arial" w:cs="Arial"/>
          <w:lang w:val="es-PR"/>
        </w:rPr>
        <w:t xml:space="preserve">n de actividades con enfoque </w:t>
      </w:r>
      <w:r w:rsidR="00B07942" w:rsidRPr="00D147AA">
        <w:rPr>
          <w:rFonts w:ascii="Arial" w:hAnsi="Arial" w:cs="Arial"/>
          <w:lang w:val="es-PR"/>
        </w:rPr>
        <w:t>experiencial</w:t>
      </w:r>
      <w:r w:rsidR="009347B1" w:rsidRPr="00D147AA">
        <w:rPr>
          <w:rFonts w:ascii="Arial" w:hAnsi="Arial" w:cs="Arial"/>
          <w:lang w:val="es-PR"/>
        </w:rPr>
        <w:t xml:space="preserve"> (modelaje, cooperación, retroalimentación in situ)</w:t>
      </w:r>
    </w:p>
    <w:p w14:paraId="02CDEE04" w14:textId="0A97839E" w:rsidR="00F67764" w:rsidRPr="00D147AA" w:rsidRDefault="00F67764" w:rsidP="008464C9">
      <w:pPr>
        <w:pStyle w:val="ListParagraph"/>
        <w:numPr>
          <w:ilvl w:val="1"/>
          <w:numId w:val="50"/>
        </w:numPr>
        <w:spacing w:line="360" w:lineRule="auto"/>
        <w:jc w:val="both"/>
        <w:rPr>
          <w:rFonts w:ascii="Arial" w:hAnsi="Arial" w:cs="Arial"/>
          <w:lang w:val="es-PR"/>
        </w:rPr>
      </w:pPr>
      <w:r w:rsidRPr="00D147AA">
        <w:rPr>
          <w:rFonts w:ascii="Arial" w:hAnsi="Arial" w:cs="Arial"/>
          <w:lang w:val="es-PR"/>
        </w:rPr>
        <w:t>Organización</w:t>
      </w:r>
      <w:r w:rsidR="00CB32D6" w:rsidRPr="00D147AA">
        <w:rPr>
          <w:rFonts w:ascii="Arial" w:hAnsi="Arial" w:cs="Arial"/>
          <w:lang w:val="es-PR"/>
        </w:rPr>
        <w:t xml:space="preserve"> y proyección</w:t>
      </w:r>
      <w:r w:rsidRPr="00D147AA">
        <w:rPr>
          <w:rFonts w:ascii="Arial" w:hAnsi="Arial" w:cs="Arial"/>
          <w:lang w:val="es-PR"/>
        </w:rPr>
        <w:t xml:space="preserve">: estructuración de </w:t>
      </w:r>
      <w:r w:rsidR="00CB32D6" w:rsidRPr="00D147AA">
        <w:rPr>
          <w:rFonts w:ascii="Arial" w:hAnsi="Arial" w:cs="Arial"/>
          <w:lang w:val="es-PR"/>
        </w:rPr>
        <w:t>compromisos y actividades a desarrollar en la escuela</w:t>
      </w:r>
    </w:p>
    <w:p w14:paraId="77E95CAF" w14:textId="14DAF2E9" w:rsidR="00B07942" w:rsidRPr="00D147AA" w:rsidRDefault="00B07942" w:rsidP="008464C9">
      <w:pPr>
        <w:pStyle w:val="ListParagraph"/>
        <w:numPr>
          <w:ilvl w:val="1"/>
          <w:numId w:val="50"/>
        </w:numPr>
        <w:spacing w:line="360" w:lineRule="auto"/>
        <w:jc w:val="both"/>
        <w:rPr>
          <w:rFonts w:ascii="Arial" w:hAnsi="Arial" w:cs="Arial"/>
          <w:lang w:val="es-PR"/>
        </w:rPr>
      </w:pPr>
      <w:r w:rsidRPr="00D147AA">
        <w:rPr>
          <w:rFonts w:ascii="Arial" w:hAnsi="Arial" w:cs="Arial"/>
          <w:lang w:val="es-PR"/>
        </w:rPr>
        <w:t>Evaluación (Post)</w:t>
      </w:r>
    </w:p>
    <w:p w14:paraId="197411C8" w14:textId="35A7CF04" w:rsidR="00B07942" w:rsidRPr="00D147AA" w:rsidRDefault="00B07942" w:rsidP="008464C9">
      <w:pPr>
        <w:pStyle w:val="ListParagraph"/>
        <w:numPr>
          <w:ilvl w:val="1"/>
          <w:numId w:val="50"/>
        </w:numPr>
        <w:spacing w:line="360" w:lineRule="auto"/>
        <w:jc w:val="both"/>
        <w:rPr>
          <w:rFonts w:ascii="Arial" w:hAnsi="Arial" w:cs="Arial"/>
          <w:lang w:val="es-PR"/>
        </w:rPr>
      </w:pPr>
      <w:r w:rsidRPr="00D147AA">
        <w:rPr>
          <w:rFonts w:ascii="Arial" w:hAnsi="Arial" w:cs="Arial"/>
          <w:lang w:val="es-PR"/>
        </w:rPr>
        <w:t>Encuesta de satisfacción</w:t>
      </w:r>
    </w:p>
    <w:p w14:paraId="01BDA865" w14:textId="77777777" w:rsidR="00B07942" w:rsidRPr="00D147AA" w:rsidRDefault="00B07942" w:rsidP="008464C9">
      <w:pPr>
        <w:spacing w:line="360" w:lineRule="auto"/>
        <w:jc w:val="both"/>
        <w:rPr>
          <w:rFonts w:ascii="Arial" w:hAnsi="Arial" w:cs="Arial"/>
          <w:lang w:val="es-PR"/>
        </w:rPr>
      </w:pPr>
    </w:p>
    <w:p w14:paraId="023B27E4" w14:textId="5A0F6AAD" w:rsidR="00B07942" w:rsidRPr="00D147AA" w:rsidRDefault="00B07942" w:rsidP="008464C9">
      <w:pPr>
        <w:shd w:val="clear" w:color="auto" w:fill="F2F2F2" w:themeFill="background1" w:themeFillShade="F2"/>
        <w:spacing w:line="360" w:lineRule="auto"/>
        <w:jc w:val="both"/>
        <w:rPr>
          <w:rFonts w:ascii="Arial" w:hAnsi="Arial" w:cs="Arial"/>
          <w:i/>
          <w:lang w:val="es-PR"/>
        </w:rPr>
      </w:pPr>
      <w:r w:rsidRPr="00D147AA">
        <w:rPr>
          <w:rFonts w:ascii="Arial" w:hAnsi="Arial" w:cs="Arial"/>
          <w:i/>
          <w:lang w:val="es-PR"/>
        </w:rPr>
        <w:t>Sesiones de coaching:</w:t>
      </w:r>
    </w:p>
    <w:p w14:paraId="4F2648CE" w14:textId="77777777" w:rsidR="00B07942" w:rsidRPr="00D147AA" w:rsidRDefault="00B07942" w:rsidP="008464C9">
      <w:pPr>
        <w:spacing w:line="360" w:lineRule="auto"/>
        <w:jc w:val="both"/>
        <w:rPr>
          <w:rFonts w:ascii="Arial" w:hAnsi="Arial" w:cs="Arial"/>
          <w:i/>
          <w:lang w:val="es-PR"/>
        </w:rPr>
      </w:pPr>
    </w:p>
    <w:p w14:paraId="22A9758D" w14:textId="7F886DBB" w:rsidR="00B07942" w:rsidRPr="00D147AA" w:rsidRDefault="00B07942" w:rsidP="008464C9">
      <w:pPr>
        <w:pStyle w:val="ListParagraph"/>
        <w:numPr>
          <w:ilvl w:val="0"/>
          <w:numId w:val="51"/>
        </w:numPr>
        <w:spacing w:line="360" w:lineRule="auto"/>
        <w:jc w:val="both"/>
        <w:rPr>
          <w:rFonts w:ascii="Arial" w:hAnsi="Arial" w:cs="Arial"/>
          <w:lang w:val="es-PR"/>
        </w:rPr>
      </w:pPr>
      <w:r w:rsidRPr="00D147AA">
        <w:rPr>
          <w:rFonts w:ascii="Arial" w:hAnsi="Arial" w:cs="Arial"/>
          <w:lang w:val="es-PR"/>
        </w:rPr>
        <w:t>Coaching presencial o virtual</w:t>
      </w:r>
    </w:p>
    <w:p w14:paraId="13C17F05" w14:textId="6F5DDBE1" w:rsidR="00B07942" w:rsidRPr="00D147AA" w:rsidRDefault="00B07942" w:rsidP="008464C9">
      <w:pPr>
        <w:pStyle w:val="ListParagraph"/>
        <w:numPr>
          <w:ilvl w:val="1"/>
          <w:numId w:val="51"/>
        </w:numPr>
        <w:spacing w:line="360" w:lineRule="auto"/>
        <w:jc w:val="both"/>
        <w:rPr>
          <w:rFonts w:ascii="Arial" w:hAnsi="Arial" w:cs="Arial"/>
          <w:i/>
          <w:lang w:val="es-PR"/>
        </w:rPr>
      </w:pPr>
      <w:r w:rsidRPr="00D147AA">
        <w:rPr>
          <w:rFonts w:ascii="Arial" w:hAnsi="Arial" w:cs="Arial"/>
          <w:lang w:val="es-PR"/>
        </w:rPr>
        <w:t>Presentación de agenda</w:t>
      </w:r>
    </w:p>
    <w:p w14:paraId="6E08B0E5" w14:textId="77777777" w:rsidR="00866AAF" w:rsidRPr="00D147AA" w:rsidRDefault="00B07942" w:rsidP="008464C9">
      <w:pPr>
        <w:pStyle w:val="ListParagraph"/>
        <w:numPr>
          <w:ilvl w:val="1"/>
          <w:numId w:val="51"/>
        </w:numPr>
        <w:spacing w:line="360" w:lineRule="auto"/>
        <w:jc w:val="both"/>
        <w:rPr>
          <w:rFonts w:ascii="Arial" w:hAnsi="Arial" w:cs="Arial"/>
          <w:i/>
          <w:lang w:val="es-PR"/>
        </w:rPr>
      </w:pPr>
      <w:r w:rsidRPr="00D147AA">
        <w:rPr>
          <w:rFonts w:ascii="Arial" w:hAnsi="Arial" w:cs="Arial"/>
          <w:lang w:val="es-PR"/>
        </w:rPr>
        <w:t>Discusión de actividades, retos y logros específicos en la escuela</w:t>
      </w:r>
      <w:r w:rsidR="00866AAF" w:rsidRPr="00D147AA">
        <w:rPr>
          <w:rFonts w:ascii="Arial" w:hAnsi="Arial" w:cs="Arial"/>
          <w:lang w:val="es-PR"/>
        </w:rPr>
        <w:t>.</w:t>
      </w:r>
    </w:p>
    <w:p w14:paraId="25D1740D" w14:textId="4A61D158" w:rsidR="00B07942" w:rsidRPr="00D147AA" w:rsidRDefault="00866AAF" w:rsidP="008464C9">
      <w:pPr>
        <w:pStyle w:val="ListParagraph"/>
        <w:numPr>
          <w:ilvl w:val="1"/>
          <w:numId w:val="51"/>
        </w:numPr>
        <w:spacing w:line="360" w:lineRule="auto"/>
        <w:jc w:val="both"/>
        <w:rPr>
          <w:rFonts w:ascii="Arial" w:hAnsi="Arial" w:cs="Arial"/>
          <w:i/>
          <w:lang w:val="es-PR"/>
        </w:rPr>
      </w:pPr>
      <w:r w:rsidRPr="00D147AA">
        <w:rPr>
          <w:rFonts w:ascii="Arial" w:hAnsi="Arial" w:cs="Arial"/>
          <w:lang w:val="es-PR"/>
        </w:rPr>
        <w:t>Seguimiento y r</w:t>
      </w:r>
      <w:r w:rsidR="00F85C4B" w:rsidRPr="00D147AA">
        <w:rPr>
          <w:rFonts w:ascii="Arial" w:hAnsi="Arial" w:cs="Arial"/>
          <w:lang w:val="es-PR"/>
        </w:rPr>
        <w:t>etroalimentació</w:t>
      </w:r>
      <w:r w:rsidRPr="00D147AA">
        <w:rPr>
          <w:rFonts w:ascii="Arial" w:hAnsi="Arial" w:cs="Arial"/>
          <w:lang w:val="es-PR"/>
        </w:rPr>
        <w:t>n</w:t>
      </w:r>
    </w:p>
    <w:p w14:paraId="6C7C526F" w14:textId="2AE366B5" w:rsidR="00B07942" w:rsidRPr="00D147AA" w:rsidRDefault="00B07942" w:rsidP="008464C9">
      <w:pPr>
        <w:pStyle w:val="ListParagraph"/>
        <w:numPr>
          <w:ilvl w:val="1"/>
          <w:numId w:val="51"/>
        </w:numPr>
        <w:spacing w:line="360" w:lineRule="auto"/>
        <w:jc w:val="both"/>
        <w:rPr>
          <w:rFonts w:ascii="Arial" w:hAnsi="Arial" w:cs="Arial"/>
          <w:i/>
          <w:lang w:val="es-PR"/>
        </w:rPr>
      </w:pPr>
      <w:r w:rsidRPr="00D147AA">
        <w:rPr>
          <w:rFonts w:ascii="Arial" w:hAnsi="Arial" w:cs="Arial"/>
          <w:lang w:val="es-PR"/>
        </w:rPr>
        <w:t>Definición de próximos pasos</w:t>
      </w:r>
    </w:p>
    <w:p w14:paraId="77CA6721" w14:textId="692D3DDC" w:rsidR="00B07942" w:rsidRPr="00D147AA" w:rsidRDefault="00866AAF" w:rsidP="008464C9">
      <w:pPr>
        <w:pStyle w:val="ListParagraph"/>
        <w:numPr>
          <w:ilvl w:val="1"/>
          <w:numId w:val="51"/>
        </w:numPr>
        <w:spacing w:line="360" w:lineRule="auto"/>
        <w:jc w:val="both"/>
        <w:rPr>
          <w:rFonts w:ascii="Arial" w:hAnsi="Arial" w:cs="Arial"/>
          <w:i/>
          <w:lang w:val="es-PR"/>
        </w:rPr>
      </w:pPr>
      <w:r w:rsidRPr="00D147AA">
        <w:rPr>
          <w:rFonts w:ascii="Arial" w:hAnsi="Arial" w:cs="Arial"/>
          <w:lang w:val="es-PR"/>
        </w:rPr>
        <w:t>Cierre y programación</w:t>
      </w:r>
      <w:r w:rsidR="00B07942" w:rsidRPr="00D147AA">
        <w:rPr>
          <w:rFonts w:ascii="Arial" w:hAnsi="Arial" w:cs="Arial"/>
          <w:lang w:val="es-PR"/>
        </w:rPr>
        <w:t xml:space="preserve"> de próximo encuentro</w:t>
      </w:r>
    </w:p>
    <w:p w14:paraId="184D6630" w14:textId="77777777" w:rsidR="00D21077" w:rsidRPr="00D147AA" w:rsidRDefault="00D21077" w:rsidP="008464C9">
      <w:pPr>
        <w:spacing w:line="360" w:lineRule="auto"/>
        <w:ind w:firstLine="720"/>
        <w:jc w:val="both"/>
        <w:rPr>
          <w:rFonts w:ascii="Arial" w:hAnsi="Arial" w:cs="Arial"/>
          <w:lang w:val="es-PR"/>
        </w:rPr>
      </w:pPr>
    </w:p>
    <w:p w14:paraId="6C561155" w14:textId="78067120" w:rsidR="00803B4A" w:rsidRPr="00D147AA" w:rsidRDefault="00803B4A" w:rsidP="008464C9">
      <w:pPr>
        <w:pStyle w:val="ListParagraph"/>
        <w:numPr>
          <w:ilvl w:val="0"/>
          <w:numId w:val="4"/>
        </w:numPr>
        <w:spacing w:line="276" w:lineRule="auto"/>
        <w:jc w:val="both"/>
        <w:outlineLvl w:val="1"/>
        <w:rPr>
          <w:rFonts w:ascii="Arial" w:hAnsi="Arial" w:cs="Arial"/>
          <w:lang w:val="es-PR"/>
        </w:rPr>
      </w:pPr>
      <w:bookmarkStart w:id="4" w:name="_Toc532141249"/>
      <w:r w:rsidRPr="00D147AA">
        <w:rPr>
          <w:rFonts w:ascii="Arial" w:hAnsi="Arial" w:cs="Arial"/>
          <w:lang w:val="es-PR"/>
        </w:rPr>
        <w:t>PARTICIPACIÓN Y COLABORACIÓN EN EL PROCESO DE EVALUACIÓN DE IMPACTO</w:t>
      </w:r>
      <w:bookmarkEnd w:id="4"/>
    </w:p>
    <w:p w14:paraId="3CE3D82D" w14:textId="77777777" w:rsidR="00803B4A" w:rsidRPr="00D147AA" w:rsidRDefault="00803B4A" w:rsidP="008464C9">
      <w:pPr>
        <w:spacing w:line="360" w:lineRule="auto"/>
        <w:rPr>
          <w:rFonts w:ascii="Arial" w:hAnsi="Arial" w:cs="Arial"/>
          <w:lang w:val="es-PR"/>
        </w:rPr>
      </w:pPr>
    </w:p>
    <w:p w14:paraId="0BE8F837" w14:textId="418CB4EC" w:rsidR="00803B4A" w:rsidRPr="00D147AA" w:rsidRDefault="006136AA" w:rsidP="008464C9">
      <w:pPr>
        <w:spacing w:line="360" w:lineRule="auto"/>
        <w:ind w:firstLine="720"/>
        <w:jc w:val="both"/>
        <w:rPr>
          <w:rFonts w:ascii="Arial" w:hAnsi="Arial" w:cs="Arial"/>
          <w:lang w:val="es-PR"/>
        </w:rPr>
      </w:pPr>
      <w:r w:rsidRPr="00D147AA">
        <w:rPr>
          <w:rFonts w:ascii="Arial" w:hAnsi="Arial" w:cs="Arial"/>
          <w:lang w:val="es-PR"/>
        </w:rPr>
        <w:lastRenderedPageBreak/>
        <w:t>“Las evaluaciones de impacto permiten medir, mediante el uso de metodologías rigurosas, los efectos que un programa puede tener sobre su población beneficiaria y conocer si dichos efectos son en realidad atribuibles a su intervención</w:t>
      </w:r>
      <w:r w:rsidR="006F319B" w:rsidRPr="00D147AA">
        <w:rPr>
          <w:rFonts w:ascii="Arial" w:hAnsi="Arial" w:cs="Arial"/>
          <w:lang w:val="es-PR"/>
        </w:rPr>
        <w:t xml:space="preserve">” </w:t>
      </w:r>
      <w:r w:rsidRPr="00D147AA">
        <w:rPr>
          <w:rFonts w:ascii="Arial" w:hAnsi="Arial" w:cs="Arial"/>
          <w:lang w:val="es-PR"/>
        </w:rPr>
        <w:t>(CONEVAL, 2018)</w:t>
      </w:r>
      <w:r w:rsidR="00A55C89" w:rsidRPr="00D147AA">
        <w:rPr>
          <w:rStyle w:val="FootnoteReference"/>
          <w:rFonts w:ascii="Arial" w:hAnsi="Arial" w:cs="Arial"/>
          <w:lang w:val="es-PR"/>
        </w:rPr>
        <w:footnoteReference w:id="9"/>
      </w:r>
      <w:r w:rsidR="006F319B" w:rsidRPr="00D147AA">
        <w:rPr>
          <w:rFonts w:ascii="Arial" w:hAnsi="Arial" w:cs="Arial"/>
          <w:lang w:val="es-PR"/>
        </w:rPr>
        <w:t>.</w:t>
      </w:r>
      <w:r w:rsidRPr="00D147AA">
        <w:rPr>
          <w:rFonts w:ascii="Arial" w:hAnsi="Arial" w:cs="Arial"/>
          <w:lang w:val="es-PR"/>
        </w:rPr>
        <w:t xml:space="preserve"> </w:t>
      </w:r>
      <w:r w:rsidR="00803B4A" w:rsidRPr="00D147AA">
        <w:rPr>
          <w:rFonts w:ascii="Arial" w:hAnsi="Arial" w:cs="Arial"/>
          <w:lang w:val="es-PR"/>
        </w:rPr>
        <w:t xml:space="preserve">Como parte de la apuesta del DEPR por transformar la cultura de trabajo en la agencia y promover la generación y uso de evidencia para informar la toma de decisiones, </w:t>
      </w:r>
      <w:r w:rsidR="001378CF" w:rsidRPr="00D147AA">
        <w:rPr>
          <w:rFonts w:ascii="Arial" w:hAnsi="Arial" w:cs="Arial"/>
          <w:lang w:val="es-PR"/>
        </w:rPr>
        <w:t>EDUGESPRO</w:t>
      </w:r>
      <w:r w:rsidR="00803B4A" w:rsidRPr="00D147AA">
        <w:rPr>
          <w:rFonts w:ascii="Arial" w:hAnsi="Arial" w:cs="Arial"/>
          <w:lang w:val="es-PR"/>
        </w:rPr>
        <w:t xml:space="preserve"> estará sujet</w:t>
      </w:r>
      <w:r w:rsidR="001378CF" w:rsidRPr="00D147AA">
        <w:rPr>
          <w:rFonts w:ascii="Arial" w:hAnsi="Arial" w:cs="Arial"/>
          <w:lang w:val="es-PR"/>
        </w:rPr>
        <w:t>o</w:t>
      </w:r>
      <w:r w:rsidR="00803B4A" w:rsidRPr="00D147AA">
        <w:rPr>
          <w:rFonts w:ascii="Arial" w:hAnsi="Arial" w:cs="Arial"/>
          <w:lang w:val="es-PR"/>
        </w:rPr>
        <w:t xml:space="preserve"> a un proceso de evaluación de impacto, diseñado en colaboración con un equipo de </w:t>
      </w:r>
      <w:r w:rsidR="003D5F62" w:rsidRPr="00D147AA">
        <w:rPr>
          <w:rFonts w:ascii="Arial" w:hAnsi="Arial" w:cs="Arial"/>
          <w:lang w:val="es-PR"/>
        </w:rPr>
        <w:t xml:space="preserve">investigadores </w:t>
      </w:r>
      <w:r w:rsidR="00803B4A" w:rsidRPr="00D147AA">
        <w:rPr>
          <w:rFonts w:ascii="Arial" w:hAnsi="Arial" w:cs="Arial"/>
          <w:lang w:val="es-PR"/>
        </w:rPr>
        <w:t>externos.</w:t>
      </w:r>
    </w:p>
    <w:p w14:paraId="0386FC7F" w14:textId="77777777" w:rsidR="00BB1ABE" w:rsidRPr="00D147AA" w:rsidRDefault="00BB1ABE" w:rsidP="008464C9">
      <w:pPr>
        <w:spacing w:line="360" w:lineRule="auto"/>
        <w:ind w:firstLine="720"/>
        <w:jc w:val="both"/>
        <w:rPr>
          <w:rFonts w:ascii="Arial" w:hAnsi="Arial" w:cs="Arial"/>
          <w:lang w:val="es-PR"/>
        </w:rPr>
      </w:pPr>
    </w:p>
    <w:p w14:paraId="6C91558C" w14:textId="77777777" w:rsidR="00134E63" w:rsidRPr="00D147AA" w:rsidRDefault="00803B4A" w:rsidP="008464C9">
      <w:pPr>
        <w:spacing w:line="360" w:lineRule="auto"/>
        <w:ind w:firstLine="720"/>
        <w:jc w:val="both"/>
        <w:rPr>
          <w:rFonts w:ascii="Arial" w:hAnsi="Arial" w:cs="Arial"/>
          <w:lang w:val="es-PR"/>
        </w:rPr>
      </w:pPr>
      <w:r w:rsidRPr="00D147AA">
        <w:rPr>
          <w:rFonts w:ascii="Arial" w:hAnsi="Arial" w:cs="Arial"/>
          <w:lang w:val="es-PR"/>
        </w:rPr>
        <w:t>Para asegurar un proceso integral de evaluación</w:t>
      </w:r>
      <w:r w:rsidR="00B24553" w:rsidRPr="00D147AA">
        <w:rPr>
          <w:rFonts w:ascii="Arial" w:hAnsi="Arial" w:cs="Arial"/>
          <w:lang w:val="es-PR"/>
        </w:rPr>
        <w:t xml:space="preserve"> de impacto</w:t>
      </w:r>
      <w:r w:rsidRPr="00D147AA">
        <w:rPr>
          <w:rFonts w:ascii="Arial" w:hAnsi="Arial" w:cs="Arial"/>
          <w:lang w:val="es-PR"/>
        </w:rPr>
        <w:t xml:space="preserve"> externa, es necesario que el proveedor cuente con un esquema de monitoreo y </w:t>
      </w:r>
      <w:r w:rsidR="00645181" w:rsidRPr="00D147AA">
        <w:rPr>
          <w:rFonts w:ascii="Arial" w:hAnsi="Arial" w:cs="Arial"/>
          <w:lang w:val="es-PR"/>
        </w:rPr>
        <w:t>evaluación interna</w:t>
      </w:r>
      <w:r w:rsidR="00B24553" w:rsidRPr="00D147AA">
        <w:rPr>
          <w:rFonts w:ascii="Arial" w:hAnsi="Arial" w:cs="Arial"/>
          <w:lang w:val="es-PR"/>
        </w:rPr>
        <w:t xml:space="preserve"> </w:t>
      </w:r>
      <w:r w:rsidRPr="00D147AA">
        <w:rPr>
          <w:rFonts w:ascii="Arial" w:hAnsi="Arial" w:cs="Arial"/>
          <w:lang w:val="es-PR"/>
        </w:rPr>
        <w:t xml:space="preserve">de proceso de excelente calidad. La inclusión del componente de evaluación de impacto no exime al proveedor de sus responsabilidades de recolección, depuración, análisis y reporte de datos asociados al desarrollo de las actividades asociadas con la propuesta. La definición de registros, evidencias y datos a recolectar se trabajará conjuntamente entre el DEPR, el proveedor y el equipo de </w:t>
      </w:r>
      <w:r w:rsidR="00B24553" w:rsidRPr="00D147AA">
        <w:rPr>
          <w:rFonts w:ascii="Arial" w:hAnsi="Arial" w:cs="Arial"/>
          <w:lang w:val="es-PR"/>
        </w:rPr>
        <w:t xml:space="preserve">investigación </w:t>
      </w:r>
      <w:r w:rsidRPr="00D147AA">
        <w:rPr>
          <w:rFonts w:ascii="Arial" w:hAnsi="Arial" w:cs="Arial"/>
          <w:lang w:val="es-PR"/>
        </w:rPr>
        <w:t>externa.</w:t>
      </w:r>
    </w:p>
    <w:p w14:paraId="1E8BCBA8" w14:textId="77777777" w:rsidR="00134E63" w:rsidRPr="00D147AA" w:rsidRDefault="00134E63" w:rsidP="008464C9">
      <w:pPr>
        <w:spacing w:line="360" w:lineRule="auto"/>
        <w:ind w:firstLine="720"/>
        <w:jc w:val="both"/>
        <w:rPr>
          <w:rFonts w:ascii="Arial" w:hAnsi="Arial" w:cs="Arial"/>
          <w:lang w:val="es-PR"/>
        </w:rPr>
      </w:pPr>
    </w:p>
    <w:p w14:paraId="74109FCE" w14:textId="77777777" w:rsidR="00803B4A" w:rsidRPr="00D147AA" w:rsidRDefault="00134E63" w:rsidP="008464C9">
      <w:pPr>
        <w:spacing w:line="360" w:lineRule="auto"/>
        <w:ind w:firstLine="720"/>
        <w:jc w:val="both"/>
        <w:rPr>
          <w:rFonts w:ascii="Arial" w:hAnsi="Arial" w:cs="Arial"/>
          <w:lang w:val="es-PR"/>
        </w:rPr>
      </w:pPr>
      <w:r w:rsidRPr="00D147AA">
        <w:rPr>
          <w:rFonts w:ascii="Arial" w:hAnsi="Arial" w:cs="Arial"/>
          <w:lang w:val="es-PR"/>
        </w:rPr>
        <w:t xml:space="preserve">El proveedor deberá aceptar y presentar un compromiso explícito de visto bueno para ser parte de este proceso de evaluación y colaborará plenamente con el DEPR y el equipo de </w:t>
      </w:r>
      <w:r w:rsidR="00B24553" w:rsidRPr="00D147AA">
        <w:rPr>
          <w:rFonts w:ascii="Arial" w:hAnsi="Arial" w:cs="Arial"/>
          <w:lang w:val="es-PR"/>
        </w:rPr>
        <w:t xml:space="preserve">investigación </w:t>
      </w:r>
      <w:r w:rsidRPr="00D147AA">
        <w:rPr>
          <w:rFonts w:ascii="Arial" w:hAnsi="Arial" w:cs="Arial"/>
          <w:lang w:val="es-PR"/>
        </w:rPr>
        <w:t>externo para cumplir con todos los requisitos que permitan llevar este elemento de la propuesta a buen término. Esto implica, entre otras responsabilidades, respetar los resultados del proceso de identificación y selección de directores escolares y conformación de cohortes, facilitar la transmisión de datos de monitoreo y seguimiento a las actividades de la academia, la minimización de riesgos de contaminación o alteración de la composición de los grupos participantes, así como la comunicación permanente entre los equipos de trabajo.</w:t>
      </w:r>
    </w:p>
    <w:p w14:paraId="3CCF8F62" w14:textId="77777777" w:rsidR="00803B4A" w:rsidRPr="00D147AA" w:rsidRDefault="00803B4A" w:rsidP="008464C9">
      <w:pPr>
        <w:spacing w:line="360" w:lineRule="auto"/>
        <w:rPr>
          <w:rFonts w:ascii="Arial" w:hAnsi="Arial" w:cs="Arial"/>
          <w:lang w:val="es-PR"/>
        </w:rPr>
      </w:pPr>
    </w:p>
    <w:p w14:paraId="01BC6BA9" w14:textId="77777777" w:rsidR="00803B4A" w:rsidRPr="00D147AA" w:rsidRDefault="00134E63" w:rsidP="008464C9">
      <w:pPr>
        <w:pStyle w:val="ListParagraph"/>
        <w:numPr>
          <w:ilvl w:val="0"/>
          <w:numId w:val="1"/>
        </w:numPr>
        <w:spacing w:line="360" w:lineRule="auto"/>
        <w:outlineLvl w:val="0"/>
        <w:rPr>
          <w:rFonts w:ascii="Arial" w:hAnsi="Arial" w:cs="Arial"/>
          <w:lang w:val="es-PR"/>
        </w:rPr>
      </w:pPr>
      <w:bookmarkStart w:id="5" w:name="_Toc532141250"/>
      <w:r w:rsidRPr="00D147AA">
        <w:rPr>
          <w:rFonts w:ascii="Arial" w:hAnsi="Arial" w:cs="Arial"/>
          <w:lang w:val="es-PR"/>
        </w:rPr>
        <w:lastRenderedPageBreak/>
        <w:t>PROVEEDORES ELEGIBLES Y CUALIFICACIONES REQUERIDAS</w:t>
      </w:r>
      <w:bookmarkEnd w:id="5"/>
    </w:p>
    <w:p w14:paraId="347AE9B1" w14:textId="77777777" w:rsidR="00973BAE" w:rsidRPr="00D147AA" w:rsidRDefault="00973BAE" w:rsidP="008464C9">
      <w:pPr>
        <w:spacing w:line="360" w:lineRule="auto"/>
        <w:jc w:val="both"/>
        <w:rPr>
          <w:rFonts w:ascii="Arial" w:hAnsi="Arial" w:cs="Arial"/>
          <w:lang w:val="es-PR"/>
        </w:rPr>
      </w:pPr>
    </w:p>
    <w:p w14:paraId="6A640717" w14:textId="77777777" w:rsidR="00134E63" w:rsidRPr="00D147AA" w:rsidRDefault="00134E63" w:rsidP="008464C9">
      <w:pPr>
        <w:pStyle w:val="ListParagraph"/>
        <w:numPr>
          <w:ilvl w:val="0"/>
          <w:numId w:val="6"/>
        </w:numPr>
        <w:spacing w:line="360" w:lineRule="auto"/>
        <w:outlineLvl w:val="1"/>
        <w:rPr>
          <w:rFonts w:ascii="Arial" w:hAnsi="Arial" w:cs="Arial"/>
          <w:lang w:val="es-PR"/>
        </w:rPr>
      </w:pPr>
      <w:bookmarkStart w:id="6" w:name="_Toc532141251"/>
      <w:r w:rsidRPr="00D147AA">
        <w:rPr>
          <w:rFonts w:ascii="Arial" w:hAnsi="Arial" w:cs="Arial"/>
          <w:lang w:val="es-PR"/>
        </w:rPr>
        <w:t>PROVEEDORES ELEGIBLES</w:t>
      </w:r>
      <w:bookmarkEnd w:id="6"/>
    </w:p>
    <w:p w14:paraId="1A70DB65" w14:textId="77777777" w:rsidR="00134E63" w:rsidRPr="00D147AA" w:rsidRDefault="00134E63" w:rsidP="008464C9">
      <w:pPr>
        <w:spacing w:line="360" w:lineRule="auto"/>
        <w:jc w:val="both"/>
        <w:rPr>
          <w:rFonts w:ascii="Arial" w:hAnsi="Arial" w:cs="Arial"/>
          <w:lang w:val="es-PR"/>
        </w:rPr>
      </w:pPr>
    </w:p>
    <w:p w14:paraId="769D6397" w14:textId="6F851A75" w:rsidR="00134E63" w:rsidRPr="00D147AA" w:rsidRDefault="00134E63" w:rsidP="008464C9">
      <w:pPr>
        <w:spacing w:line="360" w:lineRule="auto"/>
        <w:ind w:firstLine="720"/>
        <w:jc w:val="both"/>
        <w:rPr>
          <w:rFonts w:ascii="Arial" w:hAnsi="Arial" w:cs="Arial"/>
          <w:lang w:val="es-PR"/>
        </w:rPr>
      </w:pPr>
      <w:r w:rsidRPr="00D147AA">
        <w:rPr>
          <w:rFonts w:ascii="Arial" w:hAnsi="Arial" w:cs="Arial"/>
          <w:lang w:val="es-PR"/>
        </w:rPr>
        <w:t>Las entidades elegibles para presentar sus cualificaciones y para ser seleccionadas como proveedor son:</w:t>
      </w:r>
    </w:p>
    <w:p w14:paraId="6054FE4D" w14:textId="77777777" w:rsidR="00976D2C" w:rsidRPr="00D147AA" w:rsidRDefault="00976D2C" w:rsidP="008464C9">
      <w:pPr>
        <w:spacing w:line="360" w:lineRule="auto"/>
        <w:ind w:firstLine="720"/>
        <w:jc w:val="both"/>
        <w:rPr>
          <w:rFonts w:ascii="Arial" w:hAnsi="Arial" w:cs="Arial"/>
          <w:lang w:val="es-PR"/>
        </w:rPr>
      </w:pPr>
    </w:p>
    <w:p w14:paraId="78E6C09B" w14:textId="5DA6937A" w:rsidR="00976D2C" w:rsidRPr="00D147AA" w:rsidRDefault="007E3F00" w:rsidP="008464C9">
      <w:pPr>
        <w:pStyle w:val="ListParagraph"/>
        <w:numPr>
          <w:ilvl w:val="0"/>
          <w:numId w:val="7"/>
        </w:numPr>
        <w:spacing w:line="360" w:lineRule="auto"/>
        <w:jc w:val="both"/>
        <w:rPr>
          <w:rFonts w:ascii="Arial" w:hAnsi="Arial" w:cs="Arial"/>
          <w:lang w:val="es-PR"/>
        </w:rPr>
      </w:pPr>
      <w:r w:rsidRPr="00D147AA">
        <w:rPr>
          <w:rFonts w:ascii="Arial" w:hAnsi="Arial" w:cs="Arial"/>
          <w:lang w:val="es-PR"/>
        </w:rPr>
        <w:t xml:space="preserve">Entidades </w:t>
      </w:r>
      <w:r w:rsidR="0022613D" w:rsidRPr="00D147AA">
        <w:rPr>
          <w:rFonts w:ascii="Arial" w:hAnsi="Arial" w:cs="Arial"/>
          <w:lang w:val="es-PR"/>
        </w:rPr>
        <w:t xml:space="preserve">con o </w:t>
      </w:r>
      <w:r w:rsidR="00134E63" w:rsidRPr="00D147AA">
        <w:rPr>
          <w:rFonts w:ascii="Arial" w:hAnsi="Arial" w:cs="Arial"/>
          <w:lang w:val="es-PR"/>
        </w:rPr>
        <w:t xml:space="preserve">sin fines de lucro </w:t>
      </w:r>
      <w:r w:rsidR="00506723" w:rsidRPr="00D147AA">
        <w:rPr>
          <w:rFonts w:ascii="Arial" w:hAnsi="Arial" w:cs="Arial"/>
          <w:lang w:val="es-PR"/>
        </w:rPr>
        <w:t xml:space="preserve">dentro y/o fuera de Puerto Rico </w:t>
      </w:r>
      <w:r w:rsidR="002570F1">
        <w:rPr>
          <w:rFonts w:ascii="Arial" w:hAnsi="Arial" w:cs="Arial"/>
          <w:lang w:val="es-PR"/>
        </w:rPr>
        <w:t xml:space="preserve">con </w:t>
      </w:r>
      <w:r w:rsidR="007A0B8C">
        <w:rPr>
          <w:rFonts w:ascii="Arial" w:hAnsi="Arial" w:cs="Arial"/>
          <w:lang w:val="es-PR"/>
        </w:rPr>
        <w:t xml:space="preserve">un mínimo de </w:t>
      </w:r>
      <w:r w:rsidR="007A0B8C" w:rsidRPr="00734D5E">
        <w:rPr>
          <w:rFonts w:ascii="Arial" w:hAnsi="Arial" w:cs="Arial"/>
          <w:lang w:val="es-PR"/>
        </w:rPr>
        <w:t>diez (10) años</w:t>
      </w:r>
      <w:r w:rsidR="007A0B8C">
        <w:rPr>
          <w:rFonts w:ascii="Arial" w:hAnsi="Arial" w:cs="Arial"/>
          <w:lang w:val="es-PR"/>
        </w:rPr>
        <w:t xml:space="preserve"> de </w:t>
      </w:r>
      <w:r w:rsidR="00134E63" w:rsidRPr="00D147AA">
        <w:rPr>
          <w:rFonts w:ascii="Arial" w:hAnsi="Arial" w:cs="Arial"/>
          <w:lang w:val="es-PR"/>
        </w:rPr>
        <w:t>experiencia</w:t>
      </w:r>
      <w:r w:rsidR="004F2F24">
        <w:rPr>
          <w:rFonts w:ascii="Arial" w:hAnsi="Arial" w:cs="Arial"/>
          <w:lang w:val="es-PR"/>
        </w:rPr>
        <w:t xml:space="preserve"> exitosa</w:t>
      </w:r>
      <w:r w:rsidR="00134E63" w:rsidRPr="00D147AA">
        <w:rPr>
          <w:rFonts w:ascii="Arial" w:hAnsi="Arial" w:cs="Arial"/>
          <w:lang w:val="es-PR"/>
        </w:rPr>
        <w:t xml:space="preserve"> </w:t>
      </w:r>
      <w:r w:rsidR="002570F1">
        <w:rPr>
          <w:rFonts w:ascii="Arial" w:hAnsi="Arial" w:cs="Arial"/>
          <w:lang w:val="es-PR"/>
        </w:rPr>
        <w:t>-</w:t>
      </w:r>
      <w:r w:rsidR="00374001" w:rsidRPr="00374001">
        <w:rPr>
          <w:rFonts w:ascii="Arial" w:hAnsi="Arial" w:cs="Arial"/>
          <w:lang w:val="es-PR"/>
        </w:rPr>
        <w:t>de la entidad y</w:t>
      </w:r>
      <w:r w:rsidR="00C735FD">
        <w:rPr>
          <w:rFonts w:ascii="Arial" w:hAnsi="Arial" w:cs="Arial"/>
          <w:lang w:val="es-PR"/>
        </w:rPr>
        <w:t>/o d</w:t>
      </w:r>
      <w:r w:rsidR="00374001" w:rsidRPr="00374001">
        <w:rPr>
          <w:rFonts w:ascii="Arial" w:hAnsi="Arial" w:cs="Arial"/>
          <w:lang w:val="es-PR"/>
        </w:rPr>
        <w:t>e su personal</w:t>
      </w:r>
      <w:r w:rsidR="00374001">
        <w:rPr>
          <w:rFonts w:ascii="Arial" w:hAnsi="Arial" w:cs="Arial"/>
          <w:lang w:val="es-PR"/>
        </w:rPr>
        <w:t xml:space="preserve">- </w:t>
      </w:r>
      <w:r w:rsidR="00374001" w:rsidRPr="00374001">
        <w:rPr>
          <w:rFonts w:ascii="Arial" w:hAnsi="Arial" w:cs="Arial"/>
          <w:lang w:val="es-PR"/>
        </w:rPr>
        <w:t xml:space="preserve">proporcionando servicios educativos de alta calidad y efectividad </w:t>
      </w:r>
      <w:r w:rsidR="00374001">
        <w:rPr>
          <w:rFonts w:ascii="Arial" w:hAnsi="Arial" w:cs="Arial"/>
          <w:lang w:val="es-PR"/>
        </w:rPr>
        <w:t xml:space="preserve">a </w:t>
      </w:r>
      <w:r w:rsidR="00374001" w:rsidRPr="00374001">
        <w:rPr>
          <w:rFonts w:ascii="Arial" w:hAnsi="Arial" w:cs="Arial"/>
          <w:lang w:val="es-PR"/>
        </w:rPr>
        <w:t xml:space="preserve">directores escolares y otros líderes educativos </w:t>
      </w:r>
      <w:r w:rsidR="002570F1">
        <w:rPr>
          <w:rFonts w:ascii="Arial" w:hAnsi="Arial" w:cs="Arial"/>
          <w:lang w:val="es-PR"/>
        </w:rPr>
        <w:t xml:space="preserve">similares a </w:t>
      </w:r>
      <w:r w:rsidR="00134E63" w:rsidRPr="00D147AA">
        <w:rPr>
          <w:rFonts w:ascii="Arial" w:hAnsi="Arial" w:cs="Arial"/>
          <w:lang w:val="es-PR"/>
        </w:rPr>
        <w:t xml:space="preserve">los servicios establecidos en este documento. </w:t>
      </w:r>
    </w:p>
    <w:p w14:paraId="33A66AC4" w14:textId="77777777" w:rsidR="00976D2C" w:rsidRPr="00D147AA" w:rsidRDefault="00976D2C" w:rsidP="008464C9">
      <w:pPr>
        <w:spacing w:line="360" w:lineRule="auto"/>
        <w:ind w:firstLine="720"/>
        <w:jc w:val="both"/>
        <w:rPr>
          <w:rFonts w:ascii="Arial" w:hAnsi="Arial" w:cs="Arial"/>
          <w:lang w:val="es-PR"/>
        </w:rPr>
      </w:pPr>
    </w:p>
    <w:p w14:paraId="3F7B190E" w14:textId="463AAC8C" w:rsidR="00506723" w:rsidRPr="00D147AA" w:rsidRDefault="00140FDC" w:rsidP="008464C9">
      <w:pPr>
        <w:spacing w:line="360" w:lineRule="auto"/>
        <w:ind w:firstLine="720"/>
        <w:jc w:val="both"/>
        <w:rPr>
          <w:rFonts w:ascii="Arial" w:hAnsi="Arial" w:cs="Arial"/>
          <w:lang w:val="es-PR"/>
        </w:rPr>
      </w:pPr>
      <w:r w:rsidRPr="00D147AA">
        <w:rPr>
          <w:rFonts w:ascii="Arial" w:hAnsi="Arial" w:cs="Arial"/>
          <w:lang w:val="es-PR"/>
        </w:rPr>
        <w:t>Deberá p</w:t>
      </w:r>
      <w:r w:rsidR="00134E63" w:rsidRPr="00D147AA">
        <w:rPr>
          <w:rFonts w:ascii="Arial" w:hAnsi="Arial" w:cs="Arial"/>
          <w:lang w:val="es-PR"/>
        </w:rPr>
        <w:t xml:space="preserve">roporcionar la evidencia </w:t>
      </w:r>
      <w:r w:rsidR="00E66C9A">
        <w:rPr>
          <w:rFonts w:ascii="Arial" w:hAnsi="Arial" w:cs="Arial"/>
          <w:lang w:val="es-PR"/>
        </w:rPr>
        <w:t xml:space="preserve">empírica </w:t>
      </w:r>
      <w:r w:rsidR="00E66C9A" w:rsidRPr="00D147AA">
        <w:rPr>
          <w:rFonts w:ascii="Arial" w:hAnsi="Arial" w:cs="Arial"/>
          <w:lang w:val="es-PR"/>
        </w:rPr>
        <w:t>(</w:t>
      </w:r>
      <w:r w:rsidR="00E66C9A" w:rsidRPr="00D147AA">
        <w:rPr>
          <w:rFonts w:ascii="Arial" w:hAnsi="Arial" w:cs="Arial"/>
          <w:i/>
          <w:lang w:val="es-PR"/>
        </w:rPr>
        <w:t>evidence-based</w:t>
      </w:r>
      <w:r w:rsidR="00E66C9A">
        <w:rPr>
          <w:rFonts w:ascii="Arial" w:hAnsi="Arial" w:cs="Arial"/>
          <w:lang w:val="es-PR"/>
        </w:rPr>
        <w:t>)</w:t>
      </w:r>
      <w:r w:rsidR="00E66C9A">
        <w:rPr>
          <w:rStyle w:val="FootnoteReference"/>
          <w:rFonts w:ascii="Arial" w:hAnsi="Arial" w:cs="Arial"/>
          <w:lang w:val="es-PR"/>
        </w:rPr>
        <w:footnoteReference w:id="10"/>
      </w:r>
      <w:r w:rsidR="0060558A">
        <w:rPr>
          <w:rFonts w:ascii="Arial" w:hAnsi="Arial" w:cs="Arial"/>
          <w:lang w:val="es-PR"/>
        </w:rPr>
        <w:t xml:space="preserve"> </w:t>
      </w:r>
      <w:r w:rsidR="00134E63" w:rsidRPr="00D147AA">
        <w:rPr>
          <w:rFonts w:ascii="Arial" w:hAnsi="Arial" w:cs="Arial"/>
          <w:lang w:val="es-PR"/>
        </w:rPr>
        <w:t>de la experiencia del proponente y su personal en el área de desarrollo profesional continuo y sostenido, estrategias de enseñanza-aprendizaje, evaluación y contenido para asegurar la sostenibilidad de las iniciativas.</w:t>
      </w:r>
      <w:r w:rsidR="0053563B" w:rsidRPr="00D147AA">
        <w:rPr>
          <w:rFonts w:ascii="Arial" w:hAnsi="Arial" w:cs="Arial"/>
          <w:lang w:val="es-PR"/>
        </w:rPr>
        <w:t xml:space="preserve"> </w:t>
      </w:r>
      <w:r w:rsidR="00506723" w:rsidRPr="00D147AA">
        <w:rPr>
          <w:rFonts w:ascii="Arial" w:hAnsi="Arial" w:cs="Arial"/>
          <w:lang w:val="es-PR"/>
        </w:rPr>
        <w:t>Además, deberán presentar evidencia de haber preparado e implementado exitosamente una academia para personal gerencial-educativo y líderes educativos según los requerimientos esbozados en este RFP; y someter evidencia de haber propiciado un seguimiento continuo y coherente, durante 2 años o más posterior al haber ofrecido la academia, que evidencie la sostenibilidad</w:t>
      </w:r>
      <w:r w:rsidR="00646F75" w:rsidRPr="00D147AA">
        <w:rPr>
          <w:rFonts w:ascii="Arial" w:hAnsi="Arial" w:cs="Arial"/>
          <w:lang w:val="es-PR"/>
        </w:rPr>
        <w:t xml:space="preserve"> (Ver Sección B.4 Plan de Sostenibilidad)</w:t>
      </w:r>
      <w:r w:rsidR="00506723" w:rsidRPr="00D147AA">
        <w:rPr>
          <w:rFonts w:ascii="Arial" w:hAnsi="Arial" w:cs="Arial"/>
          <w:lang w:val="es-PR"/>
        </w:rPr>
        <w:t>.</w:t>
      </w:r>
    </w:p>
    <w:p w14:paraId="707CF2F1" w14:textId="77777777" w:rsidR="00134E63" w:rsidRPr="00D147AA" w:rsidRDefault="00134E63" w:rsidP="008464C9">
      <w:pPr>
        <w:spacing w:line="360" w:lineRule="auto"/>
        <w:jc w:val="both"/>
        <w:rPr>
          <w:rFonts w:ascii="Arial" w:hAnsi="Arial" w:cs="Arial"/>
          <w:lang w:val="es-PR"/>
        </w:rPr>
      </w:pPr>
    </w:p>
    <w:p w14:paraId="048104FC" w14:textId="77777777" w:rsidR="00134E63" w:rsidRPr="00D147AA" w:rsidRDefault="00134E63" w:rsidP="008464C9">
      <w:pPr>
        <w:pStyle w:val="ListParagraph"/>
        <w:numPr>
          <w:ilvl w:val="0"/>
          <w:numId w:val="6"/>
        </w:numPr>
        <w:outlineLvl w:val="1"/>
        <w:rPr>
          <w:rFonts w:ascii="Arial" w:hAnsi="Arial" w:cs="Arial"/>
          <w:lang w:val="es-PR"/>
        </w:rPr>
      </w:pPr>
      <w:bookmarkStart w:id="7" w:name="_Toc532141252"/>
      <w:r w:rsidRPr="00D147AA">
        <w:rPr>
          <w:rFonts w:ascii="Arial" w:hAnsi="Arial" w:cs="Arial"/>
          <w:lang w:val="es-PR"/>
        </w:rPr>
        <w:t>CUALIFICACIONES REQUERIDAS</w:t>
      </w:r>
      <w:bookmarkEnd w:id="7"/>
    </w:p>
    <w:p w14:paraId="64A8EDB8" w14:textId="77777777" w:rsidR="00134E63" w:rsidRPr="00D147AA" w:rsidRDefault="00134E63" w:rsidP="008464C9">
      <w:pPr>
        <w:spacing w:line="360" w:lineRule="auto"/>
        <w:ind w:firstLine="720"/>
        <w:jc w:val="both"/>
        <w:rPr>
          <w:rFonts w:ascii="Arial" w:hAnsi="Arial" w:cs="Arial"/>
          <w:lang w:val="es-PR"/>
        </w:rPr>
      </w:pPr>
    </w:p>
    <w:p w14:paraId="0D5966A7" w14:textId="2E36948C" w:rsidR="00134E63" w:rsidRPr="00D147AA" w:rsidRDefault="00134E63" w:rsidP="008464C9">
      <w:pPr>
        <w:spacing w:line="360" w:lineRule="auto"/>
        <w:ind w:firstLine="720"/>
        <w:jc w:val="both"/>
        <w:rPr>
          <w:rFonts w:ascii="Arial" w:hAnsi="Arial" w:cs="Arial"/>
          <w:lang w:val="es-PR"/>
        </w:rPr>
      </w:pPr>
      <w:r w:rsidRPr="00D147AA">
        <w:rPr>
          <w:rFonts w:ascii="Arial" w:hAnsi="Arial" w:cs="Arial"/>
          <w:lang w:val="es-PR"/>
        </w:rPr>
        <w:lastRenderedPageBreak/>
        <w:t>El proponente deberá facilitar en la sección correspondiente de esta propuesta la documentación que evidencie la experiencia educativa de la entidad y la de sus recursos, y la capacidad para poder cumplir con los requisitos aquí establecidos. Además, deberá proveer evidencia de la efectividad de los modelos, estrategias, servicios y actividades que proponen utilizar y que han servido para impactar significativamente el aprovechamiento académico de estudiantes. El proponente deberá demostrar su experiencia en la ejecución de proyectos exitosos, específicamente a través de lo siguiente:</w:t>
      </w:r>
    </w:p>
    <w:p w14:paraId="39C3CA05" w14:textId="0623C23B" w:rsidR="00134E63" w:rsidRPr="00D147AA" w:rsidRDefault="00134E63" w:rsidP="008464C9">
      <w:pPr>
        <w:pStyle w:val="ListParagraph"/>
        <w:numPr>
          <w:ilvl w:val="0"/>
          <w:numId w:val="8"/>
        </w:numPr>
        <w:spacing w:line="360" w:lineRule="auto"/>
        <w:jc w:val="both"/>
        <w:rPr>
          <w:rFonts w:ascii="Arial" w:hAnsi="Arial" w:cs="Arial"/>
          <w:lang w:val="es-PR"/>
        </w:rPr>
      </w:pPr>
      <w:r w:rsidRPr="00D147AA">
        <w:rPr>
          <w:rFonts w:ascii="Arial" w:hAnsi="Arial" w:cs="Arial"/>
          <w:lang w:val="es-PR"/>
        </w:rPr>
        <w:t>El proponente debe demostrar poseer un mínimo de</w:t>
      </w:r>
      <w:r w:rsidR="00C013DF" w:rsidRPr="00D147AA">
        <w:rPr>
          <w:rFonts w:ascii="Arial" w:hAnsi="Arial" w:cs="Arial"/>
          <w:lang w:val="es-PR"/>
        </w:rPr>
        <w:t xml:space="preserve"> </w:t>
      </w:r>
      <w:r w:rsidR="00D94FD1" w:rsidRPr="00D147AA">
        <w:rPr>
          <w:rFonts w:ascii="Arial" w:hAnsi="Arial" w:cs="Arial"/>
          <w:lang w:val="es-PR"/>
        </w:rPr>
        <w:t>diez</w:t>
      </w:r>
      <w:r w:rsidR="00C013DF" w:rsidRPr="00D147AA">
        <w:rPr>
          <w:rFonts w:ascii="Arial" w:hAnsi="Arial" w:cs="Arial"/>
          <w:lang w:val="es-PR"/>
        </w:rPr>
        <w:t xml:space="preserve"> (</w:t>
      </w:r>
      <w:r w:rsidR="00D94FD1" w:rsidRPr="00D147AA">
        <w:rPr>
          <w:rFonts w:ascii="Arial" w:hAnsi="Arial" w:cs="Arial"/>
          <w:lang w:val="es-PR"/>
        </w:rPr>
        <w:t>10</w:t>
      </w:r>
      <w:r w:rsidRPr="00D147AA">
        <w:rPr>
          <w:rFonts w:ascii="Arial" w:hAnsi="Arial" w:cs="Arial"/>
          <w:lang w:val="es-PR"/>
        </w:rPr>
        <w:t>) años de experiencia exitosa de la entidad y</w:t>
      </w:r>
      <w:r w:rsidR="00E57463">
        <w:rPr>
          <w:rFonts w:ascii="Arial" w:hAnsi="Arial" w:cs="Arial"/>
          <w:lang w:val="es-PR"/>
        </w:rPr>
        <w:t>/o</w:t>
      </w:r>
      <w:r w:rsidRPr="00D147AA">
        <w:rPr>
          <w:rFonts w:ascii="Arial" w:hAnsi="Arial" w:cs="Arial"/>
          <w:lang w:val="es-PR"/>
        </w:rPr>
        <w:t xml:space="preserve"> de su</w:t>
      </w:r>
      <w:r w:rsidR="00574AF3" w:rsidRPr="00D147AA">
        <w:rPr>
          <w:rFonts w:ascii="Arial" w:hAnsi="Arial" w:cs="Arial"/>
          <w:lang w:val="es-PR"/>
        </w:rPr>
        <w:t xml:space="preserve"> personal</w:t>
      </w:r>
      <w:r w:rsidRPr="00D147AA">
        <w:rPr>
          <w:rFonts w:ascii="Arial" w:hAnsi="Arial" w:cs="Arial"/>
          <w:lang w:val="es-PR"/>
        </w:rPr>
        <w:t xml:space="preserve"> proporcionando servicios educativos de alta calidad y efectividad en Puerto Rico y/o los EE</w:t>
      </w:r>
      <w:r w:rsidR="00416A08" w:rsidRPr="00D147AA">
        <w:rPr>
          <w:rFonts w:ascii="Arial" w:hAnsi="Arial" w:cs="Arial"/>
          <w:lang w:val="es-PR"/>
        </w:rPr>
        <w:t>.</w:t>
      </w:r>
      <w:r w:rsidRPr="00D147AA">
        <w:rPr>
          <w:rFonts w:ascii="Arial" w:hAnsi="Arial" w:cs="Arial"/>
          <w:lang w:val="es-PR"/>
        </w:rPr>
        <w:t>UU.</w:t>
      </w:r>
    </w:p>
    <w:p w14:paraId="2729E1E2" w14:textId="77777777" w:rsidR="00134E63" w:rsidRPr="00D147AA" w:rsidRDefault="00134E63" w:rsidP="008464C9">
      <w:pPr>
        <w:pStyle w:val="ListParagraph"/>
        <w:numPr>
          <w:ilvl w:val="0"/>
          <w:numId w:val="8"/>
        </w:numPr>
        <w:spacing w:line="360" w:lineRule="auto"/>
        <w:jc w:val="both"/>
        <w:rPr>
          <w:rFonts w:ascii="Arial" w:hAnsi="Arial" w:cs="Arial"/>
          <w:lang w:val="es-PR"/>
        </w:rPr>
      </w:pPr>
      <w:r w:rsidRPr="00D147AA">
        <w:rPr>
          <w:rFonts w:ascii="Arial" w:hAnsi="Arial" w:cs="Arial"/>
          <w:lang w:val="es-PR"/>
        </w:rPr>
        <w:t xml:space="preserve">El proponente deberá suministrar </w:t>
      </w:r>
      <w:r w:rsidRPr="00FC7700">
        <w:rPr>
          <w:rFonts w:ascii="Arial" w:hAnsi="Arial" w:cs="Arial"/>
          <w:lang w:val="es-PR"/>
        </w:rPr>
        <w:t>evidencia del impacto del modelo</w:t>
      </w:r>
      <w:r w:rsidRPr="00D147AA">
        <w:rPr>
          <w:rFonts w:ascii="Arial" w:hAnsi="Arial" w:cs="Arial"/>
          <w:lang w:val="es-PR"/>
        </w:rPr>
        <w:t>, la estrategia o los servicios y actividades que se dispone a ejecutar en los indicadores de interés, especialmente aquellos referidos al mejoramiento del aprovechamiento académico de los estudiantes. La evidencia presentada deberá ser sobre un programa que ya haya sido ejecutado por el proveedor (por su cuenta o en alianza con terceros). No será suficiente, para cumplir con este requisito, suministrar evidencia genérica sobre resultados de programas de desarrollo profesional en los que no ha sido involucrado el proveedor. El DEPR evaluará dicha evidencia siguiendo las recomendaciones de la Ley Federal Cada Estudiante Triunfa</w:t>
      </w:r>
      <w:r w:rsidR="006F11D8" w:rsidRPr="00D147AA">
        <w:rPr>
          <w:rStyle w:val="FootnoteReference"/>
          <w:rFonts w:ascii="Arial" w:hAnsi="Arial" w:cs="Arial"/>
          <w:lang w:val="es-PR"/>
        </w:rPr>
        <w:footnoteReference w:id="11"/>
      </w:r>
      <w:r w:rsidRPr="00D147AA">
        <w:rPr>
          <w:rFonts w:ascii="Arial" w:hAnsi="Arial" w:cs="Arial"/>
          <w:lang w:val="es-PR"/>
        </w:rPr>
        <w:t xml:space="preserve"> (ESSA, por sus siglas en inglés). De conformidad con los parámetros de ESSA, la evidencia provista se podrá ubicar en 4 niveles distintos: (I) evidencia fuerte; (II) evidencia moderada; (III) evidencia prometedora; (IV) evidencia basada en un modelo lógico bien definido. Se favorecerá aquella evidencia que sea más robusta en términos de demostración de un impacto causal de la intervención. En otras palabras, se valorará la evidencia proveniente del </w:t>
      </w:r>
      <w:r w:rsidRPr="00D147AA">
        <w:rPr>
          <w:rFonts w:ascii="Arial" w:hAnsi="Arial" w:cs="Arial"/>
          <w:lang w:val="es-PR"/>
        </w:rPr>
        <w:lastRenderedPageBreak/>
        <w:t>nivel I por encima de las de los niveles II, III y IV; la evidencia proveniente del nivel II por encima de la proveniente de los niveles III y IV; y la evidencia proveniente del nivel III por encima de la proveniente del nivel IV). Se suministra una tabla de referencia para los proponentes a continuación:</w:t>
      </w:r>
    </w:p>
    <w:p w14:paraId="0CCB5A32" w14:textId="77777777" w:rsidR="00134E63" w:rsidRPr="00D147AA" w:rsidRDefault="00134E63" w:rsidP="008464C9">
      <w:pPr>
        <w:pStyle w:val="ListParagraph"/>
        <w:spacing w:line="360" w:lineRule="auto"/>
        <w:jc w:val="both"/>
        <w:rPr>
          <w:rFonts w:ascii="Arial" w:hAnsi="Arial" w:cs="Arial"/>
          <w:lang w:val="es-PR"/>
        </w:rPr>
      </w:pPr>
    </w:p>
    <w:tbl>
      <w:tblPr>
        <w:tblStyle w:val="TableGrid"/>
        <w:tblW w:w="0" w:type="auto"/>
        <w:tblInd w:w="355" w:type="dxa"/>
        <w:tblLayout w:type="fixed"/>
        <w:tblLook w:val="04A0" w:firstRow="1" w:lastRow="0" w:firstColumn="1" w:lastColumn="0" w:noHBand="0" w:noVBand="1"/>
      </w:tblPr>
      <w:tblGrid>
        <w:gridCol w:w="1800"/>
        <w:gridCol w:w="7195"/>
      </w:tblGrid>
      <w:tr w:rsidR="00203242" w:rsidRPr="00D147AA" w14:paraId="1EB9F3EC" w14:textId="77777777" w:rsidTr="007C4DD3">
        <w:trPr>
          <w:tblHeader/>
        </w:trPr>
        <w:tc>
          <w:tcPr>
            <w:tcW w:w="1800" w:type="dxa"/>
            <w:vAlign w:val="center"/>
          </w:tcPr>
          <w:p w14:paraId="704FE164" w14:textId="77777777" w:rsidR="00134E63" w:rsidRPr="00D147AA" w:rsidRDefault="00134E63" w:rsidP="008464C9">
            <w:pPr>
              <w:spacing w:line="276" w:lineRule="auto"/>
              <w:jc w:val="center"/>
              <w:rPr>
                <w:rFonts w:ascii="Arial" w:hAnsi="Arial" w:cs="Arial"/>
                <w:lang w:val="es-PR"/>
              </w:rPr>
            </w:pPr>
            <w:r w:rsidRPr="00D147AA">
              <w:rPr>
                <w:rFonts w:ascii="Arial" w:hAnsi="Arial" w:cs="Arial"/>
                <w:lang w:val="es-PR"/>
              </w:rPr>
              <w:t>Nivel</w:t>
            </w:r>
          </w:p>
        </w:tc>
        <w:tc>
          <w:tcPr>
            <w:tcW w:w="7195" w:type="dxa"/>
            <w:vAlign w:val="center"/>
          </w:tcPr>
          <w:p w14:paraId="4386A021" w14:textId="77777777" w:rsidR="00134E63" w:rsidRPr="00D147AA" w:rsidRDefault="00134E63" w:rsidP="008464C9">
            <w:pPr>
              <w:spacing w:line="276" w:lineRule="auto"/>
              <w:jc w:val="center"/>
              <w:rPr>
                <w:rFonts w:ascii="Arial" w:hAnsi="Arial" w:cs="Arial"/>
                <w:lang w:val="es-PR"/>
              </w:rPr>
            </w:pPr>
            <w:r w:rsidRPr="00D147AA">
              <w:rPr>
                <w:rFonts w:ascii="Arial" w:hAnsi="Arial" w:cs="Arial"/>
                <w:lang w:val="es-PR"/>
              </w:rPr>
              <w:t>Fuente de evidencia</w:t>
            </w:r>
          </w:p>
        </w:tc>
      </w:tr>
      <w:tr w:rsidR="00203242" w:rsidRPr="004D0883" w14:paraId="63FA4CA3" w14:textId="77777777" w:rsidTr="007C4DD3">
        <w:tc>
          <w:tcPr>
            <w:tcW w:w="1800" w:type="dxa"/>
            <w:vAlign w:val="center"/>
          </w:tcPr>
          <w:p w14:paraId="5ECF67B8" w14:textId="77777777" w:rsidR="00134E63" w:rsidRPr="00D147AA" w:rsidRDefault="00134E63" w:rsidP="008464C9">
            <w:pPr>
              <w:spacing w:line="276" w:lineRule="auto"/>
              <w:rPr>
                <w:rFonts w:ascii="Arial" w:hAnsi="Arial" w:cs="Arial"/>
                <w:lang w:val="es-PR"/>
              </w:rPr>
            </w:pPr>
            <w:r w:rsidRPr="00D147AA">
              <w:rPr>
                <w:rFonts w:ascii="Arial" w:hAnsi="Arial" w:cs="Arial"/>
                <w:lang w:val="es-PR"/>
              </w:rPr>
              <w:t>Fuerte</w:t>
            </w:r>
          </w:p>
        </w:tc>
        <w:tc>
          <w:tcPr>
            <w:tcW w:w="7195" w:type="dxa"/>
          </w:tcPr>
          <w:p w14:paraId="55CAE684" w14:textId="77777777" w:rsidR="00134E63" w:rsidRPr="00D147AA" w:rsidRDefault="00134E63" w:rsidP="008464C9">
            <w:pPr>
              <w:spacing w:line="276" w:lineRule="auto"/>
              <w:jc w:val="both"/>
              <w:rPr>
                <w:rFonts w:ascii="Arial" w:hAnsi="Arial" w:cs="Arial"/>
                <w:lang w:val="es-PR"/>
              </w:rPr>
            </w:pPr>
            <w:r w:rsidRPr="00D147AA">
              <w:rPr>
                <w:rFonts w:ascii="Arial" w:hAnsi="Arial" w:cs="Arial"/>
                <w:lang w:val="es-PR"/>
              </w:rPr>
              <w:t xml:space="preserve">Estudios experimentales. Por ejemplo: pruebas Aleatorizadas Controladas (también conocidas como </w:t>
            </w:r>
            <w:r w:rsidRPr="00D147AA">
              <w:rPr>
                <w:rFonts w:ascii="Arial" w:hAnsi="Arial" w:cs="Arial"/>
                <w:i/>
                <w:lang w:val="es-PR"/>
              </w:rPr>
              <w:t>Randomized Control Trials</w:t>
            </w:r>
            <w:r w:rsidRPr="00D147AA">
              <w:rPr>
                <w:rFonts w:ascii="Arial" w:hAnsi="Arial" w:cs="Arial"/>
                <w:lang w:val="es-PR"/>
              </w:rPr>
              <w:t>)</w:t>
            </w:r>
          </w:p>
        </w:tc>
      </w:tr>
      <w:tr w:rsidR="00203242" w:rsidRPr="004D0883" w14:paraId="1D7C60A2" w14:textId="77777777" w:rsidTr="007C4DD3">
        <w:tc>
          <w:tcPr>
            <w:tcW w:w="1800" w:type="dxa"/>
            <w:vAlign w:val="center"/>
          </w:tcPr>
          <w:p w14:paraId="145AFEA1" w14:textId="77777777" w:rsidR="00134E63" w:rsidRPr="00D147AA" w:rsidRDefault="00134E63" w:rsidP="008464C9">
            <w:pPr>
              <w:spacing w:line="276" w:lineRule="auto"/>
              <w:rPr>
                <w:rFonts w:ascii="Arial" w:hAnsi="Arial" w:cs="Arial"/>
                <w:lang w:val="es-PR"/>
              </w:rPr>
            </w:pPr>
            <w:r w:rsidRPr="00D147AA">
              <w:rPr>
                <w:rFonts w:ascii="Arial" w:hAnsi="Arial" w:cs="Arial"/>
                <w:lang w:val="es-PR"/>
              </w:rPr>
              <w:t>Moderada</w:t>
            </w:r>
          </w:p>
        </w:tc>
        <w:tc>
          <w:tcPr>
            <w:tcW w:w="7195" w:type="dxa"/>
          </w:tcPr>
          <w:p w14:paraId="01E7322C" w14:textId="77777777" w:rsidR="00134E63" w:rsidRPr="00D147AA" w:rsidRDefault="00134E63" w:rsidP="008464C9">
            <w:pPr>
              <w:spacing w:line="276" w:lineRule="auto"/>
              <w:jc w:val="both"/>
              <w:rPr>
                <w:rFonts w:ascii="Arial" w:hAnsi="Arial" w:cs="Arial"/>
                <w:lang w:val="es-PR"/>
              </w:rPr>
            </w:pPr>
            <w:r w:rsidRPr="00D147AA">
              <w:rPr>
                <w:rFonts w:ascii="Arial" w:hAnsi="Arial" w:cs="Arial"/>
                <w:lang w:val="es-PR"/>
              </w:rPr>
              <w:t>Estudios cuasi-experimentales. Por ejemplo: modelos de diferencias en diferencias, regresiones discontinuas, variables instrumentales, emparejamiento por probabilidad de tratamiento.</w:t>
            </w:r>
          </w:p>
        </w:tc>
      </w:tr>
      <w:tr w:rsidR="00203242" w:rsidRPr="004D0883" w14:paraId="6C3516D5" w14:textId="77777777" w:rsidTr="007C4DD3">
        <w:tc>
          <w:tcPr>
            <w:tcW w:w="1800" w:type="dxa"/>
            <w:vAlign w:val="center"/>
          </w:tcPr>
          <w:p w14:paraId="4793E57E" w14:textId="77777777" w:rsidR="00134E63" w:rsidRPr="00D147AA" w:rsidRDefault="00134E63" w:rsidP="008464C9">
            <w:pPr>
              <w:spacing w:line="276" w:lineRule="auto"/>
              <w:rPr>
                <w:rFonts w:ascii="Arial" w:hAnsi="Arial" w:cs="Arial"/>
                <w:lang w:val="es-PR"/>
              </w:rPr>
            </w:pPr>
            <w:r w:rsidRPr="00D147AA">
              <w:rPr>
                <w:rFonts w:ascii="Arial" w:eastAsia="Times New Roman" w:hAnsi="Arial" w:cs="Arial"/>
                <w:bCs/>
                <w:lang w:val="es-PR" w:eastAsia="es-PR"/>
              </w:rPr>
              <w:t>Prometedora</w:t>
            </w:r>
          </w:p>
        </w:tc>
        <w:tc>
          <w:tcPr>
            <w:tcW w:w="7195" w:type="dxa"/>
          </w:tcPr>
          <w:p w14:paraId="0FD7FDED" w14:textId="77777777" w:rsidR="00134E63" w:rsidRPr="00D147AA" w:rsidRDefault="00134E63" w:rsidP="008464C9">
            <w:pPr>
              <w:spacing w:line="276" w:lineRule="auto"/>
              <w:jc w:val="both"/>
              <w:rPr>
                <w:rFonts w:ascii="Arial" w:hAnsi="Arial" w:cs="Arial"/>
                <w:lang w:val="es-PR"/>
              </w:rPr>
            </w:pPr>
            <w:r w:rsidRPr="00D147AA">
              <w:rPr>
                <w:rFonts w:ascii="Arial" w:hAnsi="Arial" w:cs="Arial"/>
                <w:lang w:val="es-PR"/>
              </w:rPr>
              <w:t xml:space="preserve">Estudios de correlación. Por ejemplo, estudios bien diseñados y bien implementados que empleen correlaciones para demostrar potencial de impacto, y que incluyan controles para reducir sesgos por variables omitidas. </w:t>
            </w:r>
          </w:p>
        </w:tc>
      </w:tr>
      <w:tr w:rsidR="00203242" w:rsidRPr="004D0883" w14:paraId="0511FC1E" w14:textId="77777777" w:rsidTr="00A720EB">
        <w:trPr>
          <w:trHeight w:val="64"/>
        </w:trPr>
        <w:tc>
          <w:tcPr>
            <w:tcW w:w="1800" w:type="dxa"/>
            <w:vAlign w:val="center"/>
          </w:tcPr>
          <w:p w14:paraId="4BB9C9E3" w14:textId="77777777" w:rsidR="00134E63" w:rsidRPr="00D147AA" w:rsidRDefault="00134E63" w:rsidP="008464C9">
            <w:pPr>
              <w:spacing w:line="276" w:lineRule="auto"/>
              <w:rPr>
                <w:rFonts w:ascii="Arial" w:hAnsi="Arial" w:cs="Arial"/>
                <w:lang w:val="es-PR"/>
              </w:rPr>
            </w:pPr>
            <w:r w:rsidRPr="00D147AA">
              <w:rPr>
                <w:rFonts w:ascii="Arial" w:hAnsi="Arial" w:cs="Arial"/>
                <w:lang w:val="es-PR"/>
              </w:rPr>
              <w:t xml:space="preserve">Modelo lógico bien definido </w:t>
            </w:r>
          </w:p>
        </w:tc>
        <w:tc>
          <w:tcPr>
            <w:tcW w:w="7195" w:type="dxa"/>
          </w:tcPr>
          <w:p w14:paraId="3182E182" w14:textId="77777777" w:rsidR="00134E63" w:rsidRPr="00D147AA" w:rsidRDefault="00134E63" w:rsidP="008464C9">
            <w:pPr>
              <w:spacing w:line="276" w:lineRule="auto"/>
              <w:jc w:val="both"/>
              <w:rPr>
                <w:rFonts w:ascii="Arial" w:hAnsi="Arial" w:cs="Arial"/>
                <w:lang w:val="es-PR"/>
              </w:rPr>
            </w:pPr>
            <w:r w:rsidRPr="00D147AA">
              <w:rPr>
                <w:rFonts w:ascii="Arial" w:hAnsi="Arial" w:cs="Arial"/>
                <w:lang w:val="es-PR"/>
              </w:rPr>
              <w:t>Estudios bien diseñados, de alta calidad, o con resultados positivos, que sugieren que las estrategias, actividades e intervenciones tienen probabilidad de éxito. Resultados parciales o evaluaciones en curso de los otros niveles también serán tomados en cuenta.</w:t>
            </w:r>
          </w:p>
        </w:tc>
      </w:tr>
    </w:tbl>
    <w:p w14:paraId="1E01ADBE" w14:textId="77777777" w:rsidR="00134E63" w:rsidRPr="00D147AA" w:rsidRDefault="00134E63" w:rsidP="008464C9">
      <w:pPr>
        <w:spacing w:line="360" w:lineRule="auto"/>
        <w:jc w:val="both"/>
        <w:rPr>
          <w:rFonts w:ascii="Arial" w:hAnsi="Arial" w:cs="Arial"/>
          <w:lang w:val="es-PR"/>
        </w:rPr>
      </w:pPr>
    </w:p>
    <w:p w14:paraId="41731742" w14:textId="65357E9A" w:rsidR="005E6A6F" w:rsidRPr="00D147AA" w:rsidRDefault="005E6A6F" w:rsidP="008464C9">
      <w:pPr>
        <w:pStyle w:val="ListParagraph"/>
        <w:numPr>
          <w:ilvl w:val="0"/>
          <w:numId w:val="9"/>
        </w:numPr>
        <w:spacing w:line="360" w:lineRule="auto"/>
        <w:jc w:val="both"/>
        <w:rPr>
          <w:rFonts w:ascii="Arial" w:hAnsi="Arial" w:cs="Arial"/>
          <w:lang w:val="es-PR"/>
        </w:rPr>
      </w:pPr>
      <w:r w:rsidRPr="00D147AA">
        <w:rPr>
          <w:rFonts w:ascii="Arial" w:hAnsi="Arial" w:cs="Arial"/>
          <w:lang w:val="es-PR"/>
        </w:rPr>
        <w:t xml:space="preserve">El proponente debe demostrar que su programa o modelo está diseñado conforme una teoría de cambio lógica y completa, en la que se identifican claramente los pasos que permitirán alcanzar los objetivos deseados. </w:t>
      </w:r>
    </w:p>
    <w:p w14:paraId="77501285" w14:textId="77777777" w:rsidR="005E6A6F" w:rsidRPr="00D147AA" w:rsidRDefault="005E6A6F" w:rsidP="008464C9">
      <w:pPr>
        <w:pStyle w:val="ListParagraph"/>
        <w:numPr>
          <w:ilvl w:val="0"/>
          <w:numId w:val="9"/>
        </w:numPr>
        <w:spacing w:line="360" w:lineRule="auto"/>
        <w:jc w:val="both"/>
        <w:rPr>
          <w:rFonts w:ascii="Arial" w:hAnsi="Arial" w:cs="Arial"/>
          <w:lang w:val="es-PR"/>
        </w:rPr>
      </w:pPr>
      <w:r w:rsidRPr="00D147AA">
        <w:rPr>
          <w:rFonts w:ascii="Arial" w:hAnsi="Arial" w:cs="Arial"/>
          <w:lang w:val="es-PR"/>
        </w:rPr>
        <w:t xml:space="preserve">El proponente </w:t>
      </w:r>
      <w:r w:rsidR="00B24553" w:rsidRPr="00D147AA">
        <w:rPr>
          <w:rFonts w:ascii="Arial" w:hAnsi="Arial" w:cs="Arial"/>
          <w:lang w:val="es-PR"/>
        </w:rPr>
        <w:t xml:space="preserve">tiene que </w:t>
      </w:r>
      <w:r w:rsidRPr="00D147AA">
        <w:rPr>
          <w:rFonts w:ascii="Arial" w:hAnsi="Arial" w:cs="Arial"/>
          <w:lang w:val="es-PR"/>
        </w:rPr>
        <w:t>ofrecer los temas de desarrollo profesional conforme</w:t>
      </w:r>
      <w:r w:rsidR="00B24553" w:rsidRPr="00D147AA">
        <w:rPr>
          <w:rFonts w:ascii="Arial" w:hAnsi="Arial" w:cs="Arial"/>
          <w:lang w:val="es-PR"/>
        </w:rPr>
        <w:t xml:space="preserve"> a las necesidades y prioridades del DEPR. </w:t>
      </w:r>
      <w:r w:rsidR="007B014E" w:rsidRPr="00D147AA">
        <w:rPr>
          <w:rFonts w:ascii="Arial" w:hAnsi="Arial" w:cs="Arial"/>
          <w:lang w:val="es-PR"/>
        </w:rPr>
        <w:t>Por lo cual, debe tener la flexibilidad operacional y experiencia</w:t>
      </w:r>
      <w:r w:rsidRPr="00D147AA">
        <w:rPr>
          <w:rFonts w:ascii="Arial" w:hAnsi="Arial" w:cs="Arial"/>
          <w:lang w:val="es-PR"/>
        </w:rPr>
        <w:t xml:space="preserve"> </w:t>
      </w:r>
      <w:r w:rsidR="007B014E" w:rsidRPr="00D147AA">
        <w:rPr>
          <w:rFonts w:ascii="Arial" w:hAnsi="Arial" w:cs="Arial"/>
          <w:lang w:val="es-PR"/>
        </w:rPr>
        <w:t>en gerencia educativa para diferenciar sus ofrecimientos según los resultados de los diversos instrumentos que administrar</w:t>
      </w:r>
      <w:r w:rsidR="00D21077" w:rsidRPr="00D147AA">
        <w:rPr>
          <w:rFonts w:ascii="Arial" w:hAnsi="Arial" w:cs="Arial"/>
          <w:lang w:val="es-PR"/>
        </w:rPr>
        <w:t>á</w:t>
      </w:r>
      <w:r w:rsidR="007B014E" w:rsidRPr="00D147AA">
        <w:rPr>
          <w:rFonts w:ascii="Arial" w:hAnsi="Arial" w:cs="Arial"/>
          <w:lang w:val="es-PR"/>
        </w:rPr>
        <w:t xml:space="preserve"> el equipo de investigación en coordinación con </w:t>
      </w:r>
      <w:r w:rsidRPr="00D147AA">
        <w:rPr>
          <w:rFonts w:ascii="Arial" w:hAnsi="Arial" w:cs="Arial"/>
          <w:lang w:val="es-PR"/>
        </w:rPr>
        <w:t>el Departamento de Educación de Puerto Rico.</w:t>
      </w:r>
    </w:p>
    <w:p w14:paraId="55E36676" w14:textId="6D18D084" w:rsidR="005E6A6F" w:rsidRPr="00D147AA" w:rsidRDefault="005E6A6F" w:rsidP="008464C9">
      <w:pPr>
        <w:pStyle w:val="ListParagraph"/>
        <w:numPr>
          <w:ilvl w:val="0"/>
          <w:numId w:val="9"/>
        </w:numPr>
        <w:spacing w:line="360" w:lineRule="auto"/>
        <w:jc w:val="both"/>
        <w:rPr>
          <w:rFonts w:ascii="Arial" w:hAnsi="Arial" w:cs="Arial"/>
          <w:lang w:val="es-PR"/>
        </w:rPr>
      </w:pPr>
      <w:r w:rsidRPr="00D147AA">
        <w:rPr>
          <w:rFonts w:ascii="Arial" w:hAnsi="Arial" w:cs="Arial"/>
          <w:lang w:val="es-PR"/>
        </w:rPr>
        <w:t xml:space="preserve">El proponente </w:t>
      </w:r>
      <w:r w:rsidR="00B16E49" w:rsidRPr="00D147AA">
        <w:rPr>
          <w:rFonts w:ascii="Arial" w:hAnsi="Arial" w:cs="Arial"/>
          <w:lang w:val="es-PR"/>
        </w:rPr>
        <w:t>debe</w:t>
      </w:r>
      <w:r w:rsidR="007B014E" w:rsidRPr="00D147AA">
        <w:rPr>
          <w:rFonts w:ascii="Arial" w:hAnsi="Arial" w:cs="Arial"/>
          <w:lang w:val="es-PR"/>
        </w:rPr>
        <w:t xml:space="preserve"> </w:t>
      </w:r>
      <w:r w:rsidRPr="00D147AA">
        <w:rPr>
          <w:rFonts w:ascii="Arial" w:hAnsi="Arial" w:cs="Arial"/>
          <w:lang w:val="es-PR"/>
        </w:rPr>
        <w:t>demostrar que los contenidos de los adiestramientos serán impartidos sobre la base de un modelo o marco conceptual integral y coherente, diseñado específicamente para el sector educativo y la población que será parte de la academia.</w:t>
      </w:r>
    </w:p>
    <w:p w14:paraId="0FDE974F" w14:textId="3FB4A1DE" w:rsidR="005E6A6F" w:rsidRPr="00D147AA" w:rsidRDefault="005E6A6F" w:rsidP="008464C9">
      <w:pPr>
        <w:pStyle w:val="ListParagraph"/>
        <w:numPr>
          <w:ilvl w:val="0"/>
          <w:numId w:val="9"/>
        </w:numPr>
        <w:spacing w:line="360" w:lineRule="auto"/>
        <w:jc w:val="both"/>
        <w:rPr>
          <w:rFonts w:ascii="Arial" w:hAnsi="Arial" w:cs="Arial"/>
          <w:lang w:val="es-PR"/>
        </w:rPr>
      </w:pPr>
      <w:r w:rsidRPr="00D147AA">
        <w:rPr>
          <w:rFonts w:ascii="Arial" w:hAnsi="Arial" w:cs="Arial"/>
          <w:lang w:val="es-PR"/>
        </w:rPr>
        <w:t xml:space="preserve">El proponente debe someter tres (3) referencias de clientes y su información contacto.  Se debe incluir una descripción del alcance de los servicios ofrecidos para cada referencia. </w:t>
      </w:r>
      <w:r w:rsidR="008C6252" w:rsidRPr="00D147AA">
        <w:rPr>
          <w:rFonts w:ascii="Arial" w:hAnsi="Arial" w:cs="Arial"/>
          <w:lang w:val="es-PR"/>
        </w:rPr>
        <w:t>(Anejo 5)</w:t>
      </w:r>
    </w:p>
    <w:p w14:paraId="12DD8CDC" w14:textId="77777777" w:rsidR="0031630C" w:rsidRPr="00D147AA" w:rsidRDefault="0031630C" w:rsidP="008464C9">
      <w:pPr>
        <w:pStyle w:val="ListParagraph"/>
        <w:spacing w:line="360" w:lineRule="auto"/>
        <w:jc w:val="both"/>
        <w:rPr>
          <w:rFonts w:ascii="Arial" w:hAnsi="Arial" w:cs="Arial"/>
          <w:lang w:val="es-PR"/>
        </w:rPr>
      </w:pPr>
    </w:p>
    <w:p w14:paraId="0D1AD11E" w14:textId="77777777" w:rsidR="005E6A6F" w:rsidRPr="00D147AA" w:rsidRDefault="005E6A6F" w:rsidP="008464C9">
      <w:pPr>
        <w:pStyle w:val="ListParagraph"/>
        <w:numPr>
          <w:ilvl w:val="0"/>
          <w:numId w:val="6"/>
        </w:numPr>
        <w:spacing w:line="360" w:lineRule="auto"/>
        <w:outlineLvl w:val="1"/>
        <w:rPr>
          <w:rFonts w:ascii="Arial" w:hAnsi="Arial" w:cs="Arial"/>
          <w:lang w:val="es-PR"/>
        </w:rPr>
      </w:pPr>
      <w:bookmarkStart w:id="8" w:name="_Toc532141253"/>
      <w:r w:rsidRPr="00D147AA">
        <w:rPr>
          <w:rFonts w:ascii="Arial" w:hAnsi="Arial" w:cs="Arial"/>
          <w:lang w:val="es-PR"/>
        </w:rPr>
        <w:t>CUALIFICACIONES DEL PERSONAL</w:t>
      </w:r>
      <w:bookmarkEnd w:id="8"/>
    </w:p>
    <w:p w14:paraId="58D516C2" w14:textId="77777777" w:rsidR="005E6A6F" w:rsidRPr="00D147AA" w:rsidRDefault="005E6A6F" w:rsidP="008464C9">
      <w:pPr>
        <w:spacing w:line="360" w:lineRule="auto"/>
        <w:rPr>
          <w:rFonts w:ascii="Arial" w:hAnsi="Arial" w:cs="Arial"/>
          <w:lang w:val="es-PR"/>
        </w:rPr>
      </w:pPr>
    </w:p>
    <w:p w14:paraId="01D6E66C" w14:textId="3A8F852E" w:rsidR="005E6A6F" w:rsidRPr="00D147AA" w:rsidRDefault="005E6A6F" w:rsidP="008464C9">
      <w:pPr>
        <w:spacing w:line="360" w:lineRule="auto"/>
        <w:ind w:firstLine="720"/>
        <w:jc w:val="both"/>
        <w:rPr>
          <w:rFonts w:ascii="Arial" w:hAnsi="Arial" w:cs="Arial"/>
          <w:lang w:val="es-PR"/>
        </w:rPr>
      </w:pPr>
      <w:r w:rsidRPr="00D147AA">
        <w:rPr>
          <w:rFonts w:ascii="Arial" w:hAnsi="Arial" w:cs="Arial"/>
          <w:lang w:val="es-PR"/>
        </w:rPr>
        <w:t xml:space="preserve">El personal que proveerá servicios </w:t>
      </w:r>
      <w:r w:rsidR="00A81EA2" w:rsidRPr="00D147AA">
        <w:rPr>
          <w:rFonts w:ascii="Arial" w:hAnsi="Arial" w:cs="Arial"/>
          <w:lang w:val="es-PR"/>
        </w:rPr>
        <w:t>en los lugares</w:t>
      </w:r>
      <w:r w:rsidR="007B014E" w:rsidRPr="00D147AA">
        <w:rPr>
          <w:rFonts w:ascii="Arial" w:hAnsi="Arial" w:cs="Arial"/>
          <w:lang w:val="es-PR"/>
        </w:rPr>
        <w:t xml:space="preserve"> identificados por </w:t>
      </w:r>
      <w:r w:rsidR="00A81EA2" w:rsidRPr="00D147AA">
        <w:rPr>
          <w:rFonts w:ascii="Arial" w:hAnsi="Arial" w:cs="Arial"/>
          <w:lang w:val="es-PR"/>
        </w:rPr>
        <w:t xml:space="preserve">el DEPR </w:t>
      </w:r>
      <w:r w:rsidR="002849EC" w:rsidRPr="00D147AA">
        <w:rPr>
          <w:rFonts w:ascii="Arial" w:hAnsi="Arial" w:cs="Arial"/>
          <w:lang w:val="es-PR"/>
        </w:rPr>
        <w:t>debe</w:t>
      </w:r>
      <w:r w:rsidRPr="00D147AA">
        <w:rPr>
          <w:rFonts w:ascii="Arial" w:hAnsi="Arial" w:cs="Arial"/>
          <w:lang w:val="es-PR"/>
        </w:rPr>
        <w:t xml:space="preserve"> poseer amplia experiencia en el área y la temática de los servicios que ofrecerán. Los talleristas </w:t>
      </w:r>
      <w:r w:rsidR="00CC75A7" w:rsidRPr="00D147AA">
        <w:rPr>
          <w:rFonts w:ascii="Arial" w:hAnsi="Arial" w:cs="Arial"/>
          <w:lang w:val="es-PR"/>
        </w:rPr>
        <w:t xml:space="preserve">o recursos </w:t>
      </w:r>
      <w:r w:rsidRPr="00D147AA">
        <w:rPr>
          <w:rFonts w:ascii="Arial" w:hAnsi="Arial" w:cs="Arial"/>
          <w:lang w:val="es-PR"/>
        </w:rPr>
        <w:t>que trabajen durante el tiempo lectivo regular no pueden ser empleados del DEPR. La entidad debe asegurarse que los recursos posean como mínimo las siguientes cualificaciones:</w:t>
      </w:r>
    </w:p>
    <w:p w14:paraId="2C527DD3" w14:textId="0F589934" w:rsidR="005E6A6F" w:rsidRPr="00D147AA" w:rsidRDefault="005E6A6F" w:rsidP="008464C9">
      <w:pPr>
        <w:pStyle w:val="ListParagraph"/>
        <w:numPr>
          <w:ilvl w:val="0"/>
          <w:numId w:val="10"/>
        </w:numPr>
        <w:spacing w:line="360" w:lineRule="auto"/>
        <w:jc w:val="both"/>
        <w:rPr>
          <w:rFonts w:ascii="Arial" w:hAnsi="Arial" w:cs="Arial"/>
          <w:lang w:val="es-PR"/>
        </w:rPr>
      </w:pPr>
      <w:r w:rsidRPr="00D147AA">
        <w:rPr>
          <w:rFonts w:ascii="Arial" w:hAnsi="Arial" w:cs="Arial"/>
          <w:lang w:val="es-PR"/>
        </w:rPr>
        <w:t>maestría o doctorado en el área de especialidad</w:t>
      </w:r>
    </w:p>
    <w:p w14:paraId="73B1D128" w14:textId="54FA0B7F" w:rsidR="005E6A6F" w:rsidRPr="00D147AA" w:rsidRDefault="005E6A6F" w:rsidP="008464C9">
      <w:pPr>
        <w:pStyle w:val="ListParagraph"/>
        <w:numPr>
          <w:ilvl w:val="0"/>
          <w:numId w:val="10"/>
        </w:numPr>
        <w:spacing w:line="360" w:lineRule="auto"/>
        <w:jc w:val="both"/>
        <w:rPr>
          <w:rFonts w:ascii="Arial" w:hAnsi="Arial" w:cs="Arial"/>
          <w:lang w:val="es-PR"/>
        </w:rPr>
      </w:pPr>
      <w:r w:rsidRPr="00D147AA">
        <w:rPr>
          <w:rFonts w:ascii="Arial" w:hAnsi="Arial" w:cs="Arial"/>
          <w:lang w:val="es-PR"/>
        </w:rPr>
        <w:t>experiencia práctica en las áreas de adiestramiento,</w:t>
      </w:r>
      <w:r w:rsidR="00D807D9" w:rsidRPr="00D147AA">
        <w:rPr>
          <w:rFonts w:ascii="Arial" w:hAnsi="Arial" w:cs="Arial"/>
          <w:lang w:val="es-PR"/>
        </w:rPr>
        <w:t xml:space="preserve"> específicamente con directores escolares</w:t>
      </w:r>
      <w:r w:rsidR="00CC75A7" w:rsidRPr="00D147AA">
        <w:rPr>
          <w:rFonts w:ascii="Arial" w:hAnsi="Arial" w:cs="Arial"/>
          <w:lang w:val="es-PR"/>
        </w:rPr>
        <w:t xml:space="preserve"> y otros líderes educativos del sistema público</w:t>
      </w:r>
    </w:p>
    <w:p w14:paraId="07B1E3A5" w14:textId="1797FC67" w:rsidR="005E6A6F" w:rsidRPr="00D147AA" w:rsidRDefault="005E6A6F" w:rsidP="008464C9">
      <w:pPr>
        <w:pStyle w:val="ListParagraph"/>
        <w:numPr>
          <w:ilvl w:val="0"/>
          <w:numId w:val="10"/>
        </w:numPr>
        <w:spacing w:line="360" w:lineRule="auto"/>
        <w:jc w:val="both"/>
        <w:rPr>
          <w:rFonts w:ascii="Arial" w:hAnsi="Arial" w:cs="Arial"/>
          <w:lang w:val="es-PR"/>
        </w:rPr>
      </w:pPr>
      <w:r w:rsidRPr="00D147AA">
        <w:rPr>
          <w:rFonts w:ascii="Arial" w:hAnsi="Arial" w:cs="Arial"/>
          <w:lang w:val="es-PR"/>
        </w:rPr>
        <w:t>experiencia en gerencia educativa</w:t>
      </w:r>
    </w:p>
    <w:p w14:paraId="4E76EB03" w14:textId="348BD396" w:rsidR="007B014E" w:rsidRPr="00D147AA" w:rsidRDefault="005E6A6F" w:rsidP="008464C9">
      <w:pPr>
        <w:pStyle w:val="ListParagraph"/>
        <w:numPr>
          <w:ilvl w:val="0"/>
          <w:numId w:val="10"/>
        </w:numPr>
        <w:spacing w:line="360" w:lineRule="auto"/>
        <w:jc w:val="both"/>
        <w:rPr>
          <w:rFonts w:ascii="Arial" w:hAnsi="Arial" w:cs="Arial"/>
          <w:lang w:val="es-PR"/>
        </w:rPr>
      </w:pPr>
      <w:r w:rsidRPr="00D147AA">
        <w:rPr>
          <w:rFonts w:ascii="Arial" w:hAnsi="Arial" w:cs="Arial"/>
          <w:lang w:val="es-PR"/>
        </w:rPr>
        <w:t>conocimiento comprobado en elementos de liderazgo y gestión escolar</w:t>
      </w:r>
      <w:r w:rsidR="00D807D9" w:rsidRPr="00D147AA">
        <w:rPr>
          <w:rFonts w:ascii="Arial" w:hAnsi="Arial" w:cs="Arial"/>
          <w:lang w:val="es-PR"/>
        </w:rPr>
        <w:t xml:space="preserve"> en las áreas especificadas, relacionadas con los mecanismos de cambio identificados en esta solicitud (p</w:t>
      </w:r>
      <w:r w:rsidR="00221F12" w:rsidRPr="00D147AA">
        <w:rPr>
          <w:rFonts w:ascii="Arial" w:hAnsi="Arial" w:cs="Arial"/>
          <w:lang w:val="es-PR"/>
        </w:rPr>
        <w:t>p. 13-15</w:t>
      </w:r>
      <w:r w:rsidR="00D807D9" w:rsidRPr="00D147AA">
        <w:rPr>
          <w:rFonts w:ascii="Arial" w:hAnsi="Arial" w:cs="Arial"/>
          <w:lang w:val="es-PR"/>
        </w:rPr>
        <w:t>)</w:t>
      </w:r>
    </w:p>
    <w:p w14:paraId="4322A32A" w14:textId="413452C8" w:rsidR="007B014E" w:rsidRPr="00D147AA" w:rsidRDefault="0031630C" w:rsidP="008464C9">
      <w:pPr>
        <w:pStyle w:val="ListParagraph"/>
        <w:numPr>
          <w:ilvl w:val="1"/>
          <w:numId w:val="10"/>
        </w:numPr>
        <w:spacing w:line="360" w:lineRule="auto"/>
        <w:jc w:val="both"/>
        <w:rPr>
          <w:rFonts w:ascii="Arial" w:hAnsi="Arial" w:cs="Arial"/>
          <w:lang w:val="es-PR"/>
        </w:rPr>
      </w:pPr>
      <w:r w:rsidRPr="00D147AA">
        <w:rPr>
          <w:rFonts w:ascii="Arial" w:hAnsi="Arial" w:cs="Arial"/>
          <w:lang w:val="es-PR"/>
        </w:rPr>
        <w:t>E</w:t>
      </w:r>
      <w:r w:rsidR="004315D5" w:rsidRPr="00D147AA">
        <w:rPr>
          <w:rFonts w:ascii="Arial" w:hAnsi="Arial" w:cs="Arial"/>
          <w:lang w:val="es-PR"/>
        </w:rPr>
        <w:t>s decir, deben tener experiencia en la transformación del conocimiento tácito al explícito y viceversa, lo que im</w:t>
      </w:r>
      <w:r w:rsidR="00291775" w:rsidRPr="00D147AA">
        <w:rPr>
          <w:rFonts w:ascii="Arial" w:hAnsi="Arial" w:cs="Arial"/>
          <w:lang w:val="es-PR"/>
        </w:rPr>
        <w:t>plica pasar de lo cognoscitivo,</w:t>
      </w:r>
      <w:r w:rsidR="004315D5" w:rsidRPr="00D147AA">
        <w:rPr>
          <w:rFonts w:ascii="Arial" w:hAnsi="Arial" w:cs="Arial"/>
          <w:lang w:val="es-PR"/>
        </w:rPr>
        <w:t xml:space="preserve"> lo paradigmático, las creencias y las perspectivas a la experiencia práctica para el desarrollo de las compete</w:t>
      </w:r>
      <w:r w:rsidR="00291775" w:rsidRPr="00D147AA">
        <w:rPr>
          <w:rFonts w:ascii="Arial" w:hAnsi="Arial" w:cs="Arial"/>
          <w:lang w:val="es-PR"/>
        </w:rPr>
        <w:t xml:space="preserve">ncias de gestión y liderazgo. </w:t>
      </w:r>
    </w:p>
    <w:p w14:paraId="22DA4A44" w14:textId="2383794F" w:rsidR="005E6A6F" w:rsidRPr="00D147AA" w:rsidRDefault="005E6A6F" w:rsidP="008464C9">
      <w:pPr>
        <w:pStyle w:val="ListParagraph"/>
        <w:numPr>
          <w:ilvl w:val="0"/>
          <w:numId w:val="10"/>
        </w:numPr>
        <w:spacing w:line="360" w:lineRule="auto"/>
        <w:jc w:val="both"/>
        <w:rPr>
          <w:rFonts w:ascii="Arial" w:hAnsi="Arial" w:cs="Arial"/>
          <w:lang w:val="es-PR"/>
        </w:rPr>
      </w:pPr>
      <w:r w:rsidRPr="00D147AA">
        <w:rPr>
          <w:rFonts w:ascii="Arial" w:hAnsi="Arial" w:cs="Arial"/>
          <w:lang w:val="es-PR"/>
        </w:rPr>
        <w:t>experiencia ofreciendo desarrollo profesional</w:t>
      </w:r>
      <w:r w:rsidR="004315D5" w:rsidRPr="00D147AA">
        <w:rPr>
          <w:rFonts w:ascii="Arial" w:hAnsi="Arial" w:cs="Arial"/>
          <w:lang w:val="es-PR"/>
        </w:rPr>
        <w:t xml:space="preserve"> a directores escolares y líderes educativos, quienes son los gestores principales en los procesos de cambio y transformación del sistema</w:t>
      </w:r>
      <w:r w:rsidR="00AB22CF" w:rsidRPr="00D147AA">
        <w:rPr>
          <w:rFonts w:ascii="Arial" w:hAnsi="Arial" w:cs="Arial"/>
          <w:lang w:val="es-PR"/>
        </w:rPr>
        <w:t xml:space="preserve"> para mejorar el aprovechamiento académico, </w:t>
      </w:r>
      <w:r w:rsidRPr="00D147AA">
        <w:rPr>
          <w:rFonts w:ascii="Arial" w:hAnsi="Arial" w:cs="Arial"/>
          <w:lang w:val="es-PR"/>
        </w:rPr>
        <w:t>fundamentado en estudios basado</w:t>
      </w:r>
      <w:r w:rsidR="00860DC6" w:rsidRPr="00D147AA">
        <w:rPr>
          <w:rFonts w:ascii="Arial" w:hAnsi="Arial" w:cs="Arial"/>
          <w:lang w:val="es-PR"/>
        </w:rPr>
        <w:t>s</w:t>
      </w:r>
      <w:r w:rsidRPr="00D147AA">
        <w:rPr>
          <w:rFonts w:ascii="Arial" w:hAnsi="Arial" w:cs="Arial"/>
          <w:lang w:val="es-PR"/>
        </w:rPr>
        <w:t xml:space="preserve"> en evidencia empírica (</w:t>
      </w:r>
      <w:r w:rsidRPr="00D147AA">
        <w:rPr>
          <w:rFonts w:ascii="Arial" w:hAnsi="Arial" w:cs="Arial"/>
          <w:i/>
          <w:lang w:val="es-PR"/>
        </w:rPr>
        <w:t>evidence-based</w:t>
      </w:r>
      <w:r w:rsidR="000A5925" w:rsidRPr="00D147AA">
        <w:rPr>
          <w:rStyle w:val="FootnoteReference"/>
          <w:rFonts w:ascii="Arial" w:hAnsi="Arial" w:cs="Arial"/>
          <w:i/>
          <w:lang w:val="es-PR"/>
        </w:rPr>
        <w:footnoteReference w:id="12"/>
      </w:r>
      <w:r w:rsidRPr="00D147AA">
        <w:rPr>
          <w:rFonts w:ascii="Arial" w:hAnsi="Arial" w:cs="Arial"/>
          <w:lang w:val="es-PR"/>
        </w:rPr>
        <w:t>) que resulten en un aumento en el aprovechamiento académico de los estudiantes.</w:t>
      </w:r>
    </w:p>
    <w:p w14:paraId="40D84A45" w14:textId="77777777" w:rsidR="00976D2C" w:rsidRPr="00D147AA" w:rsidRDefault="00976D2C" w:rsidP="008464C9">
      <w:pPr>
        <w:spacing w:line="360" w:lineRule="auto"/>
        <w:rPr>
          <w:rFonts w:ascii="Arial" w:hAnsi="Arial" w:cs="Arial"/>
          <w:lang w:val="es-PR"/>
        </w:rPr>
      </w:pPr>
    </w:p>
    <w:p w14:paraId="1775DF87" w14:textId="77777777" w:rsidR="001E42D8" w:rsidRPr="00D147AA" w:rsidRDefault="001E42D8" w:rsidP="008464C9">
      <w:pPr>
        <w:pStyle w:val="ListParagraph"/>
        <w:numPr>
          <w:ilvl w:val="0"/>
          <w:numId w:val="6"/>
        </w:numPr>
        <w:outlineLvl w:val="1"/>
        <w:rPr>
          <w:rFonts w:ascii="Arial" w:hAnsi="Arial" w:cs="Arial"/>
          <w:lang w:val="es-PR"/>
        </w:rPr>
      </w:pPr>
      <w:r w:rsidRPr="00D147AA">
        <w:rPr>
          <w:rFonts w:ascii="Arial" w:hAnsi="Arial" w:cs="Arial"/>
          <w:lang w:val="es-PR"/>
        </w:rPr>
        <w:t xml:space="preserve"> </w:t>
      </w:r>
      <w:bookmarkStart w:id="9" w:name="_Toc532141254"/>
      <w:r w:rsidRPr="00D147AA">
        <w:rPr>
          <w:rFonts w:ascii="Arial" w:hAnsi="Arial" w:cs="Arial"/>
          <w:lang w:val="es-PR"/>
        </w:rPr>
        <w:t>REQUISITOS ADICIONALES</w:t>
      </w:r>
      <w:bookmarkEnd w:id="9"/>
    </w:p>
    <w:p w14:paraId="200CFFD5" w14:textId="77777777" w:rsidR="001E42D8" w:rsidRPr="00D147AA" w:rsidRDefault="001E42D8" w:rsidP="008464C9">
      <w:pPr>
        <w:spacing w:line="360" w:lineRule="auto"/>
        <w:jc w:val="both"/>
        <w:rPr>
          <w:rFonts w:ascii="Arial" w:hAnsi="Arial" w:cs="Arial"/>
          <w:lang w:val="es-PR"/>
        </w:rPr>
      </w:pPr>
    </w:p>
    <w:p w14:paraId="2DBF544A" w14:textId="77777777" w:rsidR="001E42D8" w:rsidRPr="00D147AA" w:rsidRDefault="001E42D8" w:rsidP="008464C9">
      <w:pPr>
        <w:spacing w:line="360" w:lineRule="auto"/>
        <w:ind w:firstLine="720"/>
        <w:jc w:val="both"/>
        <w:rPr>
          <w:rFonts w:ascii="Arial" w:hAnsi="Arial" w:cs="Arial"/>
          <w:lang w:val="es-PR"/>
        </w:rPr>
      </w:pPr>
      <w:r w:rsidRPr="00D147AA">
        <w:rPr>
          <w:rFonts w:ascii="Arial" w:hAnsi="Arial" w:cs="Arial"/>
          <w:lang w:val="es-PR"/>
        </w:rPr>
        <w:lastRenderedPageBreak/>
        <w:t>El proponente seleccionado debe cumplir con los siguientes requisitos:</w:t>
      </w:r>
    </w:p>
    <w:p w14:paraId="41E57A9A" w14:textId="77777777" w:rsidR="00CC4EB2" w:rsidRPr="00D147AA" w:rsidRDefault="00CC4EB2" w:rsidP="008464C9">
      <w:pPr>
        <w:spacing w:line="360" w:lineRule="auto"/>
        <w:ind w:firstLine="720"/>
        <w:jc w:val="both"/>
        <w:rPr>
          <w:rFonts w:ascii="Arial" w:hAnsi="Arial" w:cs="Arial"/>
          <w:lang w:val="es-PR"/>
        </w:rPr>
      </w:pPr>
    </w:p>
    <w:p w14:paraId="55ACB1ED" w14:textId="77777777" w:rsidR="001E42D8" w:rsidRPr="00D147AA" w:rsidRDefault="001E42D8" w:rsidP="008464C9">
      <w:pPr>
        <w:pStyle w:val="ListParagraph"/>
        <w:numPr>
          <w:ilvl w:val="0"/>
          <w:numId w:val="11"/>
        </w:numPr>
        <w:spacing w:line="360" w:lineRule="auto"/>
        <w:jc w:val="both"/>
        <w:rPr>
          <w:rFonts w:ascii="Arial" w:hAnsi="Arial" w:cs="Arial"/>
          <w:lang w:val="es-PR"/>
        </w:rPr>
      </w:pPr>
      <w:r w:rsidRPr="00D147AA">
        <w:rPr>
          <w:rFonts w:ascii="Arial" w:hAnsi="Arial" w:cs="Arial"/>
          <w:lang w:val="es-PR"/>
        </w:rPr>
        <w:t>Asistir a reuniones en el Nivel Central cuando sea citado.</w:t>
      </w:r>
    </w:p>
    <w:p w14:paraId="5D32AEC2" w14:textId="77777777" w:rsidR="001E42D8" w:rsidRPr="00D147AA" w:rsidRDefault="001E42D8" w:rsidP="008464C9">
      <w:pPr>
        <w:pStyle w:val="ListParagraph"/>
        <w:numPr>
          <w:ilvl w:val="0"/>
          <w:numId w:val="11"/>
        </w:numPr>
        <w:spacing w:line="360" w:lineRule="auto"/>
        <w:jc w:val="both"/>
        <w:rPr>
          <w:rFonts w:ascii="Arial" w:hAnsi="Arial" w:cs="Arial"/>
          <w:lang w:val="es-PR"/>
        </w:rPr>
      </w:pPr>
      <w:r w:rsidRPr="00D147AA">
        <w:rPr>
          <w:rFonts w:ascii="Arial" w:hAnsi="Arial" w:cs="Arial"/>
          <w:lang w:val="es-PR"/>
        </w:rPr>
        <w:t>Integrar los resultados de las pruebas estandarizadas META</w:t>
      </w:r>
      <w:r w:rsidR="00AB22CF" w:rsidRPr="00D147AA">
        <w:rPr>
          <w:rFonts w:ascii="Arial" w:hAnsi="Arial" w:cs="Arial"/>
          <w:lang w:val="es-PR"/>
        </w:rPr>
        <w:t>-PR 2016, 2017, 2018</w:t>
      </w:r>
      <w:r w:rsidRPr="00D147AA">
        <w:rPr>
          <w:rFonts w:ascii="Arial" w:hAnsi="Arial" w:cs="Arial"/>
          <w:lang w:val="es-PR"/>
        </w:rPr>
        <w:t xml:space="preserve"> y </w:t>
      </w:r>
      <w:r w:rsidR="00AB22CF" w:rsidRPr="00D147AA">
        <w:rPr>
          <w:rFonts w:ascii="Arial" w:hAnsi="Arial" w:cs="Arial"/>
          <w:lang w:val="es-PR"/>
        </w:rPr>
        <w:t>los</w:t>
      </w:r>
      <w:r w:rsidRPr="00D147AA">
        <w:rPr>
          <w:rFonts w:ascii="Arial" w:hAnsi="Arial" w:cs="Arial"/>
          <w:lang w:val="es-PR"/>
        </w:rPr>
        <w:t xml:space="preserve"> </w:t>
      </w:r>
      <w:r w:rsidRPr="00D147AA">
        <w:rPr>
          <w:rFonts w:ascii="Arial" w:hAnsi="Arial" w:cs="Arial"/>
          <w:i/>
          <w:lang w:val="es-PR"/>
        </w:rPr>
        <w:t>benchmarks</w:t>
      </w:r>
      <w:r w:rsidRPr="00D147AA">
        <w:rPr>
          <w:rFonts w:ascii="Arial" w:hAnsi="Arial" w:cs="Arial"/>
          <w:lang w:val="es-PR"/>
        </w:rPr>
        <w:t xml:space="preserve"> </w:t>
      </w:r>
      <w:r w:rsidR="00AB22CF" w:rsidRPr="00D147AA">
        <w:rPr>
          <w:rFonts w:ascii="Arial" w:hAnsi="Arial" w:cs="Arial"/>
          <w:lang w:val="es-PR"/>
        </w:rPr>
        <w:t xml:space="preserve">2018 </w:t>
      </w:r>
      <w:r w:rsidRPr="00D147AA">
        <w:rPr>
          <w:rFonts w:ascii="Arial" w:hAnsi="Arial" w:cs="Arial"/>
          <w:lang w:val="es-PR"/>
        </w:rPr>
        <w:t>a los procesos de trabajo cuando sea solicitado.</w:t>
      </w:r>
    </w:p>
    <w:p w14:paraId="7C672443" w14:textId="37DDCDC2" w:rsidR="001E42D8" w:rsidRPr="00D147AA" w:rsidRDefault="001E42D8" w:rsidP="008464C9">
      <w:pPr>
        <w:pStyle w:val="ListParagraph"/>
        <w:numPr>
          <w:ilvl w:val="0"/>
          <w:numId w:val="11"/>
        </w:numPr>
        <w:spacing w:line="360" w:lineRule="auto"/>
        <w:jc w:val="both"/>
        <w:rPr>
          <w:rFonts w:ascii="Arial" w:hAnsi="Arial" w:cs="Arial"/>
          <w:lang w:val="es-PR"/>
        </w:rPr>
      </w:pPr>
      <w:r w:rsidRPr="00D147AA">
        <w:rPr>
          <w:rFonts w:ascii="Arial" w:hAnsi="Arial" w:cs="Arial"/>
          <w:lang w:val="es-PR"/>
        </w:rPr>
        <w:t xml:space="preserve">Preparar informes de progreso y finales de ejecución, </w:t>
      </w:r>
      <w:r w:rsidR="00F5118C" w:rsidRPr="00D147AA">
        <w:rPr>
          <w:rFonts w:ascii="Arial" w:hAnsi="Arial" w:cs="Arial"/>
          <w:lang w:val="es-PR"/>
        </w:rPr>
        <w:t>de acuerdo con</w:t>
      </w:r>
      <w:r w:rsidRPr="00D147AA">
        <w:rPr>
          <w:rFonts w:ascii="Arial" w:hAnsi="Arial" w:cs="Arial"/>
          <w:lang w:val="es-PR"/>
        </w:rPr>
        <w:t xml:space="preserve"> los parámetros y requisitos que establezca el DEPR (indicadores de efectividad, encuestas de satisfacción, cumplimiento</w:t>
      </w:r>
      <w:r w:rsidR="002D07E9" w:rsidRPr="00D147AA">
        <w:rPr>
          <w:rFonts w:ascii="Arial" w:hAnsi="Arial" w:cs="Arial"/>
          <w:lang w:val="es-PR"/>
        </w:rPr>
        <w:t>, entre otros</w:t>
      </w:r>
      <w:r w:rsidRPr="00D147AA">
        <w:rPr>
          <w:rFonts w:ascii="Arial" w:hAnsi="Arial" w:cs="Arial"/>
          <w:lang w:val="es-PR"/>
        </w:rPr>
        <w:t>).</w:t>
      </w:r>
    </w:p>
    <w:p w14:paraId="1BE70BBD" w14:textId="5DBB5288" w:rsidR="001E42D8" w:rsidRPr="00D147AA" w:rsidRDefault="001E42D8" w:rsidP="008464C9">
      <w:pPr>
        <w:pStyle w:val="ListParagraph"/>
        <w:numPr>
          <w:ilvl w:val="0"/>
          <w:numId w:val="11"/>
        </w:numPr>
        <w:spacing w:line="360" w:lineRule="auto"/>
        <w:jc w:val="both"/>
        <w:rPr>
          <w:rFonts w:ascii="Arial" w:hAnsi="Arial" w:cs="Arial"/>
          <w:lang w:val="es-PR"/>
        </w:rPr>
      </w:pPr>
      <w:r w:rsidRPr="00D147AA">
        <w:rPr>
          <w:rFonts w:ascii="Arial" w:hAnsi="Arial" w:cs="Arial"/>
          <w:lang w:val="es-PR"/>
        </w:rPr>
        <w:t>Utilizar las plataformas del DEPR</w:t>
      </w:r>
      <w:r w:rsidR="00A52115" w:rsidRPr="00D147AA">
        <w:rPr>
          <w:rFonts w:ascii="Arial" w:hAnsi="Arial" w:cs="Arial"/>
          <w:lang w:val="es-PR"/>
        </w:rPr>
        <w:t xml:space="preserve"> -como DEdigital, SAMA, entre otras -</w:t>
      </w:r>
      <w:r w:rsidRPr="00D147AA">
        <w:rPr>
          <w:rFonts w:ascii="Arial" w:hAnsi="Arial" w:cs="Arial"/>
          <w:lang w:val="es-PR"/>
        </w:rPr>
        <w:t xml:space="preserve"> para todos los fines a los cuales sea pertinente.</w:t>
      </w:r>
    </w:p>
    <w:p w14:paraId="41835474" w14:textId="396C980C" w:rsidR="001A5865" w:rsidRPr="00D147AA" w:rsidRDefault="001E42D8" w:rsidP="008464C9">
      <w:pPr>
        <w:pStyle w:val="ListParagraph"/>
        <w:numPr>
          <w:ilvl w:val="0"/>
          <w:numId w:val="11"/>
        </w:numPr>
        <w:spacing w:line="360" w:lineRule="auto"/>
        <w:jc w:val="both"/>
        <w:rPr>
          <w:rFonts w:ascii="Arial" w:hAnsi="Arial" w:cs="Arial"/>
          <w:lang w:val="es-PR"/>
        </w:rPr>
      </w:pPr>
      <w:r w:rsidRPr="00D147AA">
        <w:rPr>
          <w:rFonts w:ascii="Arial" w:hAnsi="Arial" w:cs="Arial"/>
          <w:lang w:val="es-PR"/>
        </w:rPr>
        <w:t>Desarrollar y proveer un calendario</w:t>
      </w:r>
      <w:r w:rsidR="001D31F2" w:rsidRPr="00D147AA">
        <w:rPr>
          <w:rFonts w:ascii="Arial" w:hAnsi="Arial" w:cs="Arial"/>
          <w:lang w:val="es-PR"/>
        </w:rPr>
        <w:t xml:space="preserve"> </w:t>
      </w:r>
      <w:r w:rsidRPr="00D147AA">
        <w:rPr>
          <w:rFonts w:ascii="Arial" w:hAnsi="Arial" w:cs="Arial"/>
          <w:lang w:val="es-PR"/>
        </w:rPr>
        <w:t>preliminar de las actividades (</w:t>
      </w:r>
      <w:r w:rsidRPr="00D147AA">
        <w:rPr>
          <w:rFonts w:ascii="Arial" w:hAnsi="Arial" w:cs="Arial"/>
          <w:i/>
          <w:lang w:val="es-PR"/>
        </w:rPr>
        <w:t>timeline</w:t>
      </w:r>
      <w:r w:rsidRPr="00D147AA">
        <w:rPr>
          <w:rFonts w:ascii="Arial" w:hAnsi="Arial" w:cs="Arial"/>
          <w:lang w:val="es-PR"/>
        </w:rPr>
        <w:t>) para el cumplimiento de este proyecto</w:t>
      </w:r>
      <w:r w:rsidR="001A5865" w:rsidRPr="00D147AA">
        <w:rPr>
          <w:rFonts w:ascii="Arial" w:hAnsi="Arial" w:cs="Arial"/>
          <w:lang w:val="es-PR"/>
        </w:rPr>
        <w:t>.</w:t>
      </w:r>
    </w:p>
    <w:p w14:paraId="664BC96B" w14:textId="77777777" w:rsidR="008C5F68" w:rsidRPr="00D147AA" w:rsidRDefault="001E42D8" w:rsidP="008464C9">
      <w:pPr>
        <w:pStyle w:val="ListParagraph"/>
        <w:numPr>
          <w:ilvl w:val="0"/>
          <w:numId w:val="11"/>
        </w:numPr>
        <w:spacing w:line="360" w:lineRule="auto"/>
        <w:jc w:val="both"/>
        <w:rPr>
          <w:rFonts w:ascii="Arial" w:hAnsi="Arial" w:cs="Arial"/>
          <w:lang w:val="es-PR"/>
        </w:rPr>
      </w:pPr>
      <w:r w:rsidRPr="00D147AA">
        <w:rPr>
          <w:rFonts w:ascii="Arial" w:hAnsi="Arial" w:cs="Arial"/>
          <w:lang w:val="es-PR"/>
        </w:rPr>
        <w:t xml:space="preserve">El proveedor tiene que </w:t>
      </w:r>
      <w:r w:rsidR="001A5865" w:rsidRPr="00D147AA">
        <w:rPr>
          <w:rFonts w:ascii="Arial" w:hAnsi="Arial" w:cs="Arial"/>
          <w:lang w:val="es-PR"/>
        </w:rPr>
        <w:t>suministrar</w:t>
      </w:r>
      <w:r w:rsidRPr="00D147AA">
        <w:rPr>
          <w:rFonts w:ascii="Arial" w:hAnsi="Arial" w:cs="Arial"/>
          <w:lang w:val="es-PR"/>
        </w:rPr>
        <w:t xml:space="preserve"> acceso</w:t>
      </w:r>
      <w:r w:rsidR="00E94C81" w:rsidRPr="00D147AA">
        <w:rPr>
          <w:rFonts w:ascii="Arial" w:hAnsi="Arial" w:cs="Arial"/>
          <w:lang w:val="es-PR"/>
        </w:rPr>
        <w:t xml:space="preserve"> </w:t>
      </w:r>
      <w:r w:rsidR="00B2340C" w:rsidRPr="00D147AA">
        <w:rPr>
          <w:rFonts w:ascii="Arial" w:hAnsi="Arial" w:cs="Arial"/>
          <w:lang w:val="es-PR"/>
        </w:rPr>
        <w:t>a datos vivos</w:t>
      </w:r>
      <w:r w:rsidR="00F5735F" w:rsidRPr="00D147AA">
        <w:rPr>
          <w:rFonts w:ascii="Arial" w:hAnsi="Arial" w:cs="Arial"/>
          <w:lang w:val="es-PR"/>
        </w:rPr>
        <w:t xml:space="preserve">: </w:t>
      </w:r>
    </w:p>
    <w:p w14:paraId="047B0190" w14:textId="4E05A9A9" w:rsidR="000D1C8C" w:rsidRPr="00D147AA" w:rsidRDefault="000D1C8C" w:rsidP="008464C9">
      <w:pPr>
        <w:pStyle w:val="ListParagraph"/>
        <w:numPr>
          <w:ilvl w:val="1"/>
          <w:numId w:val="11"/>
        </w:numPr>
        <w:spacing w:line="360" w:lineRule="auto"/>
        <w:jc w:val="both"/>
        <w:rPr>
          <w:rFonts w:ascii="Arial" w:hAnsi="Arial" w:cs="Arial"/>
          <w:lang w:val="es-PR"/>
        </w:rPr>
      </w:pPr>
      <w:r w:rsidRPr="00D147AA">
        <w:rPr>
          <w:rFonts w:ascii="Arial" w:hAnsi="Arial" w:cs="Arial"/>
          <w:lang w:val="es-PR"/>
        </w:rPr>
        <w:t>que brinde</w:t>
      </w:r>
      <w:r w:rsidR="00CC4EB2" w:rsidRPr="00D147AA">
        <w:rPr>
          <w:rFonts w:ascii="Arial" w:hAnsi="Arial" w:cs="Arial"/>
          <w:lang w:val="es-PR"/>
        </w:rPr>
        <w:t>n</w:t>
      </w:r>
      <w:r w:rsidRPr="00D147AA">
        <w:rPr>
          <w:rFonts w:ascii="Arial" w:hAnsi="Arial" w:cs="Arial"/>
          <w:lang w:val="es-PR"/>
        </w:rPr>
        <w:t xml:space="preserve"> análisis estadísticos </w:t>
      </w:r>
      <w:r w:rsidR="008C292F" w:rsidRPr="00D147AA">
        <w:rPr>
          <w:rFonts w:ascii="Arial" w:hAnsi="Arial" w:cs="Arial"/>
          <w:lang w:val="es-PR"/>
        </w:rPr>
        <w:t xml:space="preserve">de </w:t>
      </w:r>
      <w:r w:rsidR="00AD6186" w:rsidRPr="00D147AA">
        <w:rPr>
          <w:rFonts w:ascii="Arial" w:hAnsi="Arial" w:cs="Arial"/>
          <w:lang w:val="es-PR"/>
        </w:rPr>
        <w:t>logro</w:t>
      </w:r>
      <w:r w:rsidR="00150B93" w:rsidRPr="00D147AA">
        <w:rPr>
          <w:rFonts w:ascii="Arial" w:hAnsi="Arial" w:cs="Arial"/>
          <w:lang w:val="es-PR"/>
        </w:rPr>
        <w:t xml:space="preserve">, efectividad </w:t>
      </w:r>
      <w:r w:rsidR="00E94C81" w:rsidRPr="00D147AA">
        <w:rPr>
          <w:rFonts w:ascii="Arial" w:hAnsi="Arial" w:cs="Arial"/>
          <w:lang w:val="es-PR"/>
        </w:rPr>
        <w:t xml:space="preserve">y satisfacción </w:t>
      </w:r>
      <w:r w:rsidR="008C5F68" w:rsidRPr="00D147AA">
        <w:rPr>
          <w:rFonts w:ascii="Arial" w:hAnsi="Arial" w:cs="Arial"/>
          <w:lang w:val="es-PR"/>
        </w:rPr>
        <w:t>(Las prepruebas, postpruebas y evaluación debe</w:t>
      </w:r>
      <w:r w:rsidRPr="00D147AA">
        <w:rPr>
          <w:rFonts w:ascii="Arial" w:hAnsi="Arial" w:cs="Arial"/>
          <w:lang w:val="es-PR"/>
        </w:rPr>
        <w:t>n</w:t>
      </w:r>
      <w:r w:rsidR="008C5F68" w:rsidRPr="00D147AA">
        <w:rPr>
          <w:rFonts w:ascii="Arial" w:hAnsi="Arial" w:cs="Arial"/>
          <w:lang w:val="es-PR"/>
        </w:rPr>
        <w:t xml:space="preserve"> esta</w:t>
      </w:r>
      <w:r w:rsidRPr="00D147AA">
        <w:rPr>
          <w:rFonts w:ascii="Arial" w:hAnsi="Arial" w:cs="Arial"/>
          <w:lang w:val="es-PR"/>
        </w:rPr>
        <w:t>r</w:t>
      </w:r>
      <w:r w:rsidR="008C5F68" w:rsidRPr="00D147AA">
        <w:rPr>
          <w:rFonts w:ascii="Arial" w:hAnsi="Arial" w:cs="Arial"/>
          <w:lang w:val="es-PR"/>
        </w:rPr>
        <w:t xml:space="preserve"> disponibles en formato digital </w:t>
      </w:r>
      <w:r w:rsidR="004B51B2" w:rsidRPr="00D147AA">
        <w:rPr>
          <w:rFonts w:ascii="Arial" w:hAnsi="Arial" w:cs="Arial"/>
          <w:lang w:val="es-PR"/>
        </w:rPr>
        <w:t xml:space="preserve">para los participantes </w:t>
      </w:r>
      <w:r w:rsidR="001635AF" w:rsidRPr="00D147AA">
        <w:rPr>
          <w:rFonts w:ascii="Arial" w:hAnsi="Arial" w:cs="Arial"/>
          <w:lang w:val="es-PR"/>
        </w:rPr>
        <w:t xml:space="preserve">en </w:t>
      </w:r>
      <w:r w:rsidR="001A430F" w:rsidRPr="00D147AA">
        <w:rPr>
          <w:rFonts w:ascii="Arial" w:hAnsi="Arial" w:cs="Arial"/>
          <w:lang w:val="es-PR"/>
        </w:rPr>
        <w:t xml:space="preserve">plataformas </w:t>
      </w:r>
      <w:r w:rsidR="001635AF" w:rsidRPr="00D147AA">
        <w:rPr>
          <w:rFonts w:ascii="Arial" w:hAnsi="Arial" w:cs="Arial"/>
          <w:lang w:val="es-PR"/>
        </w:rPr>
        <w:t xml:space="preserve">como </w:t>
      </w:r>
      <w:r w:rsidR="001635AF" w:rsidRPr="00D147AA">
        <w:rPr>
          <w:rFonts w:ascii="Arial" w:hAnsi="Arial" w:cs="Arial"/>
          <w:i/>
          <w:lang w:val="es-PR"/>
        </w:rPr>
        <w:t xml:space="preserve">Forms </w:t>
      </w:r>
      <w:r w:rsidR="001635AF" w:rsidRPr="00D147AA">
        <w:rPr>
          <w:rFonts w:ascii="Arial" w:hAnsi="Arial" w:cs="Arial"/>
          <w:lang w:val="es-PR"/>
        </w:rPr>
        <w:t>de</w:t>
      </w:r>
      <w:r w:rsidR="001635AF" w:rsidRPr="00D147AA">
        <w:rPr>
          <w:rFonts w:ascii="Arial" w:hAnsi="Arial" w:cs="Arial"/>
          <w:i/>
          <w:lang w:val="es-PR"/>
        </w:rPr>
        <w:t xml:space="preserve"> Microsoft</w:t>
      </w:r>
      <w:r w:rsidR="001635AF" w:rsidRPr="00D147AA">
        <w:rPr>
          <w:rFonts w:ascii="Arial" w:hAnsi="Arial" w:cs="Arial"/>
          <w:lang w:val="es-PR"/>
        </w:rPr>
        <w:t xml:space="preserve">, </w:t>
      </w:r>
      <w:r w:rsidR="001635AF" w:rsidRPr="00D147AA">
        <w:rPr>
          <w:rFonts w:ascii="Arial" w:hAnsi="Arial" w:cs="Arial"/>
          <w:i/>
          <w:lang w:val="es-PR"/>
        </w:rPr>
        <w:t>Google Forms</w:t>
      </w:r>
      <w:r w:rsidR="001A430F" w:rsidRPr="00D147AA">
        <w:rPr>
          <w:rFonts w:ascii="Arial" w:hAnsi="Arial" w:cs="Arial"/>
          <w:lang w:val="es-PR"/>
        </w:rPr>
        <w:t xml:space="preserve">, </w:t>
      </w:r>
      <w:r w:rsidR="001A430F" w:rsidRPr="00D147AA">
        <w:rPr>
          <w:rFonts w:ascii="Arial" w:hAnsi="Arial" w:cs="Arial"/>
          <w:i/>
          <w:lang w:val="es-PR"/>
        </w:rPr>
        <w:t>Survey</w:t>
      </w:r>
      <w:r w:rsidR="001A430F" w:rsidRPr="00D147AA">
        <w:rPr>
          <w:rFonts w:ascii="Arial" w:hAnsi="Arial" w:cs="Arial"/>
          <w:lang w:val="es-PR"/>
        </w:rPr>
        <w:t xml:space="preserve"> </w:t>
      </w:r>
      <w:r w:rsidR="00F5735F" w:rsidRPr="00D147AA">
        <w:rPr>
          <w:rFonts w:ascii="Arial" w:hAnsi="Arial" w:cs="Arial"/>
          <w:i/>
          <w:lang w:val="es-PR"/>
        </w:rPr>
        <w:t>Monkey</w:t>
      </w:r>
      <w:r w:rsidR="00F5735F" w:rsidRPr="00D147AA">
        <w:rPr>
          <w:rFonts w:ascii="Arial" w:hAnsi="Arial" w:cs="Arial"/>
          <w:lang w:val="es-PR"/>
        </w:rPr>
        <w:t xml:space="preserve"> </w:t>
      </w:r>
      <w:r w:rsidR="001A430F" w:rsidRPr="00D147AA">
        <w:rPr>
          <w:rFonts w:ascii="Arial" w:hAnsi="Arial" w:cs="Arial"/>
          <w:lang w:val="es-PR"/>
        </w:rPr>
        <w:t xml:space="preserve">u otro servicio o plataforma </w:t>
      </w:r>
      <w:r w:rsidRPr="00D147AA">
        <w:rPr>
          <w:rFonts w:ascii="Arial" w:hAnsi="Arial" w:cs="Arial"/>
          <w:lang w:val="es-PR"/>
        </w:rPr>
        <w:t>de preferencia del proveedor)</w:t>
      </w:r>
      <w:r w:rsidR="002D07E9" w:rsidRPr="00D147AA">
        <w:rPr>
          <w:rFonts w:ascii="Arial" w:hAnsi="Arial" w:cs="Arial"/>
          <w:lang w:val="es-PR"/>
        </w:rPr>
        <w:t>.</w:t>
      </w:r>
    </w:p>
    <w:p w14:paraId="793B9387" w14:textId="77777777" w:rsidR="00B355E4" w:rsidRPr="00D147AA" w:rsidRDefault="00150B93" w:rsidP="008464C9">
      <w:pPr>
        <w:pStyle w:val="ListParagraph"/>
        <w:numPr>
          <w:ilvl w:val="1"/>
          <w:numId w:val="11"/>
        </w:numPr>
        <w:spacing w:line="360" w:lineRule="auto"/>
        <w:jc w:val="both"/>
        <w:rPr>
          <w:rFonts w:ascii="Arial" w:hAnsi="Arial" w:cs="Arial"/>
          <w:lang w:val="es-PR"/>
        </w:rPr>
      </w:pPr>
      <w:r w:rsidRPr="00D147AA">
        <w:rPr>
          <w:rFonts w:ascii="Arial" w:hAnsi="Arial" w:cs="Arial"/>
          <w:lang w:val="es-PR"/>
        </w:rPr>
        <w:t>de cumplimiento y efectividad en la impl</w:t>
      </w:r>
      <w:r w:rsidR="00B33494" w:rsidRPr="00D147AA">
        <w:rPr>
          <w:rFonts w:ascii="Arial" w:hAnsi="Arial" w:cs="Arial"/>
          <w:lang w:val="es-PR"/>
        </w:rPr>
        <w:t>eme</w:t>
      </w:r>
      <w:r w:rsidRPr="00D147AA">
        <w:rPr>
          <w:rFonts w:ascii="Arial" w:hAnsi="Arial" w:cs="Arial"/>
          <w:lang w:val="es-PR"/>
        </w:rPr>
        <w:t xml:space="preserve">ntación del proyecto a través de un diagrama de Gantt (Gantt Chart). </w:t>
      </w:r>
    </w:p>
    <w:p w14:paraId="7DF7B62B" w14:textId="340D893D" w:rsidR="001E42D8" w:rsidRPr="00D147AA" w:rsidRDefault="006537B5" w:rsidP="008464C9">
      <w:pPr>
        <w:pStyle w:val="ListParagraph"/>
        <w:numPr>
          <w:ilvl w:val="2"/>
          <w:numId w:val="11"/>
        </w:numPr>
        <w:spacing w:line="360" w:lineRule="auto"/>
        <w:jc w:val="both"/>
        <w:rPr>
          <w:rFonts w:ascii="Arial" w:hAnsi="Arial" w:cs="Arial"/>
          <w:lang w:val="es-PR"/>
        </w:rPr>
      </w:pPr>
      <w:r w:rsidRPr="00D147AA">
        <w:rPr>
          <w:rFonts w:ascii="Arial" w:hAnsi="Arial" w:cs="Arial"/>
          <w:lang w:val="es-PR"/>
        </w:rPr>
        <w:t>El diagrama de Gantt permitirá identificar claramente etapas, actividades, responsables y líneas de tiempo y las relaciones de dependencia de los procesos y recursos</w:t>
      </w:r>
      <w:r w:rsidR="00B355E4" w:rsidRPr="00D147AA">
        <w:rPr>
          <w:rFonts w:ascii="Arial" w:hAnsi="Arial" w:cs="Arial"/>
          <w:lang w:val="es-PR"/>
        </w:rPr>
        <w:t xml:space="preserve"> y por ciento de progreso. </w:t>
      </w:r>
      <w:r w:rsidRPr="00D147AA">
        <w:rPr>
          <w:rFonts w:ascii="Arial" w:hAnsi="Arial" w:cs="Arial"/>
          <w:lang w:val="es-PR"/>
        </w:rPr>
        <w:t xml:space="preserve"> </w:t>
      </w:r>
    </w:p>
    <w:p w14:paraId="23148D0E" w14:textId="77777777" w:rsidR="006D29EC" w:rsidRPr="00D147AA" w:rsidRDefault="006D29EC" w:rsidP="008464C9">
      <w:pPr>
        <w:pStyle w:val="ListParagraph"/>
        <w:spacing w:line="360" w:lineRule="auto"/>
        <w:ind w:left="1440"/>
        <w:jc w:val="both"/>
        <w:rPr>
          <w:rFonts w:ascii="Arial" w:hAnsi="Arial" w:cs="Arial"/>
          <w:lang w:val="es-PR"/>
        </w:rPr>
      </w:pPr>
    </w:p>
    <w:p w14:paraId="66740842" w14:textId="77777777" w:rsidR="00DA46D4" w:rsidRPr="00D147AA" w:rsidRDefault="00DA46D4" w:rsidP="008464C9">
      <w:pPr>
        <w:pStyle w:val="ListParagraph"/>
        <w:numPr>
          <w:ilvl w:val="0"/>
          <w:numId w:val="1"/>
        </w:numPr>
        <w:spacing w:line="360" w:lineRule="auto"/>
        <w:jc w:val="both"/>
        <w:outlineLvl w:val="0"/>
        <w:rPr>
          <w:rFonts w:ascii="Arial" w:hAnsi="Arial" w:cs="Arial"/>
          <w:lang w:val="es-PR"/>
        </w:rPr>
      </w:pPr>
      <w:bookmarkStart w:id="10" w:name="_Toc532141255"/>
      <w:r w:rsidRPr="00D147AA">
        <w:rPr>
          <w:rFonts w:ascii="Arial" w:hAnsi="Arial" w:cs="Arial"/>
          <w:lang w:val="es-PR"/>
        </w:rPr>
        <w:t>ORIENTACIÓN A LOS INTERESADOS</w:t>
      </w:r>
      <w:bookmarkEnd w:id="10"/>
    </w:p>
    <w:p w14:paraId="0C6DB255" w14:textId="77777777" w:rsidR="00DA46D4" w:rsidRPr="00D147AA" w:rsidRDefault="00DA46D4" w:rsidP="008464C9">
      <w:pPr>
        <w:spacing w:line="360" w:lineRule="auto"/>
        <w:jc w:val="both"/>
        <w:rPr>
          <w:rFonts w:ascii="Arial" w:hAnsi="Arial" w:cs="Arial"/>
          <w:lang w:val="es-PR"/>
        </w:rPr>
      </w:pPr>
    </w:p>
    <w:p w14:paraId="675F1F00" w14:textId="2B5B3C13" w:rsidR="00DA46D4" w:rsidRPr="00D147AA" w:rsidRDefault="00C145F7" w:rsidP="00E32700">
      <w:pPr>
        <w:spacing w:line="360" w:lineRule="auto"/>
        <w:ind w:firstLine="720"/>
        <w:jc w:val="both"/>
        <w:rPr>
          <w:rFonts w:ascii="Arial" w:hAnsi="Arial" w:cs="Arial"/>
          <w:lang w:val="es-PR"/>
        </w:rPr>
      </w:pPr>
      <w:r w:rsidRPr="00D147AA">
        <w:rPr>
          <w:rFonts w:ascii="Arial" w:hAnsi="Arial" w:cs="Arial"/>
          <w:color w:val="000000"/>
          <w:szCs w:val="23"/>
          <w:lang w:val="es-PR" w:eastAsia="es-PR"/>
        </w:rPr>
        <w:t xml:space="preserve">La Secretaría Auxiliar del Instituto de Desarrollo Profesional y </w:t>
      </w:r>
      <w:r w:rsidRPr="00D147AA">
        <w:rPr>
          <w:rFonts w:ascii="Arial" w:hAnsi="Arial" w:cs="Arial"/>
          <w:szCs w:val="23"/>
          <w:lang w:val="es-PR"/>
        </w:rPr>
        <w:t>SAAF ofrecerán una reunión de orientación sobre esta convocatoria y los documen</w:t>
      </w:r>
      <w:r w:rsidRPr="00D147AA">
        <w:rPr>
          <w:rFonts w:ascii="Arial" w:hAnsi="Arial" w:cs="Arial"/>
          <w:szCs w:val="23"/>
          <w:lang w:val="es-PR"/>
        </w:rPr>
        <w:lastRenderedPageBreak/>
        <w:t xml:space="preserve">tos necesarios para la preparación de las propuestas a las entidades elegibles el </w:t>
      </w:r>
      <w:r w:rsidR="00BF30ED" w:rsidRPr="00D147AA">
        <w:rPr>
          <w:rFonts w:ascii="Arial" w:hAnsi="Arial" w:cs="Arial"/>
          <w:szCs w:val="23"/>
          <w:lang w:val="es-ES"/>
        </w:rPr>
        <w:t>jueves 13</w:t>
      </w:r>
      <w:r w:rsidRPr="00D147AA">
        <w:rPr>
          <w:rFonts w:ascii="Arial" w:hAnsi="Arial" w:cs="Arial"/>
          <w:szCs w:val="23"/>
          <w:lang w:val="es-ES"/>
        </w:rPr>
        <w:t xml:space="preserve"> de diciembre de 2018, a las 5:30 p. m. en la Sala de los Secretarios en la nueva sede del DEPR localizado en la calle Federico Costa #150, Hato Rey, Puerto Rico</w:t>
      </w:r>
      <w:r w:rsidR="00DA46D4" w:rsidRPr="00D147AA">
        <w:rPr>
          <w:rFonts w:ascii="Arial" w:hAnsi="Arial" w:cs="Arial"/>
          <w:lang w:val="es-PR"/>
        </w:rPr>
        <w:t>. Los documentos para la preparación de las propuestas estarán disponibles en la página electrónica del DEPR</w:t>
      </w:r>
      <w:r w:rsidR="00B355E4" w:rsidRPr="00D147AA">
        <w:rPr>
          <w:rStyle w:val="FootnoteReference"/>
          <w:rFonts w:ascii="Arial" w:hAnsi="Arial" w:cs="Arial"/>
          <w:lang w:val="es-PR"/>
        </w:rPr>
        <w:footnoteReference w:id="13"/>
      </w:r>
      <w:r w:rsidR="00DA46D4" w:rsidRPr="00D147AA">
        <w:rPr>
          <w:rFonts w:ascii="Arial" w:hAnsi="Arial" w:cs="Arial"/>
          <w:lang w:val="es-PR"/>
        </w:rPr>
        <w:t xml:space="preserve"> a partir de la fecha de orientación.  Además, podrán solicitar los mismos a través de correo electrónico a la siguiente dirección </w:t>
      </w:r>
      <w:r w:rsidR="00E32700" w:rsidRPr="00D147AA">
        <w:rPr>
          <w:rFonts w:ascii="Arial" w:hAnsi="Arial" w:cs="Arial"/>
          <w:lang w:val="es-PR"/>
        </w:rPr>
        <w:t>ayuda_propuesta@de.pr.gov</w:t>
      </w:r>
      <w:r w:rsidR="00DA46D4" w:rsidRPr="00D147AA">
        <w:rPr>
          <w:rFonts w:ascii="Arial" w:hAnsi="Arial" w:cs="Arial"/>
          <w:lang w:val="es-PR"/>
        </w:rPr>
        <w:t xml:space="preserve">.  La fecha límite para enviar preguntas a través </w:t>
      </w:r>
      <w:r w:rsidR="00610AFF" w:rsidRPr="00D147AA">
        <w:rPr>
          <w:rFonts w:ascii="Arial" w:hAnsi="Arial" w:cs="Arial"/>
          <w:lang w:val="es-PR"/>
        </w:rPr>
        <w:t xml:space="preserve">del correo electrónico </w:t>
      </w:r>
      <w:r w:rsidR="00DA46D4" w:rsidRPr="00D147AA">
        <w:rPr>
          <w:rFonts w:ascii="Arial" w:hAnsi="Arial" w:cs="Arial"/>
          <w:lang w:val="es-PR"/>
        </w:rPr>
        <w:t xml:space="preserve">será el </w:t>
      </w:r>
      <w:r w:rsidR="00E32700" w:rsidRPr="00D147AA">
        <w:rPr>
          <w:rFonts w:ascii="Arial" w:hAnsi="Arial" w:cs="Arial"/>
          <w:lang w:val="es-PR"/>
        </w:rPr>
        <w:t xml:space="preserve">martes 18 </w:t>
      </w:r>
      <w:r w:rsidR="00DA46D4" w:rsidRPr="00D147AA">
        <w:rPr>
          <w:rFonts w:ascii="Arial" w:hAnsi="Arial" w:cs="Arial"/>
          <w:lang w:val="es-PR"/>
        </w:rPr>
        <w:t xml:space="preserve">de </w:t>
      </w:r>
      <w:r w:rsidR="00682A67" w:rsidRPr="00D147AA">
        <w:rPr>
          <w:rFonts w:ascii="Arial" w:hAnsi="Arial" w:cs="Arial"/>
          <w:lang w:val="es-PR"/>
        </w:rPr>
        <w:t xml:space="preserve">diciembre </w:t>
      </w:r>
      <w:r w:rsidR="00DA46D4" w:rsidRPr="00D147AA">
        <w:rPr>
          <w:rFonts w:ascii="Arial" w:hAnsi="Arial" w:cs="Arial"/>
          <w:lang w:val="es-PR"/>
        </w:rPr>
        <w:t>de 2018. De necesitar más información o asistencia técnica adicional sobre el formulario de la propuesta puede llamar 787-773-</w:t>
      </w:r>
      <w:r w:rsidRPr="00D147AA">
        <w:rPr>
          <w:rFonts w:ascii="Arial" w:hAnsi="Arial" w:cs="Arial"/>
          <w:lang w:val="es-PR"/>
        </w:rPr>
        <w:t>2380</w:t>
      </w:r>
      <w:r w:rsidR="00DA46D4" w:rsidRPr="00D147AA">
        <w:rPr>
          <w:rFonts w:ascii="Arial" w:hAnsi="Arial" w:cs="Arial"/>
          <w:lang w:val="es-PR"/>
        </w:rPr>
        <w:t xml:space="preserve">, 2441 o 2045.  </w:t>
      </w:r>
    </w:p>
    <w:p w14:paraId="55F42A86" w14:textId="06B15B2D" w:rsidR="00627594" w:rsidRDefault="00627594" w:rsidP="008464C9">
      <w:pPr>
        <w:spacing w:line="360" w:lineRule="auto"/>
        <w:jc w:val="both"/>
        <w:rPr>
          <w:rFonts w:ascii="Arial" w:hAnsi="Arial" w:cs="Arial"/>
          <w:lang w:val="es-PR"/>
        </w:rPr>
      </w:pPr>
    </w:p>
    <w:p w14:paraId="5D037CC7" w14:textId="77777777" w:rsidR="00627594" w:rsidRPr="00D147AA" w:rsidRDefault="00627594" w:rsidP="008464C9">
      <w:pPr>
        <w:spacing w:line="360" w:lineRule="auto"/>
        <w:jc w:val="both"/>
        <w:rPr>
          <w:rFonts w:ascii="Arial" w:hAnsi="Arial" w:cs="Arial"/>
          <w:lang w:val="es-PR"/>
        </w:rPr>
      </w:pPr>
    </w:p>
    <w:p w14:paraId="75606386" w14:textId="13102D27" w:rsidR="00A079BC" w:rsidRDefault="00723884" w:rsidP="008464C9">
      <w:pPr>
        <w:pStyle w:val="ListParagraph"/>
        <w:numPr>
          <w:ilvl w:val="0"/>
          <w:numId w:val="1"/>
        </w:numPr>
        <w:spacing w:line="360" w:lineRule="auto"/>
        <w:jc w:val="both"/>
        <w:outlineLvl w:val="0"/>
        <w:rPr>
          <w:rFonts w:ascii="Arial" w:hAnsi="Arial" w:cs="Arial"/>
          <w:lang w:val="es-PR"/>
        </w:rPr>
      </w:pPr>
      <w:bookmarkStart w:id="11" w:name="_Toc532141256"/>
      <w:r w:rsidRPr="00D147AA">
        <w:rPr>
          <w:rFonts w:ascii="Arial" w:hAnsi="Arial" w:cs="Arial"/>
          <w:lang w:val="es-PR"/>
        </w:rPr>
        <w:t>RADICACIÓN DE PROPUESTAS Y FECHA LÍMITE</w:t>
      </w:r>
      <w:bookmarkEnd w:id="11"/>
    </w:p>
    <w:p w14:paraId="6EA0E145" w14:textId="77777777" w:rsidR="00627594" w:rsidRPr="00D147AA" w:rsidRDefault="00627594" w:rsidP="00627594">
      <w:pPr>
        <w:pStyle w:val="ListParagraph"/>
        <w:spacing w:line="360" w:lineRule="auto"/>
        <w:jc w:val="both"/>
        <w:outlineLvl w:val="0"/>
        <w:rPr>
          <w:rFonts w:ascii="Arial" w:hAnsi="Arial" w:cs="Arial"/>
          <w:lang w:val="es-PR"/>
        </w:rPr>
      </w:pPr>
    </w:p>
    <w:p w14:paraId="0A71B6FF" w14:textId="7B31B8E5" w:rsidR="00A079BC" w:rsidRPr="00D147AA" w:rsidRDefault="00A079BC" w:rsidP="008464C9">
      <w:pPr>
        <w:spacing w:line="360" w:lineRule="auto"/>
        <w:ind w:firstLine="720"/>
        <w:jc w:val="both"/>
        <w:rPr>
          <w:rFonts w:ascii="Arial" w:hAnsi="Arial" w:cs="Arial"/>
          <w:lang w:val="es-PR"/>
        </w:rPr>
      </w:pPr>
      <w:r w:rsidRPr="00D147AA">
        <w:rPr>
          <w:rFonts w:ascii="Arial" w:hAnsi="Arial" w:cs="Arial"/>
          <w:lang w:val="es-PR"/>
        </w:rPr>
        <w:t xml:space="preserve">La fecha límite para someter las propuestas es el </w:t>
      </w:r>
      <w:r w:rsidR="00C145F7" w:rsidRPr="00D147AA">
        <w:rPr>
          <w:rFonts w:ascii="Arial" w:hAnsi="Arial" w:cs="Arial"/>
          <w:lang w:val="es-PR"/>
        </w:rPr>
        <w:t>viernes, 4 de enero de 2019</w:t>
      </w:r>
      <w:r w:rsidRPr="00D147AA">
        <w:rPr>
          <w:rFonts w:ascii="Arial" w:hAnsi="Arial" w:cs="Arial"/>
          <w:lang w:val="es-PR"/>
        </w:rPr>
        <w:t xml:space="preserve"> a las </w:t>
      </w:r>
      <w:r w:rsidR="00F5735F" w:rsidRPr="00D147AA">
        <w:rPr>
          <w:rFonts w:ascii="Arial" w:hAnsi="Arial" w:cs="Arial"/>
          <w:lang w:val="es-PR"/>
        </w:rPr>
        <w:t>4</w:t>
      </w:r>
      <w:r w:rsidRPr="00D147AA">
        <w:rPr>
          <w:rFonts w:ascii="Arial" w:hAnsi="Arial" w:cs="Arial"/>
          <w:lang w:val="es-PR"/>
        </w:rPr>
        <w:t xml:space="preserve">:30 p.m. en el Correo de la </w:t>
      </w:r>
      <w:r w:rsidR="00C145F7" w:rsidRPr="00D147AA">
        <w:rPr>
          <w:rFonts w:ascii="Arial" w:hAnsi="Arial" w:cs="Arial"/>
          <w:lang w:val="es-PR"/>
        </w:rPr>
        <w:t>SAAF</w:t>
      </w:r>
      <w:r w:rsidRPr="00D147AA">
        <w:rPr>
          <w:rFonts w:ascii="Arial" w:hAnsi="Arial" w:cs="Arial"/>
          <w:lang w:val="es-PR"/>
        </w:rPr>
        <w:t xml:space="preserve">. Se aceptarán las propuestas utilizando el sistema de entrega del correo federal o privado siempre y cuando se reciban en el </w:t>
      </w:r>
      <w:r w:rsidR="009205B3">
        <w:rPr>
          <w:rFonts w:ascii="Arial" w:hAnsi="Arial" w:cs="Arial"/>
          <w:lang w:val="es-PR"/>
        </w:rPr>
        <w:t>c</w:t>
      </w:r>
      <w:r w:rsidRPr="00D147AA">
        <w:rPr>
          <w:rFonts w:ascii="Arial" w:hAnsi="Arial" w:cs="Arial"/>
          <w:lang w:val="es-PR"/>
        </w:rPr>
        <w:t>orreo de la SAAF, no más tarde de la fecha y hora antes indicadas. No se aceptarán propuestas vía fax o correo electrónico; ni propuestas que hayan sido radicadas luego de la fecha y hora indicada. Sólo se aceptarán propuestas nuevas. No se aceptarán enmiendas al documento de la propuesta después que haya sido radicada a menos que sean solicitadas por escrito por el DEPR.</w:t>
      </w:r>
    </w:p>
    <w:p w14:paraId="47861753" w14:textId="77777777" w:rsidR="00A079BC" w:rsidRPr="00D147AA" w:rsidRDefault="00A079BC" w:rsidP="008464C9">
      <w:pPr>
        <w:spacing w:line="360" w:lineRule="auto"/>
        <w:ind w:firstLine="720"/>
        <w:jc w:val="both"/>
        <w:rPr>
          <w:rFonts w:ascii="Arial" w:hAnsi="Arial" w:cs="Arial"/>
          <w:lang w:val="es-PR"/>
        </w:rPr>
      </w:pPr>
    </w:p>
    <w:p w14:paraId="7E3997F3" w14:textId="678C0C0C" w:rsidR="00A079BC" w:rsidRPr="00D147AA" w:rsidRDefault="00A079BC" w:rsidP="00E32700">
      <w:pPr>
        <w:tabs>
          <w:tab w:val="left" w:pos="7650"/>
        </w:tabs>
        <w:spacing w:line="360" w:lineRule="auto"/>
        <w:ind w:firstLine="720"/>
        <w:jc w:val="both"/>
        <w:rPr>
          <w:rFonts w:ascii="Arial" w:hAnsi="Arial" w:cs="Arial"/>
          <w:lang w:val="es-PR"/>
        </w:rPr>
      </w:pPr>
      <w:r w:rsidRPr="00D147AA">
        <w:rPr>
          <w:rFonts w:ascii="Arial" w:hAnsi="Arial" w:cs="Arial"/>
          <w:lang w:val="es-PR"/>
        </w:rPr>
        <w:t xml:space="preserve">Las propuestas deberán ser dirigidas a la Lcda. Yanín M. Dieppa Perea, </w:t>
      </w:r>
      <w:r w:rsidR="00C145F7" w:rsidRPr="00D147AA">
        <w:rPr>
          <w:rFonts w:ascii="Arial" w:hAnsi="Arial" w:cs="Arial"/>
          <w:lang w:val="es-PR"/>
        </w:rPr>
        <w:t xml:space="preserve">secretaria auxiliar </w:t>
      </w:r>
      <w:r w:rsidRPr="00D147AA">
        <w:rPr>
          <w:rFonts w:ascii="Arial" w:hAnsi="Arial" w:cs="Arial"/>
          <w:lang w:val="es-PR"/>
        </w:rPr>
        <w:t>de la Secretaría Auxiliar de Asuntos Federales, a la siguiente dirección física:</w:t>
      </w:r>
    </w:p>
    <w:p w14:paraId="02874C74" w14:textId="77777777" w:rsidR="00A079BC" w:rsidRPr="00D147AA" w:rsidRDefault="00A079BC" w:rsidP="008464C9">
      <w:pPr>
        <w:spacing w:line="360" w:lineRule="auto"/>
        <w:jc w:val="both"/>
        <w:rPr>
          <w:rFonts w:ascii="Arial" w:hAnsi="Arial" w:cs="Arial"/>
          <w:lang w:val="es-PR"/>
        </w:rPr>
      </w:pPr>
    </w:p>
    <w:p w14:paraId="1B8CA555" w14:textId="77777777" w:rsidR="00A079BC" w:rsidRPr="00D147AA" w:rsidRDefault="00A079BC" w:rsidP="008464C9">
      <w:pPr>
        <w:spacing w:line="360" w:lineRule="auto"/>
        <w:jc w:val="center"/>
        <w:rPr>
          <w:rFonts w:ascii="Arial" w:hAnsi="Arial" w:cs="Arial"/>
          <w:lang w:val="es-PR"/>
        </w:rPr>
      </w:pPr>
      <w:r w:rsidRPr="00D147AA">
        <w:rPr>
          <w:rFonts w:ascii="Arial" w:hAnsi="Arial" w:cs="Arial"/>
          <w:lang w:val="es-PR"/>
        </w:rPr>
        <w:t>Calle Federico Costa # 150</w:t>
      </w:r>
    </w:p>
    <w:p w14:paraId="7DAF6147" w14:textId="77777777" w:rsidR="00A079BC" w:rsidRPr="00D147AA" w:rsidRDefault="00A079BC" w:rsidP="008464C9">
      <w:pPr>
        <w:spacing w:line="360" w:lineRule="auto"/>
        <w:jc w:val="center"/>
        <w:rPr>
          <w:rFonts w:ascii="Arial" w:hAnsi="Arial" w:cs="Arial"/>
          <w:lang w:val="es-PR"/>
        </w:rPr>
      </w:pPr>
      <w:r w:rsidRPr="00D147AA">
        <w:rPr>
          <w:rFonts w:ascii="Arial" w:hAnsi="Arial" w:cs="Arial"/>
          <w:lang w:val="es-PR"/>
        </w:rPr>
        <w:lastRenderedPageBreak/>
        <w:t>Hato Rey, Puerto Rico, 00919-0759</w:t>
      </w:r>
    </w:p>
    <w:p w14:paraId="4C33E8DD" w14:textId="77777777" w:rsidR="00A079BC" w:rsidRPr="00D147AA" w:rsidRDefault="00A079BC" w:rsidP="008464C9">
      <w:pPr>
        <w:spacing w:line="360" w:lineRule="auto"/>
        <w:jc w:val="both"/>
        <w:rPr>
          <w:rFonts w:ascii="Arial" w:hAnsi="Arial" w:cs="Arial"/>
          <w:lang w:val="es-PR"/>
        </w:rPr>
      </w:pPr>
    </w:p>
    <w:p w14:paraId="7E793ABA" w14:textId="77777777" w:rsidR="00A079BC" w:rsidRPr="00D147AA" w:rsidRDefault="00A079BC" w:rsidP="008464C9">
      <w:pPr>
        <w:spacing w:line="360" w:lineRule="auto"/>
        <w:jc w:val="both"/>
        <w:rPr>
          <w:rFonts w:ascii="Arial" w:hAnsi="Arial" w:cs="Arial"/>
          <w:lang w:val="es-PR"/>
        </w:rPr>
      </w:pPr>
      <w:r w:rsidRPr="00D147AA">
        <w:rPr>
          <w:rFonts w:ascii="Arial" w:hAnsi="Arial" w:cs="Arial"/>
          <w:lang w:val="es-PR"/>
        </w:rPr>
        <w:t xml:space="preserve">Utilice los formularios que se incluyen. No podrá alterar el formato ni el contenido de los formularios oficiales incluidos en esta guía, excepto donde se indique lo contrario. </w:t>
      </w:r>
    </w:p>
    <w:p w14:paraId="0BCEE69D" w14:textId="77777777" w:rsidR="00D769FF" w:rsidRPr="00D147AA" w:rsidRDefault="00D769FF" w:rsidP="008464C9">
      <w:pPr>
        <w:spacing w:line="360" w:lineRule="auto"/>
        <w:jc w:val="both"/>
        <w:rPr>
          <w:rFonts w:ascii="Arial" w:hAnsi="Arial" w:cs="Arial"/>
          <w:lang w:val="es-PR"/>
        </w:rPr>
      </w:pPr>
    </w:p>
    <w:p w14:paraId="1B71BE06" w14:textId="77777777" w:rsidR="001E42D8" w:rsidRPr="00D147AA" w:rsidRDefault="00723884" w:rsidP="008464C9">
      <w:pPr>
        <w:pStyle w:val="ListParagraph"/>
        <w:numPr>
          <w:ilvl w:val="0"/>
          <w:numId w:val="1"/>
        </w:numPr>
        <w:spacing w:line="360" w:lineRule="auto"/>
        <w:jc w:val="both"/>
        <w:outlineLvl w:val="0"/>
        <w:rPr>
          <w:rFonts w:ascii="Arial" w:hAnsi="Arial" w:cs="Arial"/>
          <w:lang w:val="es-PR"/>
        </w:rPr>
      </w:pPr>
      <w:bookmarkStart w:id="12" w:name="_Toc532141257"/>
      <w:r w:rsidRPr="00D147AA">
        <w:rPr>
          <w:rFonts w:ascii="Arial" w:hAnsi="Arial" w:cs="Arial"/>
          <w:lang w:val="es-PR"/>
        </w:rPr>
        <w:t>CRITERIOS A SER EVALUADOS</w:t>
      </w:r>
      <w:bookmarkEnd w:id="12"/>
    </w:p>
    <w:p w14:paraId="7593AD5D" w14:textId="77777777" w:rsidR="00723884" w:rsidRPr="00D147AA" w:rsidRDefault="00723884" w:rsidP="008464C9">
      <w:pPr>
        <w:spacing w:line="360" w:lineRule="auto"/>
        <w:ind w:firstLine="720"/>
        <w:jc w:val="both"/>
        <w:rPr>
          <w:rFonts w:ascii="Arial" w:hAnsi="Arial" w:cs="Arial"/>
          <w:lang w:val="es-PR"/>
        </w:rPr>
      </w:pPr>
    </w:p>
    <w:p w14:paraId="3D6ECA09" w14:textId="47D645F8" w:rsidR="00723884" w:rsidRPr="00D147AA" w:rsidRDefault="00723884" w:rsidP="008464C9">
      <w:pPr>
        <w:spacing w:line="360" w:lineRule="auto"/>
        <w:ind w:firstLine="720"/>
        <w:jc w:val="both"/>
        <w:rPr>
          <w:rFonts w:ascii="Arial" w:hAnsi="Arial" w:cs="Arial"/>
          <w:lang w:val="es-PR"/>
        </w:rPr>
      </w:pPr>
      <w:r w:rsidRPr="00D147AA">
        <w:rPr>
          <w:rFonts w:ascii="Arial" w:hAnsi="Arial" w:cs="Arial"/>
          <w:lang w:val="es-PR"/>
        </w:rPr>
        <w:t xml:space="preserve">Cada propuesta será evaluada siguiendo los criterios establecidos por el DEPR, utilizando la rúbrica preparada para este propósito (paquete informativo), la viabilidad y la calidad de lo propuesto.  </w:t>
      </w:r>
      <w:r w:rsidR="00291775" w:rsidRPr="00D147AA">
        <w:rPr>
          <w:rFonts w:ascii="Arial" w:hAnsi="Arial" w:cs="Arial"/>
          <w:lang w:val="es-PR"/>
        </w:rPr>
        <w:t>La</w:t>
      </w:r>
      <w:r w:rsidR="004457B3">
        <w:rPr>
          <w:rFonts w:ascii="Arial" w:hAnsi="Arial" w:cs="Arial"/>
          <w:lang w:val="es-PR"/>
        </w:rPr>
        <w:t xml:space="preserve">(s) </w:t>
      </w:r>
      <w:r w:rsidR="00291775" w:rsidRPr="00D147AA">
        <w:rPr>
          <w:rFonts w:ascii="Arial" w:hAnsi="Arial" w:cs="Arial"/>
          <w:lang w:val="es-PR"/>
        </w:rPr>
        <w:t>propuesta</w:t>
      </w:r>
      <w:r w:rsidR="004457B3">
        <w:rPr>
          <w:rFonts w:ascii="Arial" w:hAnsi="Arial" w:cs="Arial"/>
          <w:lang w:val="es-PR"/>
        </w:rPr>
        <w:t>(s)</w:t>
      </w:r>
      <w:r w:rsidR="00291775" w:rsidRPr="00D147AA">
        <w:rPr>
          <w:rFonts w:ascii="Arial" w:hAnsi="Arial" w:cs="Arial"/>
          <w:lang w:val="es-PR"/>
        </w:rPr>
        <w:t xml:space="preserve"> con la puntuación más alta será</w:t>
      </w:r>
      <w:r w:rsidR="004457B3">
        <w:rPr>
          <w:rFonts w:ascii="Arial" w:hAnsi="Arial" w:cs="Arial"/>
          <w:lang w:val="es-PR"/>
        </w:rPr>
        <w:t>(n)</w:t>
      </w:r>
      <w:r w:rsidR="00291775" w:rsidRPr="00D147AA">
        <w:rPr>
          <w:rFonts w:ascii="Arial" w:hAnsi="Arial" w:cs="Arial"/>
          <w:lang w:val="es-PR"/>
        </w:rPr>
        <w:t xml:space="preserve"> la</w:t>
      </w:r>
      <w:r w:rsidR="004457B3">
        <w:rPr>
          <w:rFonts w:ascii="Arial" w:hAnsi="Arial" w:cs="Arial"/>
          <w:lang w:val="es-PR"/>
        </w:rPr>
        <w:t>(s)</w:t>
      </w:r>
      <w:r w:rsidR="00291775" w:rsidRPr="00D147AA">
        <w:rPr>
          <w:rFonts w:ascii="Arial" w:hAnsi="Arial" w:cs="Arial"/>
          <w:lang w:val="es-PR"/>
        </w:rPr>
        <w:t xml:space="preserve"> entidad</w:t>
      </w:r>
      <w:r w:rsidR="004457B3">
        <w:rPr>
          <w:rFonts w:ascii="Arial" w:hAnsi="Arial" w:cs="Arial"/>
          <w:lang w:val="es-PR"/>
        </w:rPr>
        <w:t>(es)</w:t>
      </w:r>
      <w:r w:rsidR="00291775" w:rsidRPr="00D147AA">
        <w:rPr>
          <w:rFonts w:ascii="Arial" w:hAnsi="Arial" w:cs="Arial"/>
          <w:lang w:val="es-PR"/>
        </w:rPr>
        <w:t xml:space="preserve"> recomendada</w:t>
      </w:r>
      <w:r w:rsidR="004457B3">
        <w:rPr>
          <w:rFonts w:ascii="Arial" w:hAnsi="Arial" w:cs="Arial"/>
          <w:lang w:val="es-PR"/>
        </w:rPr>
        <w:t>(s)</w:t>
      </w:r>
      <w:r w:rsidR="00291775" w:rsidRPr="00D147AA">
        <w:rPr>
          <w:rFonts w:ascii="Arial" w:hAnsi="Arial" w:cs="Arial"/>
          <w:lang w:val="es-PR"/>
        </w:rPr>
        <w:t xml:space="preserve"> para proveer los servicios</w:t>
      </w:r>
      <w:r w:rsidR="00645181" w:rsidRPr="00D147AA">
        <w:rPr>
          <w:rFonts w:ascii="Arial" w:hAnsi="Arial" w:cs="Arial"/>
          <w:lang w:val="es-PR"/>
        </w:rPr>
        <w:t xml:space="preserve"> y debe</w:t>
      </w:r>
      <w:r w:rsidR="004457B3">
        <w:rPr>
          <w:rFonts w:ascii="Arial" w:hAnsi="Arial" w:cs="Arial"/>
          <w:lang w:val="es-PR"/>
        </w:rPr>
        <w:t>(n)</w:t>
      </w:r>
      <w:r w:rsidR="00645181" w:rsidRPr="00D147AA">
        <w:rPr>
          <w:rFonts w:ascii="Arial" w:hAnsi="Arial" w:cs="Arial"/>
          <w:lang w:val="es-PR"/>
        </w:rPr>
        <w:t xml:space="preserve"> obtener una puntuación de </w:t>
      </w:r>
      <w:r w:rsidR="00610AFF" w:rsidRPr="00D147AA">
        <w:rPr>
          <w:rFonts w:ascii="Arial" w:hAnsi="Arial" w:cs="Arial"/>
          <w:lang w:val="es-PR"/>
        </w:rPr>
        <w:t>90</w:t>
      </w:r>
      <w:r w:rsidR="00645181" w:rsidRPr="00D147AA">
        <w:rPr>
          <w:rFonts w:ascii="Arial" w:hAnsi="Arial" w:cs="Arial"/>
          <w:lang w:val="es-PR"/>
        </w:rPr>
        <w:t xml:space="preserve"> o más</w:t>
      </w:r>
      <w:r w:rsidRPr="00D147AA">
        <w:rPr>
          <w:rFonts w:ascii="Arial" w:hAnsi="Arial" w:cs="Arial"/>
          <w:lang w:val="es-PR"/>
        </w:rPr>
        <w:t xml:space="preserve">.  </w:t>
      </w:r>
    </w:p>
    <w:p w14:paraId="5E49A1D8" w14:textId="77777777" w:rsidR="00723884" w:rsidRPr="00D147AA" w:rsidRDefault="00723884" w:rsidP="008464C9">
      <w:pPr>
        <w:spacing w:line="360" w:lineRule="auto"/>
        <w:jc w:val="both"/>
        <w:rPr>
          <w:rFonts w:ascii="Arial" w:hAnsi="Arial" w:cs="Arial"/>
          <w:lang w:val="es-PR"/>
        </w:rPr>
      </w:pPr>
    </w:p>
    <w:p w14:paraId="49D2CEDC" w14:textId="77777777" w:rsidR="00BF24D2" w:rsidRPr="00D147AA" w:rsidRDefault="00D946F2" w:rsidP="008464C9">
      <w:pPr>
        <w:spacing w:line="360" w:lineRule="auto"/>
        <w:ind w:firstLine="720"/>
        <w:jc w:val="both"/>
        <w:rPr>
          <w:rFonts w:ascii="Arial" w:hAnsi="Arial" w:cs="Arial"/>
          <w:lang w:val="es-PR"/>
        </w:rPr>
      </w:pPr>
      <w:r w:rsidRPr="00D147AA">
        <w:rPr>
          <w:rFonts w:ascii="Arial" w:hAnsi="Arial" w:cs="Arial"/>
          <w:lang w:val="es-PR"/>
        </w:rPr>
        <w:t xml:space="preserve">Cada propuesta será evaluada siguiendo los parámetros del DEPR para la selección de servicios profesionales. </w:t>
      </w:r>
      <w:r w:rsidR="00723884" w:rsidRPr="00D147AA">
        <w:rPr>
          <w:rFonts w:ascii="Arial" w:hAnsi="Arial" w:cs="Arial"/>
          <w:lang w:val="es-PR"/>
        </w:rPr>
        <w:t xml:space="preserve">La determinación de la propuesta adjudicada por DEPR es inapelable. El DEPR se reserva el derecho </w:t>
      </w:r>
      <w:r w:rsidR="00BF24D2" w:rsidRPr="00D147AA">
        <w:rPr>
          <w:rFonts w:ascii="Arial" w:hAnsi="Arial" w:cs="Arial"/>
          <w:lang w:val="es-PR"/>
        </w:rPr>
        <w:t>de:</w:t>
      </w:r>
    </w:p>
    <w:p w14:paraId="37569D46" w14:textId="77777777" w:rsidR="00695067" w:rsidRPr="00D147AA" w:rsidRDefault="00723884" w:rsidP="008464C9">
      <w:pPr>
        <w:pStyle w:val="ListParagraph"/>
        <w:numPr>
          <w:ilvl w:val="0"/>
          <w:numId w:val="29"/>
        </w:numPr>
        <w:spacing w:line="360" w:lineRule="auto"/>
        <w:jc w:val="both"/>
        <w:rPr>
          <w:rFonts w:ascii="Arial" w:hAnsi="Arial" w:cs="Arial"/>
          <w:lang w:val="es-PR"/>
        </w:rPr>
      </w:pPr>
      <w:r w:rsidRPr="00D147AA">
        <w:rPr>
          <w:rFonts w:ascii="Arial" w:hAnsi="Arial" w:cs="Arial"/>
          <w:lang w:val="es-PR"/>
        </w:rPr>
        <w:t>sustituir o modificar el concepto de la propuesta en igualdad de condiciones o cancelar la iniciativa</w:t>
      </w:r>
      <w:r w:rsidR="00695067" w:rsidRPr="00D147AA">
        <w:rPr>
          <w:rFonts w:ascii="Arial" w:hAnsi="Arial" w:cs="Arial"/>
          <w:lang w:val="es-PR"/>
        </w:rPr>
        <w:t>;</w:t>
      </w:r>
      <w:r w:rsidRPr="00D147AA">
        <w:rPr>
          <w:rFonts w:ascii="Arial" w:hAnsi="Arial" w:cs="Arial"/>
          <w:lang w:val="es-PR"/>
        </w:rPr>
        <w:t xml:space="preserve"> </w:t>
      </w:r>
    </w:p>
    <w:p w14:paraId="10DC479F" w14:textId="77777777" w:rsidR="00723884" w:rsidRPr="00D147AA" w:rsidRDefault="00723884" w:rsidP="008464C9">
      <w:pPr>
        <w:pStyle w:val="ListParagraph"/>
        <w:numPr>
          <w:ilvl w:val="0"/>
          <w:numId w:val="29"/>
        </w:numPr>
        <w:spacing w:line="360" w:lineRule="auto"/>
        <w:jc w:val="both"/>
        <w:rPr>
          <w:rFonts w:ascii="Arial" w:hAnsi="Arial" w:cs="Arial"/>
          <w:lang w:val="es-PR"/>
        </w:rPr>
      </w:pPr>
      <w:r w:rsidRPr="00D147AA">
        <w:rPr>
          <w:rFonts w:ascii="Arial" w:hAnsi="Arial" w:cs="Arial"/>
          <w:lang w:val="es-PR"/>
        </w:rPr>
        <w:t>utilizar la propuesta aprobada como modelo de proyecto o prácticas efectivas</w:t>
      </w:r>
      <w:r w:rsidR="00695067" w:rsidRPr="00D147AA">
        <w:rPr>
          <w:rFonts w:ascii="Arial" w:hAnsi="Arial" w:cs="Arial"/>
          <w:lang w:val="es-PR"/>
        </w:rPr>
        <w:t>;</w:t>
      </w:r>
    </w:p>
    <w:p w14:paraId="6DB45349" w14:textId="77777777" w:rsidR="00695067" w:rsidRPr="00D147AA" w:rsidRDefault="00695067" w:rsidP="008464C9">
      <w:pPr>
        <w:pStyle w:val="ListParagraph"/>
        <w:numPr>
          <w:ilvl w:val="0"/>
          <w:numId w:val="29"/>
        </w:numPr>
        <w:spacing w:line="360" w:lineRule="auto"/>
        <w:jc w:val="both"/>
        <w:rPr>
          <w:rFonts w:ascii="Arial" w:hAnsi="Arial" w:cs="Arial"/>
          <w:lang w:val="es-PR"/>
        </w:rPr>
      </w:pPr>
      <w:r w:rsidRPr="00D147AA">
        <w:rPr>
          <w:rFonts w:ascii="Arial" w:hAnsi="Arial" w:cs="Arial"/>
          <w:lang w:val="es-PR"/>
        </w:rPr>
        <w:t>requerir información adicional o correcciones a cualquiera de las propuestas sometidas;</w:t>
      </w:r>
    </w:p>
    <w:p w14:paraId="39EBFE06" w14:textId="420B3F9C" w:rsidR="00695067" w:rsidRPr="00D147AA" w:rsidRDefault="00695067" w:rsidP="008464C9">
      <w:pPr>
        <w:pStyle w:val="ListParagraph"/>
        <w:numPr>
          <w:ilvl w:val="0"/>
          <w:numId w:val="29"/>
        </w:numPr>
        <w:spacing w:line="360" w:lineRule="auto"/>
        <w:jc w:val="both"/>
        <w:rPr>
          <w:rFonts w:ascii="Arial" w:hAnsi="Arial" w:cs="Arial"/>
          <w:lang w:val="es-PR"/>
        </w:rPr>
      </w:pPr>
      <w:r w:rsidRPr="00D147AA">
        <w:rPr>
          <w:rFonts w:ascii="Arial" w:hAnsi="Arial" w:cs="Arial"/>
          <w:lang w:val="es-PR"/>
        </w:rPr>
        <w:t>negociar de forma separada o colectiva con los proponentes</w:t>
      </w:r>
      <w:r w:rsidR="004B651C">
        <w:rPr>
          <w:rFonts w:ascii="Arial" w:hAnsi="Arial" w:cs="Arial"/>
          <w:lang w:val="es-PR"/>
        </w:rPr>
        <w:t>.</w:t>
      </w:r>
    </w:p>
    <w:p w14:paraId="2D7CF23D" w14:textId="77777777" w:rsidR="00701BA8" w:rsidRPr="00D147AA" w:rsidRDefault="00701BA8" w:rsidP="00627594">
      <w:pPr>
        <w:ind w:firstLine="720"/>
        <w:jc w:val="both"/>
        <w:rPr>
          <w:rFonts w:ascii="Arial" w:hAnsi="Arial" w:cs="Arial"/>
          <w:lang w:val="es-PR"/>
        </w:rPr>
      </w:pPr>
    </w:p>
    <w:p w14:paraId="2D65E1A2" w14:textId="3BDA9EE3" w:rsidR="00E4534F" w:rsidRPr="00D147AA" w:rsidRDefault="00F13DA9" w:rsidP="008464C9">
      <w:pPr>
        <w:spacing w:line="360" w:lineRule="auto"/>
        <w:ind w:firstLine="720"/>
        <w:jc w:val="both"/>
        <w:rPr>
          <w:rFonts w:ascii="Arial" w:hAnsi="Arial" w:cs="Arial"/>
          <w:lang w:val="es-PR"/>
        </w:rPr>
      </w:pPr>
      <w:r w:rsidRPr="00D147AA">
        <w:rPr>
          <w:rFonts w:ascii="Arial" w:hAnsi="Arial" w:cs="Arial"/>
          <w:lang w:val="es-PR"/>
        </w:rPr>
        <w:t xml:space="preserve">La adjudicación formal de la </w:t>
      </w:r>
      <w:r w:rsidR="00700CCC" w:rsidRPr="00D147AA">
        <w:rPr>
          <w:rFonts w:ascii="Arial" w:hAnsi="Arial" w:cs="Arial"/>
          <w:lang w:val="es-PR"/>
        </w:rPr>
        <w:t xml:space="preserve">propuesta </w:t>
      </w:r>
      <w:r w:rsidRPr="00D147AA">
        <w:rPr>
          <w:rFonts w:ascii="Arial" w:hAnsi="Arial" w:cs="Arial"/>
          <w:lang w:val="es-PR"/>
        </w:rPr>
        <w:t xml:space="preserve">que </w:t>
      </w:r>
      <w:r w:rsidR="00700CCC" w:rsidRPr="00D147AA">
        <w:rPr>
          <w:rFonts w:ascii="Arial" w:hAnsi="Arial" w:cs="Arial"/>
          <w:lang w:val="es-PR"/>
        </w:rPr>
        <w:t xml:space="preserve">sea aprobada </w:t>
      </w:r>
      <w:r w:rsidRPr="00D147AA">
        <w:rPr>
          <w:rFonts w:ascii="Arial" w:hAnsi="Arial" w:cs="Arial"/>
          <w:lang w:val="es-PR"/>
        </w:rPr>
        <w:t xml:space="preserve">no será efectiva hasta tanto se </w:t>
      </w:r>
      <w:r w:rsidR="00700CCC" w:rsidRPr="00D147AA">
        <w:rPr>
          <w:rFonts w:ascii="Arial" w:hAnsi="Arial" w:cs="Arial"/>
          <w:lang w:val="es-PR"/>
        </w:rPr>
        <w:t>otorg</w:t>
      </w:r>
      <w:r w:rsidRPr="00D147AA">
        <w:rPr>
          <w:rFonts w:ascii="Arial" w:hAnsi="Arial" w:cs="Arial"/>
          <w:lang w:val="es-PR"/>
        </w:rPr>
        <w:t>ue</w:t>
      </w:r>
      <w:r w:rsidR="00700CCC" w:rsidRPr="00D147AA">
        <w:rPr>
          <w:rFonts w:ascii="Arial" w:hAnsi="Arial" w:cs="Arial"/>
          <w:lang w:val="es-PR"/>
        </w:rPr>
        <w:t xml:space="preserve"> un contrato de servicios profesionales con el DEPR para el desarrollo de los servicios contemplados en </w:t>
      </w:r>
      <w:r w:rsidRPr="00D147AA">
        <w:rPr>
          <w:rFonts w:ascii="Arial" w:hAnsi="Arial" w:cs="Arial"/>
          <w:lang w:val="es-PR"/>
        </w:rPr>
        <w:t>la</w:t>
      </w:r>
      <w:r w:rsidR="00700CCC" w:rsidRPr="00D147AA">
        <w:rPr>
          <w:rFonts w:ascii="Arial" w:hAnsi="Arial" w:cs="Arial"/>
          <w:lang w:val="es-PR"/>
        </w:rPr>
        <w:t xml:space="preserve"> propuesta. </w:t>
      </w:r>
      <w:r w:rsidR="00F5118C" w:rsidRPr="00D147AA">
        <w:rPr>
          <w:rFonts w:ascii="Arial" w:hAnsi="Arial" w:cs="Arial"/>
          <w:lang w:val="es-PR"/>
        </w:rPr>
        <w:t>La contratación por otorgarse</w:t>
      </w:r>
      <w:r w:rsidR="00700CCC" w:rsidRPr="00D147AA">
        <w:rPr>
          <w:rFonts w:ascii="Arial" w:hAnsi="Arial" w:cs="Arial"/>
          <w:lang w:val="es-PR"/>
        </w:rPr>
        <w:t xml:space="preserve"> tendrá vigencia desde la fecha de otorgamiento del contrato hasta el </w:t>
      </w:r>
      <w:r w:rsidR="00D94FD1" w:rsidRPr="00D147AA">
        <w:rPr>
          <w:rFonts w:ascii="Arial" w:hAnsi="Arial" w:cs="Arial"/>
          <w:lang w:val="es-PR"/>
        </w:rPr>
        <w:t xml:space="preserve">28 </w:t>
      </w:r>
      <w:r w:rsidR="00700CCC" w:rsidRPr="00D147AA">
        <w:rPr>
          <w:rFonts w:ascii="Arial" w:hAnsi="Arial" w:cs="Arial"/>
          <w:lang w:val="es-PR"/>
        </w:rPr>
        <w:t xml:space="preserve">de </w:t>
      </w:r>
      <w:r w:rsidR="00D94FD1" w:rsidRPr="00D147AA">
        <w:rPr>
          <w:rFonts w:ascii="Arial" w:hAnsi="Arial" w:cs="Arial"/>
          <w:lang w:val="es-PR"/>
        </w:rPr>
        <w:t xml:space="preserve">junio </w:t>
      </w:r>
      <w:r w:rsidR="00700CCC" w:rsidRPr="00D147AA">
        <w:rPr>
          <w:rFonts w:ascii="Arial" w:hAnsi="Arial" w:cs="Arial"/>
          <w:lang w:val="es-PR"/>
        </w:rPr>
        <w:t>de 201</w:t>
      </w:r>
      <w:r w:rsidR="00D94FD1" w:rsidRPr="00D147AA">
        <w:rPr>
          <w:rFonts w:ascii="Arial" w:hAnsi="Arial" w:cs="Arial"/>
          <w:lang w:val="es-PR"/>
        </w:rPr>
        <w:t>9</w:t>
      </w:r>
      <w:r w:rsidR="00E32700" w:rsidRPr="00D147AA">
        <w:rPr>
          <w:rFonts w:ascii="Arial" w:hAnsi="Arial" w:cs="Arial"/>
          <w:lang w:val="es-PR"/>
        </w:rPr>
        <w:t>.</w:t>
      </w:r>
      <w:r w:rsidR="00700CCC" w:rsidRPr="00D147AA">
        <w:rPr>
          <w:rFonts w:ascii="Arial" w:hAnsi="Arial" w:cs="Arial"/>
          <w:lang w:val="es-PR"/>
        </w:rPr>
        <w:t xml:space="preserve"> El DEPR podrá renovar dicho contrato por periodos adicionales sujeto a que el proyecto demuestre que ha </w:t>
      </w:r>
      <w:r w:rsidR="00700CCC" w:rsidRPr="00D147AA">
        <w:rPr>
          <w:rFonts w:ascii="Arial" w:hAnsi="Arial" w:cs="Arial"/>
          <w:lang w:val="es-PR"/>
        </w:rPr>
        <w:lastRenderedPageBreak/>
        <w:t xml:space="preserve">tenido éxito mediante los resultados de las evaluaciones, disponibilidad de fondos y necesidades del DEPR. </w:t>
      </w:r>
    </w:p>
    <w:p w14:paraId="388DC4AA" w14:textId="77777777" w:rsidR="00700CCC" w:rsidRPr="00D147AA" w:rsidRDefault="00700CCC" w:rsidP="00627594">
      <w:pPr>
        <w:jc w:val="both"/>
        <w:rPr>
          <w:rFonts w:ascii="Arial" w:hAnsi="Arial" w:cs="Arial"/>
          <w:lang w:val="es-PR"/>
        </w:rPr>
      </w:pPr>
    </w:p>
    <w:p w14:paraId="31BE8C2B" w14:textId="77777777" w:rsidR="00723884" w:rsidRPr="00D147AA" w:rsidRDefault="00723884" w:rsidP="008464C9">
      <w:pPr>
        <w:spacing w:line="360" w:lineRule="auto"/>
        <w:ind w:firstLine="720"/>
        <w:jc w:val="both"/>
        <w:rPr>
          <w:rFonts w:ascii="Arial" w:hAnsi="Arial" w:cs="Arial"/>
          <w:lang w:val="es-PR"/>
        </w:rPr>
      </w:pPr>
      <w:r w:rsidRPr="00D147AA">
        <w:rPr>
          <w:rFonts w:ascii="Arial" w:hAnsi="Arial" w:cs="Arial"/>
          <w:lang w:val="es-PR"/>
        </w:rPr>
        <w:t>La Secretaría Auxiliar del Instituto de Desarrollo Profesional realizará un proceso de cernimiento a cada propuesta entregada para determinar si cumple con los siguientes requisitos de elegibilidad:</w:t>
      </w:r>
    </w:p>
    <w:p w14:paraId="7614225D" w14:textId="77777777" w:rsidR="00723884" w:rsidRPr="00D147AA" w:rsidRDefault="00723884" w:rsidP="008464C9">
      <w:pPr>
        <w:pStyle w:val="ListParagraph"/>
        <w:numPr>
          <w:ilvl w:val="0"/>
          <w:numId w:val="12"/>
        </w:numPr>
        <w:spacing w:line="360" w:lineRule="auto"/>
        <w:jc w:val="both"/>
        <w:rPr>
          <w:rFonts w:ascii="Arial" w:hAnsi="Arial" w:cs="Arial"/>
          <w:lang w:val="es-PR"/>
        </w:rPr>
      </w:pPr>
      <w:r w:rsidRPr="00D147AA">
        <w:rPr>
          <w:rFonts w:ascii="Arial" w:hAnsi="Arial" w:cs="Arial"/>
          <w:lang w:val="es-PR"/>
        </w:rPr>
        <w:t>la entidad es elegible,</w:t>
      </w:r>
    </w:p>
    <w:p w14:paraId="7D773454" w14:textId="7CB9E455" w:rsidR="00723884" w:rsidRPr="00D147AA" w:rsidRDefault="00723884" w:rsidP="008464C9">
      <w:pPr>
        <w:pStyle w:val="ListParagraph"/>
        <w:numPr>
          <w:ilvl w:val="0"/>
          <w:numId w:val="12"/>
        </w:numPr>
        <w:spacing w:line="360" w:lineRule="auto"/>
        <w:jc w:val="both"/>
        <w:rPr>
          <w:rFonts w:ascii="Arial" w:hAnsi="Arial" w:cs="Arial"/>
          <w:lang w:val="es-PR"/>
        </w:rPr>
      </w:pPr>
      <w:r w:rsidRPr="00D147AA">
        <w:rPr>
          <w:rFonts w:ascii="Arial" w:hAnsi="Arial" w:cs="Arial"/>
          <w:lang w:val="es-PR"/>
        </w:rPr>
        <w:t xml:space="preserve">incluye todas las partes </w:t>
      </w:r>
      <w:r w:rsidR="006D5EA1" w:rsidRPr="00D147AA">
        <w:rPr>
          <w:rFonts w:ascii="Arial" w:hAnsi="Arial" w:cs="Arial"/>
          <w:lang w:val="es-PR"/>
        </w:rPr>
        <w:t xml:space="preserve">establecidas </w:t>
      </w:r>
      <w:r w:rsidRPr="00D147AA">
        <w:rPr>
          <w:rFonts w:ascii="Arial" w:hAnsi="Arial" w:cs="Arial"/>
          <w:lang w:val="es-PR"/>
        </w:rPr>
        <w:t>del formulario de la propuesta,</w:t>
      </w:r>
    </w:p>
    <w:p w14:paraId="611F861B" w14:textId="77777777" w:rsidR="00723884" w:rsidRPr="00D147AA" w:rsidRDefault="00723884" w:rsidP="008464C9">
      <w:pPr>
        <w:pStyle w:val="ListParagraph"/>
        <w:numPr>
          <w:ilvl w:val="0"/>
          <w:numId w:val="12"/>
        </w:numPr>
        <w:spacing w:line="360" w:lineRule="auto"/>
        <w:jc w:val="both"/>
        <w:rPr>
          <w:rFonts w:ascii="Arial" w:hAnsi="Arial" w:cs="Arial"/>
          <w:lang w:val="es-PR"/>
        </w:rPr>
      </w:pPr>
      <w:r w:rsidRPr="00D147AA">
        <w:rPr>
          <w:rFonts w:ascii="Arial" w:hAnsi="Arial" w:cs="Arial"/>
          <w:lang w:val="es-PR"/>
        </w:rPr>
        <w:t>cumple con todos los requisitos de ley aplicable,</w:t>
      </w:r>
    </w:p>
    <w:p w14:paraId="763F7E97" w14:textId="77777777" w:rsidR="00723884" w:rsidRPr="00D147AA" w:rsidRDefault="00723884" w:rsidP="00627594">
      <w:pPr>
        <w:jc w:val="both"/>
        <w:rPr>
          <w:rFonts w:ascii="Arial" w:hAnsi="Arial" w:cs="Arial"/>
          <w:lang w:val="es-PR"/>
        </w:rPr>
      </w:pPr>
    </w:p>
    <w:p w14:paraId="7CE869E7" w14:textId="77777777" w:rsidR="00723884" w:rsidRPr="00D147AA" w:rsidRDefault="00723884" w:rsidP="008464C9">
      <w:pPr>
        <w:spacing w:line="360" w:lineRule="auto"/>
        <w:jc w:val="both"/>
        <w:rPr>
          <w:rFonts w:ascii="Arial" w:hAnsi="Arial" w:cs="Arial"/>
          <w:lang w:val="es-PR"/>
        </w:rPr>
      </w:pPr>
      <w:r w:rsidRPr="00D147AA">
        <w:rPr>
          <w:rFonts w:ascii="Arial" w:hAnsi="Arial" w:cs="Arial"/>
          <w:lang w:val="es-PR"/>
        </w:rPr>
        <w:t>Una vez se determine que la propuesta es elegible se evaluarán las propuestas de la siguiente manera:</w:t>
      </w:r>
    </w:p>
    <w:p w14:paraId="7B33B747" w14:textId="77777777" w:rsidR="00723884" w:rsidRPr="00D147AA" w:rsidRDefault="00723884" w:rsidP="00627594">
      <w:pPr>
        <w:autoSpaceDE w:val="0"/>
        <w:autoSpaceDN w:val="0"/>
        <w:adjustRightInd w:val="0"/>
        <w:jc w:val="both"/>
        <w:rPr>
          <w:rFonts w:ascii="Arial" w:hAnsi="Arial" w:cs="Arial"/>
          <w:lang w:val="es-PR"/>
        </w:rPr>
      </w:pPr>
    </w:p>
    <w:tbl>
      <w:tblPr>
        <w:tblW w:w="9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26"/>
        <w:gridCol w:w="2994"/>
      </w:tblGrid>
      <w:tr w:rsidR="00723884" w:rsidRPr="00D147AA" w14:paraId="6835286F" w14:textId="77777777" w:rsidTr="0089146A">
        <w:trPr>
          <w:trHeight w:val="28"/>
          <w:tblHeader/>
        </w:trPr>
        <w:tc>
          <w:tcPr>
            <w:tcW w:w="9520" w:type="dxa"/>
            <w:gridSpan w:val="2"/>
            <w:shd w:val="clear" w:color="auto" w:fill="CCCCCC"/>
            <w:vAlign w:val="center"/>
          </w:tcPr>
          <w:p w14:paraId="0A0B2272" w14:textId="77777777" w:rsidR="00723884" w:rsidRPr="00D147AA" w:rsidRDefault="00723884" w:rsidP="008464C9">
            <w:pPr>
              <w:spacing w:line="360" w:lineRule="auto"/>
              <w:jc w:val="center"/>
              <w:rPr>
                <w:rFonts w:ascii="Arial" w:hAnsi="Arial" w:cs="Arial"/>
                <w:lang w:val="es-PR"/>
              </w:rPr>
            </w:pPr>
            <w:r w:rsidRPr="00D147AA">
              <w:rPr>
                <w:rFonts w:ascii="Arial" w:hAnsi="Arial" w:cs="Arial"/>
                <w:lang w:val="es-PR"/>
              </w:rPr>
              <w:t>EVALUACIÓN PROGRAMÁTICA</w:t>
            </w:r>
          </w:p>
        </w:tc>
      </w:tr>
      <w:tr w:rsidR="00723884" w:rsidRPr="00D147AA" w14:paraId="4874390F" w14:textId="77777777" w:rsidTr="00D807D9">
        <w:trPr>
          <w:trHeight w:val="28"/>
          <w:tblHeader/>
        </w:trPr>
        <w:tc>
          <w:tcPr>
            <w:tcW w:w="6526" w:type="dxa"/>
            <w:shd w:val="clear" w:color="auto" w:fill="CCCCCC"/>
            <w:vAlign w:val="center"/>
          </w:tcPr>
          <w:p w14:paraId="5A5D0CEE" w14:textId="77777777" w:rsidR="00723884" w:rsidRPr="00D147AA" w:rsidRDefault="00FF51AB" w:rsidP="008464C9">
            <w:pPr>
              <w:spacing w:line="360" w:lineRule="auto"/>
              <w:jc w:val="center"/>
              <w:rPr>
                <w:rFonts w:ascii="Arial" w:hAnsi="Arial" w:cs="Arial"/>
                <w:caps/>
                <w:lang w:val="es-PR"/>
              </w:rPr>
            </w:pPr>
            <w:r w:rsidRPr="00D147AA">
              <w:rPr>
                <w:rFonts w:ascii="Arial" w:hAnsi="Arial" w:cs="Arial"/>
                <w:lang w:val="es-PR"/>
              </w:rPr>
              <w:t>Criterios de evaluación</w:t>
            </w:r>
          </w:p>
        </w:tc>
        <w:tc>
          <w:tcPr>
            <w:tcW w:w="2994" w:type="dxa"/>
            <w:shd w:val="clear" w:color="auto" w:fill="CCCCCC"/>
            <w:vAlign w:val="center"/>
          </w:tcPr>
          <w:p w14:paraId="3EC5E1CD" w14:textId="77777777" w:rsidR="00723884" w:rsidRPr="00D147AA" w:rsidRDefault="00FF51AB" w:rsidP="008464C9">
            <w:pPr>
              <w:spacing w:line="360" w:lineRule="auto"/>
              <w:jc w:val="center"/>
              <w:rPr>
                <w:rFonts w:ascii="Arial" w:hAnsi="Arial" w:cs="Arial"/>
                <w:lang w:val="es-PR"/>
              </w:rPr>
            </w:pPr>
            <w:r w:rsidRPr="00D147AA">
              <w:rPr>
                <w:rFonts w:ascii="Arial" w:hAnsi="Arial" w:cs="Arial"/>
                <w:lang w:val="es-PR"/>
              </w:rPr>
              <w:t>Puntuación máxima</w:t>
            </w:r>
          </w:p>
        </w:tc>
      </w:tr>
      <w:tr w:rsidR="00723884" w:rsidRPr="00D147AA" w14:paraId="69D03BF0" w14:textId="77777777" w:rsidTr="00D807D9">
        <w:trPr>
          <w:trHeight w:val="256"/>
        </w:trPr>
        <w:tc>
          <w:tcPr>
            <w:tcW w:w="6526" w:type="dxa"/>
            <w:vAlign w:val="center"/>
          </w:tcPr>
          <w:p w14:paraId="2DBDC825" w14:textId="12C4580F" w:rsidR="00723884" w:rsidRPr="00D147AA" w:rsidRDefault="00835F7C" w:rsidP="008464C9">
            <w:pPr>
              <w:spacing w:line="360" w:lineRule="auto"/>
              <w:rPr>
                <w:rFonts w:ascii="Arial" w:hAnsi="Arial" w:cs="Arial"/>
                <w:lang w:val="es-PR"/>
              </w:rPr>
            </w:pPr>
            <w:r w:rsidRPr="00D147AA">
              <w:rPr>
                <w:rFonts w:ascii="Arial" w:hAnsi="Arial" w:cs="Arial"/>
                <w:lang w:val="es-PR"/>
              </w:rPr>
              <w:t>Cumplimiento con los propósitos de la ley</w:t>
            </w:r>
          </w:p>
        </w:tc>
        <w:tc>
          <w:tcPr>
            <w:tcW w:w="2994" w:type="dxa"/>
            <w:vAlign w:val="center"/>
          </w:tcPr>
          <w:p w14:paraId="64B40928" w14:textId="77777777" w:rsidR="00723884" w:rsidRPr="00D147AA" w:rsidRDefault="00723884" w:rsidP="008464C9">
            <w:pPr>
              <w:spacing w:line="360" w:lineRule="auto"/>
              <w:jc w:val="center"/>
              <w:rPr>
                <w:rFonts w:ascii="Arial" w:hAnsi="Arial" w:cs="Arial"/>
                <w:i/>
                <w:lang w:val="es-PR"/>
              </w:rPr>
            </w:pPr>
            <w:r w:rsidRPr="00D147AA">
              <w:rPr>
                <w:rFonts w:ascii="Arial" w:hAnsi="Arial" w:cs="Arial"/>
                <w:i/>
                <w:lang w:val="es-PR"/>
              </w:rPr>
              <w:t>Cumple/No Cumple</w:t>
            </w:r>
          </w:p>
        </w:tc>
      </w:tr>
      <w:tr w:rsidR="00723884" w:rsidRPr="00D147AA" w14:paraId="691CD942" w14:textId="77777777" w:rsidTr="00D807D9">
        <w:trPr>
          <w:trHeight w:val="256"/>
        </w:trPr>
        <w:tc>
          <w:tcPr>
            <w:tcW w:w="6526" w:type="dxa"/>
            <w:vAlign w:val="center"/>
          </w:tcPr>
          <w:p w14:paraId="7498626A" w14:textId="1172F9B0" w:rsidR="00835F7C" w:rsidRPr="00D147AA" w:rsidRDefault="00835F7C" w:rsidP="008464C9">
            <w:pPr>
              <w:spacing w:line="360" w:lineRule="auto"/>
              <w:rPr>
                <w:rFonts w:ascii="Arial" w:hAnsi="Arial" w:cs="Arial"/>
                <w:lang w:val="es-PR"/>
              </w:rPr>
            </w:pPr>
            <w:r w:rsidRPr="00D147AA">
              <w:rPr>
                <w:rFonts w:ascii="Arial" w:hAnsi="Arial" w:cs="Arial"/>
                <w:lang w:val="es-PR"/>
              </w:rPr>
              <w:t>A.1 – INFORMACIÓN GENERAL DEL PROPONENTE</w:t>
            </w:r>
          </w:p>
        </w:tc>
        <w:tc>
          <w:tcPr>
            <w:tcW w:w="2994" w:type="dxa"/>
            <w:vAlign w:val="center"/>
          </w:tcPr>
          <w:p w14:paraId="150482DB" w14:textId="77777777" w:rsidR="00723884" w:rsidRPr="00D147AA" w:rsidRDefault="000F2315" w:rsidP="008464C9">
            <w:pPr>
              <w:spacing w:line="360" w:lineRule="auto"/>
              <w:jc w:val="center"/>
              <w:rPr>
                <w:rFonts w:ascii="Arial" w:hAnsi="Arial" w:cs="Arial"/>
                <w:lang w:val="es-PR"/>
              </w:rPr>
            </w:pPr>
            <w:r w:rsidRPr="00D147AA">
              <w:rPr>
                <w:rFonts w:ascii="Arial" w:hAnsi="Arial" w:cs="Arial"/>
                <w:i/>
                <w:lang w:val="es-PR"/>
              </w:rPr>
              <w:t>Cumple/No Cumple</w:t>
            </w:r>
          </w:p>
        </w:tc>
      </w:tr>
      <w:tr w:rsidR="00723884" w:rsidRPr="00D147AA" w14:paraId="3BBCA5BF" w14:textId="77777777" w:rsidTr="00D807D9">
        <w:trPr>
          <w:trHeight w:val="256"/>
        </w:trPr>
        <w:tc>
          <w:tcPr>
            <w:tcW w:w="6526" w:type="dxa"/>
            <w:vAlign w:val="center"/>
          </w:tcPr>
          <w:p w14:paraId="12C7A0AE" w14:textId="02E19E4C" w:rsidR="00723884" w:rsidRPr="00D147AA" w:rsidRDefault="00FF45AA" w:rsidP="008464C9">
            <w:pPr>
              <w:spacing w:line="360" w:lineRule="auto"/>
              <w:rPr>
                <w:rFonts w:ascii="Arial" w:hAnsi="Arial" w:cs="Arial"/>
                <w:lang w:val="es-PR"/>
              </w:rPr>
            </w:pPr>
            <w:r w:rsidRPr="00D147AA">
              <w:rPr>
                <w:rFonts w:ascii="Arial" w:hAnsi="Arial" w:cs="Arial"/>
                <w:lang w:val="es-PR"/>
              </w:rPr>
              <w:t xml:space="preserve">A.2 – </w:t>
            </w:r>
            <w:r w:rsidR="00835F7C" w:rsidRPr="00D147AA">
              <w:rPr>
                <w:rFonts w:ascii="Arial" w:hAnsi="Arial" w:cs="Arial"/>
                <w:lang w:val="es-PR"/>
              </w:rPr>
              <w:t>EXPERIENCIA PREVIA Y EVIDENCIA DE RESULTADOS</w:t>
            </w:r>
          </w:p>
        </w:tc>
        <w:tc>
          <w:tcPr>
            <w:tcW w:w="2994" w:type="dxa"/>
            <w:vAlign w:val="center"/>
          </w:tcPr>
          <w:p w14:paraId="0F6BF5AD" w14:textId="2482766B" w:rsidR="00723884" w:rsidRPr="00D147AA" w:rsidRDefault="00D807D9" w:rsidP="008464C9">
            <w:pPr>
              <w:spacing w:line="360" w:lineRule="auto"/>
              <w:jc w:val="center"/>
              <w:rPr>
                <w:rFonts w:ascii="Arial" w:hAnsi="Arial" w:cs="Arial"/>
                <w:i/>
                <w:lang w:val="es-PR"/>
              </w:rPr>
            </w:pPr>
            <w:r w:rsidRPr="00D147AA">
              <w:rPr>
                <w:rFonts w:ascii="Arial" w:hAnsi="Arial" w:cs="Arial"/>
                <w:i/>
                <w:lang w:val="es-PR"/>
              </w:rPr>
              <w:t>15</w:t>
            </w:r>
          </w:p>
        </w:tc>
      </w:tr>
      <w:tr w:rsidR="00723884" w:rsidRPr="00D147AA" w14:paraId="7CE4B62E" w14:textId="77777777" w:rsidTr="00D807D9">
        <w:trPr>
          <w:trHeight w:val="161"/>
        </w:trPr>
        <w:tc>
          <w:tcPr>
            <w:tcW w:w="6526" w:type="dxa"/>
            <w:vAlign w:val="center"/>
          </w:tcPr>
          <w:p w14:paraId="4F2F5731" w14:textId="77777777" w:rsidR="00723884" w:rsidRPr="00D147AA" w:rsidRDefault="00FF45AA" w:rsidP="008464C9">
            <w:pPr>
              <w:spacing w:line="360" w:lineRule="auto"/>
              <w:rPr>
                <w:rFonts w:ascii="Arial" w:hAnsi="Arial" w:cs="Arial"/>
                <w:lang w:val="es-PR"/>
              </w:rPr>
            </w:pPr>
            <w:r w:rsidRPr="00D147AA">
              <w:rPr>
                <w:rFonts w:ascii="Arial" w:hAnsi="Arial" w:cs="Arial"/>
                <w:lang w:val="es-PR"/>
              </w:rPr>
              <w:t>B.1 – JUSTIFICACIÓN Y DESCRIPCIÓN DEL PROYECTO</w:t>
            </w:r>
          </w:p>
        </w:tc>
        <w:tc>
          <w:tcPr>
            <w:tcW w:w="2994" w:type="dxa"/>
            <w:vAlign w:val="center"/>
          </w:tcPr>
          <w:p w14:paraId="6630E597" w14:textId="3C05B22D" w:rsidR="00723884" w:rsidRPr="00D147AA" w:rsidRDefault="00AA3610" w:rsidP="008464C9">
            <w:pPr>
              <w:spacing w:line="360" w:lineRule="auto"/>
              <w:jc w:val="center"/>
              <w:rPr>
                <w:rFonts w:ascii="Arial" w:hAnsi="Arial" w:cs="Arial"/>
                <w:i/>
                <w:lang w:val="es-PR"/>
              </w:rPr>
            </w:pPr>
            <w:r w:rsidRPr="00D147AA">
              <w:rPr>
                <w:rFonts w:ascii="Arial" w:hAnsi="Arial" w:cs="Arial"/>
                <w:i/>
                <w:lang w:val="es-PR"/>
              </w:rPr>
              <w:t>20</w:t>
            </w:r>
          </w:p>
        </w:tc>
      </w:tr>
      <w:tr w:rsidR="00723884" w:rsidRPr="00D147AA" w14:paraId="163F4248" w14:textId="77777777" w:rsidTr="00D807D9">
        <w:trPr>
          <w:trHeight w:val="168"/>
        </w:trPr>
        <w:tc>
          <w:tcPr>
            <w:tcW w:w="6526" w:type="dxa"/>
            <w:vAlign w:val="center"/>
          </w:tcPr>
          <w:p w14:paraId="6D2E0B3A" w14:textId="77777777" w:rsidR="00723884" w:rsidRPr="00D147AA" w:rsidRDefault="00FF45AA" w:rsidP="008464C9">
            <w:pPr>
              <w:spacing w:line="360" w:lineRule="auto"/>
              <w:rPr>
                <w:rFonts w:ascii="Arial" w:hAnsi="Arial" w:cs="Arial"/>
                <w:lang w:val="es-PR"/>
              </w:rPr>
            </w:pPr>
            <w:r w:rsidRPr="00D147AA">
              <w:rPr>
                <w:rFonts w:ascii="Arial" w:hAnsi="Arial" w:cs="Arial"/>
                <w:lang w:val="es-PR"/>
              </w:rPr>
              <w:t>B.2 - PLAN ADMINISTRATIVO Y PLAN DE MONITORIA</w:t>
            </w:r>
          </w:p>
        </w:tc>
        <w:tc>
          <w:tcPr>
            <w:tcW w:w="2994" w:type="dxa"/>
            <w:vAlign w:val="center"/>
          </w:tcPr>
          <w:p w14:paraId="1A71AE7A" w14:textId="272BFA33" w:rsidR="00723884" w:rsidRPr="00D147AA" w:rsidRDefault="0043522E" w:rsidP="008464C9">
            <w:pPr>
              <w:spacing w:line="360" w:lineRule="auto"/>
              <w:jc w:val="center"/>
              <w:rPr>
                <w:rFonts w:ascii="Arial" w:hAnsi="Arial" w:cs="Arial"/>
                <w:i/>
                <w:lang w:val="es-PR"/>
              </w:rPr>
            </w:pPr>
            <w:r w:rsidRPr="00D147AA">
              <w:rPr>
                <w:rFonts w:ascii="Arial" w:hAnsi="Arial" w:cs="Arial"/>
                <w:i/>
                <w:lang w:val="es-PR"/>
              </w:rPr>
              <w:t>20</w:t>
            </w:r>
          </w:p>
        </w:tc>
      </w:tr>
      <w:tr w:rsidR="00723884" w:rsidRPr="00D147AA" w14:paraId="15098132" w14:textId="77777777" w:rsidTr="00D807D9">
        <w:trPr>
          <w:trHeight w:val="168"/>
        </w:trPr>
        <w:tc>
          <w:tcPr>
            <w:tcW w:w="6526" w:type="dxa"/>
            <w:vAlign w:val="center"/>
          </w:tcPr>
          <w:p w14:paraId="13DE9455" w14:textId="77777777" w:rsidR="00723884" w:rsidRPr="00D147AA" w:rsidRDefault="00FF45AA" w:rsidP="008464C9">
            <w:pPr>
              <w:spacing w:line="360" w:lineRule="auto"/>
              <w:rPr>
                <w:rFonts w:ascii="Arial" w:hAnsi="Arial" w:cs="Arial"/>
                <w:lang w:val="es-PR"/>
              </w:rPr>
            </w:pPr>
            <w:r w:rsidRPr="00D147AA">
              <w:rPr>
                <w:rFonts w:ascii="Arial" w:hAnsi="Arial" w:cs="Arial"/>
                <w:lang w:val="es-PR"/>
              </w:rPr>
              <w:t>B.3 - EVALUACIÓN DE RESULTADOS</w:t>
            </w:r>
          </w:p>
        </w:tc>
        <w:tc>
          <w:tcPr>
            <w:tcW w:w="2994" w:type="dxa"/>
            <w:vAlign w:val="center"/>
          </w:tcPr>
          <w:p w14:paraId="5CED41FD" w14:textId="7D7F7347" w:rsidR="00723884" w:rsidRPr="00D147AA" w:rsidRDefault="00AA3610" w:rsidP="008464C9">
            <w:pPr>
              <w:spacing w:line="360" w:lineRule="auto"/>
              <w:jc w:val="center"/>
              <w:rPr>
                <w:rFonts w:ascii="Arial" w:hAnsi="Arial" w:cs="Arial"/>
                <w:i/>
                <w:lang w:val="es-PR"/>
              </w:rPr>
            </w:pPr>
            <w:r w:rsidRPr="00D147AA">
              <w:rPr>
                <w:rFonts w:ascii="Arial" w:hAnsi="Arial" w:cs="Arial"/>
                <w:i/>
                <w:lang w:val="es-PR"/>
              </w:rPr>
              <w:t>10</w:t>
            </w:r>
          </w:p>
        </w:tc>
      </w:tr>
      <w:tr w:rsidR="00723884" w:rsidRPr="00D147AA" w14:paraId="6545C725" w14:textId="77777777" w:rsidTr="00D807D9">
        <w:trPr>
          <w:trHeight w:val="577"/>
        </w:trPr>
        <w:tc>
          <w:tcPr>
            <w:tcW w:w="6526" w:type="dxa"/>
            <w:shd w:val="clear" w:color="auto" w:fill="auto"/>
            <w:vAlign w:val="center"/>
          </w:tcPr>
          <w:p w14:paraId="28AE1F6D" w14:textId="77777777" w:rsidR="00723884" w:rsidRPr="00D147AA" w:rsidRDefault="00FF45AA" w:rsidP="008464C9">
            <w:pPr>
              <w:spacing w:line="360" w:lineRule="auto"/>
              <w:rPr>
                <w:rFonts w:ascii="Arial" w:hAnsi="Arial" w:cs="Arial"/>
                <w:lang w:val="es-PR"/>
              </w:rPr>
            </w:pPr>
            <w:r w:rsidRPr="00D147AA">
              <w:rPr>
                <w:rFonts w:ascii="Arial" w:hAnsi="Arial" w:cs="Arial"/>
                <w:lang w:val="es-PR"/>
              </w:rPr>
              <w:t>B.4 - PLAN DE SOSTENTIBILIDAD</w:t>
            </w:r>
          </w:p>
        </w:tc>
        <w:tc>
          <w:tcPr>
            <w:tcW w:w="2994" w:type="dxa"/>
            <w:shd w:val="clear" w:color="auto" w:fill="auto"/>
            <w:vAlign w:val="center"/>
          </w:tcPr>
          <w:p w14:paraId="3AF85E48" w14:textId="1D766441" w:rsidR="00723884" w:rsidRPr="00D147AA" w:rsidRDefault="00D807D9" w:rsidP="008464C9">
            <w:pPr>
              <w:spacing w:line="360" w:lineRule="auto"/>
              <w:jc w:val="center"/>
              <w:rPr>
                <w:rFonts w:ascii="Arial" w:hAnsi="Arial" w:cs="Arial"/>
                <w:i/>
                <w:lang w:val="es-PR"/>
              </w:rPr>
            </w:pPr>
            <w:r w:rsidRPr="00D147AA">
              <w:rPr>
                <w:rFonts w:ascii="Arial" w:hAnsi="Arial" w:cs="Arial"/>
                <w:i/>
                <w:lang w:val="es-PR"/>
              </w:rPr>
              <w:t>10</w:t>
            </w:r>
          </w:p>
        </w:tc>
      </w:tr>
      <w:tr w:rsidR="00FA2FA3" w:rsidRPr="00D147AA" w14:paraId="24296C48" w14:textId="77777777" w:rsidTr="00D807D9">
        <w:trPr>
          <w:trHeight w:val="577"/>
        </w:trPr>
        <w:tc>
          <w:tcPr>
            <w:tcW w:w="6526" w:type="dxa"/>
            <w:shd w:val="clear" w:color="auto" w:fill="auto"/>
            <w:vAlign w:val="center"/>
          </w:tcPr>
          <w:p w14:paraId="0E13D8DD" w14:textId="53893781" w:rsidR="00FA2FA3" w:rsidRPr="00D147AA" w:rsidRDefault="00CC487A" w:rsidP="008464C9">
            <w:pPr>
              <w:spacing w:line="360" w:lineRule="auto"/>
              <w:rPr>
                <w:rFonts w:ascii="Arial" w:hAnsi="Arial" w:cs="Arial"/>
                <w:lang w:val="es-PR"/>
              </w:rPr>
            </w:pPr>
            <w:r w:rsidRPr="00D147AA">
              <w:rPr>
                <w:rFonts w:ascii="Arial" w:hAnsi="Arial" w:cs="Arial"/>
                <w:lang w:val="es-PR"/>
              </w:rPr>
              <w:t>B.</w:t>
            </w:r>
            <w:r w:rsidR="00D807D9" w:rsidRPr="00D147AA">
              <w:rPr>
                <w:rFonts w:ascii="Arial" w:hAnsi="Arial" w:cs="Arial"/>
                <w:lang w:val="es-PR"/>
              </w:rPr>
              <w:t>5</w:t>
            </w:r>
            <w:r w:rsidRPr="00D147AA">
              <w:rPr>
                <w:rFonts w:ascii="Arial" w:hAnsi="Arial" w:cs="Arial"/>
                <w:lang w:val="es-PR"/>
              </w:rPr>
              <w:t xml:space="preserve"> – DESARROLLO PROFESIONAL</w:t>
            </w:r>
            <w:r w:rsidR="00D068F4" w:rsidRPr="00D147AA">
              <w:rPr>
                <w:rFonts w:ascii="Arial" w:hAnsi="Arial" w:cs="Arial"/>
                <w:lang w:val="es-PR"/>
              </w:rPr>
              <w:t xml:space="preserve"> Y ESTRUCTURA DE EJECUCIÓN</w:t>
            </w:r>
          </w:p>
        </w:tc>
        <w:tc>
          <w:tcPr>
            <w:tcW w:w="2994" w:type="dxa"/>
            <w:shd w:val="clear" w:color="auto" w:fill="auto"/>
            <w:vAlign w:val="center"/>
          </w:tcPr>
          <w:p w14:paraId="2A734BA3" w14:textId="2979FDBD" w:rsidR="00FA2FA3" w:rsidRPr="00D147AA" w:rsidRDefault="00D068F4" w:rsidP="008464C9">
            <w:pPr>
              <w:spacing w:line="360" w:lineRule="auto"/>
              <w:jc w:val="center"/>
              <w:rPr>
                <w:rFonts w:ascii="Arial" w:hAnsi="Arial" w:cs="Arial"/>
                <w:i/>
                <w:lang w:val="es-PR"/>
              </w:rPr>
            </w:pPr>
            <w:r w:rsidRPr="00D147AA">
              <w:rPr>
                <w:rFonts w:ascii="Arial" w:hAnsi="Arial" w:cs="Arial"/>
                <w:i/>
                <w:lang w:val="es-PR"/>
              </w:rPr>
              <w:t>20</w:t>
            </w:r>
          </w:p>
        </w:tc>
      </w:tr>
      <w:tr w:rsidR="00A30B80" w:rsidRPr="00D147AA" w14:paraId="32B60420" w14:textId="77777777" w:rsidTr="00D807D9">
        <w:trPr>
          <w:trHeight w:val="395"/>
        </w:trPr>
        <w:tc>
          <w:tcPr>
            <w:tcW w:w="6526" w:type="dxa"/>
            <w:vAlign w:val="center"/>
          </w:tcPr>
          <w:p w14:paraId="642BC53E" w14:textId="48080397" w:rsidR="00514679" w:rsidRPr="00D147AA" w:rsidRDefault="00187D60" w:rsidP="008464C9">
            <w:pPr>
              <w:spacing w:line="360" w:lineRule="auto"/>
              <w:rPr>
                <w:rFonts w:ascii="Arial" w:hAnsi="Arial" w:cs="Arial"/>
                <w:lang w:val="es-PR"/>
              </w:rPr>
            </w:pPr>
            <w:r w:rsidRPr="00D147AA">
              <w:rPr>
                <w:rFonts w:ascii="Arial" w:hAnsi="Arial" w:cs="Arial"/>
                <w:lang w:val="es-PR"/>
              </w:rPr>
              <w:t>C. PRESUPUESTO</w:t>
            </w:r>
            <w:r w:rsidR="007C445A" w:rsidRPr="00D147AA">
              <w:rPr>
                <w:rFonts w:ascii="Arial" w:hAnsi="Arial" w:cs="Arial"/>
                <w:lang w:val="es-PR"/>
              </w:rPr>
              <w:t xml:space="preserve"> </w:t>
            </w:r>
          </w:p>
        </w:tc>
        <w:tc>
          <w:tcPr>
            <w:tcW w:w="2994" w:type="dxa"/>
            <w:vAlign w:val="center"/>
          </w:tcPr>
          <w:p w14:paraId="7E3AD979" w14:textId="4AC2BB44" w:rsidR="00723884" w:rsidRPr="00D147AA" w:rsidRDefault="0043522E" w:rsidP="008464C9">
            <w:pPr>
              <w:spacing w:line="360" w:lineRule="auto"/>
              <w:jc w:val="center"/>
              <w:rPr>
                <w:rFonts w:ascii="Arial" w:hAnsi="Arial" w:cs="Arial"/>
                <w:i/>
                <w:highlight w:val="yellow"/>
                <w:lang w:val="es-PR"/>
              </w:rPr>
            </w:pPr>
            <w:r w:rsidRPr="00D147AA">
              <w:rPr>
                <w:rFonts w:ascii="Arial" w:hAnsi="Arial" w:cs="Arial"/>
                <w:i/>
                <w:lang w:val="es-PR"/>
              </w:rPr>
              <w:t>5</w:t>
            </w:r>
          </w:p>
        </w:tc>
      </w:tr>
      <w:tr w:rsidR="00371F62" w:rsidRPr="00D147AA" w14:paraId="5A304A7A" w14:textId="77777777" w:rsidTr="00D807D9">
        <w:trPr>
          <w:trHeight w:val="98"/>
        </w:trPr>
        <w:tc>
          <w:tcPr>
            <w:tcW w:w="6526" w:type="dxa"/>
            <w:vAlign w:val="center"/>
          </w:tcPr>
          <w:p w14:paraId="0BC8FB32" w14:textId="06A89356" w:rsidR="00371F62" w:rsidRPr="00D147AA" w:rsidRDefault="00371F62" w:rsidP="008464C9">
            <w:pPr>
              <w:spacing w:line="360" w:lineRule="auto"/>
              <w:rPr>
                <w:rFonts w:ascii="Arial" w:hAnsi="Arial" w:cs="Arial"/>
                <w:lang w:val="es-PR"/>
              </w:rPr>
            </w:pPr>
            <w:r w:rsidRPr="00D147AA">
              <w:rPr>
                <w:rFonts w:ascii="Arial" w:hAnsi="Arial" w:cs="Arial"/>
                <w:lang w:val="es-PR"/>
              </w:rPr>
              <w:t>Plan d</w:t>
            </w:r>
            <w:r w:rsidR="00D147AA" w:rsidRPr="00D147AA">
              <w:rPr>
                <w:rFonts w:ascii="Arial" w:hAnsi="Arial" w:cs="Arial"/>
                <w:lang w:val="es-PR"/>
              </w:rPr>
              <w:t>e continuación (Anejo 10</w:t>
            </w:r>
            <w:r w:rsidRPr="00D147AA">
              <w:rPr>
                <w:rFonts w:ascii="Arial" w:hAnsi="Arial" w:cs="Arial"/>
                <w:lang w:val="es-PR"/>
              </w:rPr>
              <w:t>)</w:t>
            </w:r>
          </w:p>
        </w:tc>
        <w:tc>
          <w:tcPr>
            <w:tcW w:w="2994" w:type="dxa"/>
            <w:vAlign w:val="center"/>
          </w:tcPr>
          <w:p w14:paraId="38597027" w14:textId="77777777" w:rsidR="00371F62" w:rsidRPr="00D147AA" w:rsidRDefault="00BA015F" w:rsidP="008464C9">
            <w:pPr>
              <w:spacing w:line="360" w:lineRule="auto"/>
              <w:jc w:val="center"/>
              <w:rPr>
                <w:rFonts w:ascii="Arial" w:hAnsi="Arial" w:cs="Arial"/>
                <w:i/>
                <w:lang w:val="es-PR"/>
              </w:rPr>
            </w:pPr>
            <w:r w:rsidRPr="00D147AA">
              <w:rPr>
                <w:rFonts w:ascii="Arial" w:hAnsi="Arial" w:cs="Arial"/>
                <w:i/>
                <w:lang w:val="es-PR"/>
              </w:rPr>
              <w:t>Incluye</w:t>
            </w:r>
            <w:r w:rsidR="00371F62" w:rsidRPr="00D147AA">
              <w:rPr>
                <w:rFonts w:ascii="Arial" w:hAnsi="Arial" w:cs="Arial"/>
                <w:i/>
                <w:lang w:val="es-PR"/>
              </w:rPr>
              <w:t xml:space="preserve">/No </w:t>
            </w:r>
            <w:r w:rsidRPr="00D147AA">
              <w:rPr>
                <w:rFonts w:ascii="Arial" w:hAnsi="Arial" w:cs="Arial"/>
                <w:i/>
                <w:lang w:val="es-PR"/>
              </w:rPr>
              <w:t>lo incluye</w:t>
            </w:r>
          </w:p>
        </w:tc>
      </w:tr>
      <w:tr w:rsidR="00723884" w:rsidRPr="00D147AA" w14:paraId="39BC55F9" w14:textId="77777777" w:rsidTr="00105D90">
        <w:trPr>
          <w:trHeight w:val="98"/>
        </w:trPr>
        <w:tc>
          <w:tcPr>
            <w:tcW w:w="6526" w:type="dxa"/>
            <w:shd w:val="clear" w:color="auto" w:fill="FFF2CC" w:themeFill="accent4" w:themeFillTint="33"/>
            <w:vAlign w:val="center"/>
          </w:tcPr>
          <w:p w14:paraId="09A62103" w14:textId="77777777" w:rsidR="00723884" w:rsidRPr="00D147AA" w:rsidRDefault="00D6406D" w:rsidP="008464C9">
            <w:pPr>
              <w:spacing w:line="360" w:lineRule="auto"/>
              <w:rPr>
                <w:rFonts w:ascii="Arial" w:hAnsi="Arial" w:cs="Arial"/>
                <w:lang w:val="es-PR"/>
              </w:rPr>
            </w:pPr>
            <w:r w:rsidRPr="00D147AA">
              <w:rPr>
                <w:rFonts w:ascii="Arial" w:hAnsi="Arial" w:cs="Arial"/>
                <w:lang w:val="es-PR"/>
              </w:rPr>
              <w:t>Puntuación máxima</w:t>
            </w:r>
          </w:p>
        </w:tc>
        <w:tc>
          <w:tcPr>
            <w:tcW w:w="2994" w:type="dxa"/>
            <w:shd w:val="clear" w:color="auto" w:fill="FFF2CC" w:themeFill="accent4" w:themeFillTint="33"/>
            <w:vAlign w:val="center"/>
          </w:tcPr>
          <w:p w14:paraId="454D18C7" w14:textId="77777777" w:rsidR="00723884" w:rsidRPr="00D147AA" w:rsidRDefault="00723884" w:rsidP="008464C9">
            <w:pPr>
              <w:spacing w:line="360" w:lineRule="auto"/>
              <w:jc w:val="center"/>
              <w:rPr>
                <w:rFonts w:ascii="Arial" w:hAnsi="Arial" w:cs="Arial"/>
                <w:i/>
                <w:lang w:val="es-PR"/>
              </w:rPr>
            </w:pPr>
            <w:r w:rsidRPr="00D147AA">
              <w:rPr>
                <w:rFonts w:ascii="Arial" w:hAnsi="Arial" w:cs="Arial"/>
                <w:i/>
                <w:lang w:val="es-PR"/>
              </w:rPr>
              <w:t>100</w:t>
            </w:r>
          </w:p>
        </w:tc>
      </w:tr>
    </w:tbl>
    <w:p w14:paraId="093AF678" w14:textId="77777777" w:rsidR="00723884" w:rsidRPr="00D147AA" w:rsidRDefault="00723884" w:rsidP="008464C9">
      <w:pPr>
        <w:spacing w:line="360" w:lineRule="auto"/>
        <w:rPr>
          <w:rFonts w:ascii="Arial" w:hAnsi="Arial" w:cs="Arial"/>
          <w:lang w:val="es-PR"/>
        </w:rPr>
      </w:pPr>
    </w:p>
    <w:p w14:paraId="360E183C" w14:textId="335488EC" w:rsidR="00BA015F" w:rsidRPr="00D147AA" w:rsidRDefault="00AF0B5A" w:rsidP="008464C9">
      <w:pPr>
        <w:spacing w:line="360" w:lineRule="auto"/>
        <w:jc w:val="both"/>
        <w:rPr>
          <w:rFonts w:ascii="Arial" w:hAnsi="Arial" w:cs="Arial"/>
          <w:iCs/>
          <w:lang w:val="es-PR"/>
        </w:rPr>
      </w:pPr>
      <w:r w:rsidRPr="00D147AA">
        <w:rPr>
          <w:rFonts w:ascii="Arial" w:hAnsi="Arial" w:cs="Arial"/>
          <w:lang w:val="es-PR"/>
        </w:rPr>
        <w:t xml:space="preserve">El DEPR se asegurará que la entidad </w:t>
      </w:r>
      <w:r w:rsidR="00627594">
        <w:rPr>
          <w:rFonts w:ascii="Arial" w:hAnsi="Arial" w:cs="Arial"/>
          <w:lang w:val="es-PR"/>
        </w:rPr>
        <w:t xml:space="preserve">(o entidades) </w:t>
      </w:r>
      <w:r w:rsidRPr="00D147AA">
        <w:rPr>
          <w:rFonts w:ascii="Arial" w:hAnsi="Arial" w:cs="Arial"/>
          <w:lang w:val="es-PR"/>
        </w:rPr>
        <w:t>a contratarse demuestr</w:t>
      </w:r>
      <w:r w:rsidR="00627594">
        <w:rPr>
          <w:rFonts w:ascii="Arial" w:hAnsi="Arial" w:cs="Arial"/>
          <w:lang w:val="es-PR"/>
        </w:rPr>
        <w:t>e(n)</w:t>
      </w:r>
      <w:r w:rsidRPr="00D147AA">
        <w:rPr>
          <w:rFonts w:ascii="Arial" w:hAnsi="Arial" w:cs="Arial"/>
          <w:lang w:val="es-PR"/>
        </w:rPr>
        <w:t xml:space="preserve"> que su organización tiene solidez financiera.</w:t>
      </w:r>
      <w:r w:rsidR="00BA015F" w:rsidRPr="00D147AA">
        <w:rPr>
          <w:rFonts w:ascii="Arial" w:hAnsi="Arial" w:cs="Arial"/>
          <w:lang w:val="es-PR"/>
        </w:rPr>
        <w:t xml:space="preserve"> </w:t>
      </w:r>
      <w:r w:rsidR="00386BB8" w:rsidRPr="00D147AA">
        <w:rPr>
          <w:rFonts w:ascii="Arial" w:hAnsi="Arial" w:cs="Arial"/>
          <w:lang w:val="es-PR"/>
        </w:rPr>
        <w:t xml:space="preserve">Los documentos requeridos para evidenciar la solidez financiera son: </w:t>
      </w:r>
      <w:r w:rsidR="00386BB8" w:rsidRPr="00D147AA">
        <w:rPr>
          <w:rFonts w:ascii="Arial" w:hAnsi="Arial" w:cs="Arial"/>
          <w:iCs/>
          <w:lang w:val="es-PR"/>
        </w:rPr>
        <w:t xml:space="preserve"> </w:t>
      </w:r>
    </w:p>
    <w:p w14:paraId="55C489F1" w14:textId="77777777" w:rsidR="00386BB8" w:rsidRPr="00D147AA" w:rsidRDefault="00386BB8" w:rsidP="008464C9">
      <w:pPr>
        <w:numPr>
          <w:ilvl w:val="0"/>
          <w:numId w:val="28"/>
        </w:numPr>
        <w:tabs>
          <w:tab w:val="left" w:pos="1710"/>
        </w:tabs>
        <w:spacing w:line="360" w:lineRule="auto"/>
        <w:jc w:val="both"/>
        <w:rPr>
          <w:rFonts w:ascii="Arial" w:hAnsi="Arial" w:cs="Arial"/>
          <w:lang w:val="es-PR"/>
        </w:rPr>
      </w:pPr>
      <w:r w:rsidRPr="00D147AA">
        <w:rPr>
          <w:rFonts w:ascii="Arial" w:hAnsi="Arial" w:cs="Arial"/>
          <w:iCs/>
          <w:lang w:val="es-PR"/>
        </w:rPr>
        <w:t>Estados financieros</w:t>
      </w:r>
      <w:r w:rsidR="009442EE" w:rsidRPr="00D147AA">
        <w:rPr>
          <w:rFonts w:ascii="Arial" w:hAnsi="Arial" w:cs="Arial"/>
          <w:iCs/>
          <w:lang w:val="es-PR"/>
        </w:rPr>
        <w:t xml:space="preserve"> (</w:t>
      </w:r>
      <w:r w:rsidR="009442EE" w:rsidRPr="00D147AA">
        <w:rPr>
          <w:rFonts w:ascii="Arial" w:hAnsi="Arial" w:cs="Arial"/>
          <w:i/>
          <w:iCs/>
          <w:lang w:val="es-PR"/>
        </w:rPr>
        <w:t>single audit</w:t>
      </w:r>
      <w:r w:rsidR="009442EE" w:rsidRPr="00D147AA">
        <w:rPr>
          <w:rFonts w:ascii="Arial" w:hAnsi="Arial" w:cs="Arial"/>
          <w:iCs/>
          <w:lang w:val="es-PR"/>
        </w:rPr>
        <w:t xml:space="preserve">, según aplique) </w:t>
      </w:r>
      <w:r w:rsidRPr="00D147AA">
        <w:rPr>
          <w:rFonts w:ascii="Arial" w:hAnsi="Arial" w:cs="Arial"/>
          <w:iCs/>
          <w:lang w:val="es-PR"/>
        </w:rPr>
        <w:t>auditados, revisados o compilados</w:t>
      </w:r>
    </w:p>
    <w:p w14:paraId="6FECBBB6" w14:textId="77777777" w:rsidR="00BA015F" w:rsidRPr="00D147AA" w:rsidRDefault="00386BB8" w:rsidP="008464C9">
      <w:pPr>
        <w:numPr>
          <w:ilvl w:val="0"/>
          <w:numId w:val="28"/>
        </w:numPr>
        <w:tabs>
          <w:tab w:val="left" w:pos="1710"/>
        </w:tabs>
        <w:spacing w:line="360" w:lineRule="auto"/>
        <w:jc w:val="both"/>
        <w:rPr>
          <w:rFonts w:ascii="Arial" w:hAnsi="Arial" w:cs="Arial"/>
          <w:lang w:val="es-PR"/>
        </w:rPr>
      </w:pPr>
      <w:r w:rsidRPr="00D147AA">
        <w:rPr>
          <w:rFonts w:ascii="Arial" w:hAnsi="Arial" w:cs="Arial"/>
          <w:iCs/>
          <w:lang w:val="es-PR"/>
        </w:rPr>
        <w:t xml:space="preserve">Estados bancarios de los últimos </w:t>
      </w:r>
      <w:r w:rsidR="00AF0B5A" w:rsidRPr="00D147AA">
        <w:rPr>
          <w:rFonts w:ascii="Arial" w:hAnsi="Arial" w:cs="Arial"/>
          <w:iCs/>
          <w:lang w:val="es-PR"/>
        </w:rPr>
        <w:t>6</w:t>
      </w:r>
      <w:r w:rsidRPr="00D147AA">
        <w:rPr>
          <w:rFonts w:ascii="Arial" w:hAnsi="Arial" w:cs="Arial"/>
          <w:iCs/>
          <w:lang w:val="es-PR"/>
        </w:rPr>
        <w:t xml:space="preserve"> meses </w:t>
      </w:r>
    </w:p>
    <w:p w14:paraId="67EA3B29" w14:textId="77777777" w:rsidR="00BA015F" w:rsidRPr="00D147AA" w:rsidRDefault="00BA015F" w:rsidP="008464C9">
      <w:pPr>
        <w:tabs>
          <w:tab w:val="left" w:pos="1710"/>
        </w:tabs>
        <w:spacing w:line="360" w:lineRule="auto"/>
        <w:ind w:left="720"/>
        <w:jc w:val="both"/>
        <w:rPr>
          <w:rFonts w:ascii="Arial" w:hAnsi="Arial" w:cs="Arial"/>
          <w:lang w:val="es-PR"/>
        </w:rPr>
      </w:pPr>
    </w:p>
    <w:p w14:paraId="1FEC9273" w14:textId="0C92AE14" w:rsidR="00386BB8" w:rsidRPr="00D147AA" w:rsidRDefault="00386BB8" w:rsidP="008464C9">
      <w:pPr>
        <w:tabs>
          <w:tab w:val="left" w:pos="1710"/>
        </w:tabs>
        <w:spacing w:line="360" w:lineRule="auto"/>
        <w:jc w:val="both"/>
        <w:rPr>
          <w:rFonts w:ascii="Arial" w:hAnsi="Arial" w:cs="Arial"/>
          <w:iCs/>
          <w:lang w:val="es-PR"/>
        </w:rPr>
      </w:pPr>
      <w:r w:rsidRPr="00D147AA">
        <w:rPr>
          <w:rFonts w:ascii="Arial" w:hAnsi="Arial" w:cs="Arial"/>
          <w:iCs/>
          <w:lang w:val="es-PR"/>
        </w:rPr>
        <w:lastRenderedPageBreak/>
        <w:t>Además, podrá proveer cualquier otro documento adicional que acredite la solidez financiera de la entidad. (</w:t>
      </w:r>
      <w:r w:rsidR="00187D60" w:rsidRPr="00D147AA">
        <w:rPr>
          <w:rFonts w:ascii="Arial" w:hAnsi="Arial" w:cs="Arial"/>
          <w:iCs/>
          <w:lang w:val="es-PR"/>
        </w:rPr>
        <w:t>Incluir</w:t>
      </w:r>
      <w:r w:rsidRPr="00D147AA">
        <w:rPr>
          <w:rFonts w:ascii="Arial" w:hAnsi="Arial" w:cs="Arial"/>
          <w:iCs/>
          <w:lang w:val="es-PR"/>
        </w:rPr>
        <w:t xml:space="preserve"> en </w:t>
      </w:r>
      <w:r w:rsidR="00BB095B" w:rsidRPr="00D147AA">
        <w:rPr>
          <w:rFonts w:ascii="Arial" w:hAnsi="Arial" w:cs="Arial"/>
          <w:iCs/>
          <w:lang w:val="es-PR"/>
        </w:rPr>
        <w:t>la sección de anejos</w:t>
      </w:r>
      <w:r w:rsidRPr="00D147AA">
        <w:rPr>
          <w:rFonts w:ascii="Arial" w:hAnsi="Arial" w:cs="Arial"/>
          <w:iCs/>
          <w:lang w:val="es-PR"/>
        </w:rPr>
        <w:t>)</w:t>
      </w:r>
      <w:r w:rsidR="00085F2D" w:rsidRPr="00D147AA">
        <w:rPr>
          <w:rFonts w:ascii="Arial" w:hAnsi="Arial" w:cs="Arial"/>
          <w:iCs/>
          <w:lang w:val="es-PR"/>
        </w:rPr>
        <w:t>.</w:t>
      </w:r>
      <w:r w:rsidRPr="00D147AA">
        <w:rPr>
          <w:rFonts w:ascii="Arial" w:hAnsi="Arial" w:cs="Arial"/>
          <w:iCs/>
          <w:lang w:val="es-PR"/>
        </w:rPr>
        <w:t xml:space="preserve">  </w:t>
      </w:r>
    </w:p>
    <w:p w14:paraId="51BB1799" w14:textId="77777777" w:rsidR="00AF0B5A" w:rsidRPr="00D147AA" w:rsidRDefault="00AF0B5A" w:rsidP="008464C9">
      <w:pPr>
        <w:tabs>
          <w:tab w:val="left" w:pos="1710"/>
        </w:tabs>
        <w:spacing w:line="360" w:lineRule="auto"/>
        <w:jc w:val="both"/>
        <w:rPr>
          <w:rFonts w:ascii="Arial" w:hAnsi="Arial" w:cs="Arial"/>
          <w:iCs/>
          <w:lang w:val="es-PR"/>
        </w:rPr>
      </w:pPr>
    </w:p>
    <w:p w14:paraId="11852FE9" w14:textId="77777777" w:rsidR="00AF0B5A" w:rsidRPr="00D147AA" w:rsidRDefault="00AF0B5A" w:rsidP="008464C9">
      <w:pPr>
        <w:spacing w:line="360" w:lineRule="auto"/>
        <w:jc w:val="both"/>
        <w:rPr>
          <w:rFonts w:ascii="Arial" w:hAnsi="Arial" w:cs="Arial"/>
          <w:lang w:val="es-PR"/>
        </w:rPr>
      </w:pPr>
      <w:r w:rsidRPr="00D147AA">
        <w:rPr>
          <w:rFonts w:ascii="Arial" w:hAnsi="Arial" w:cs="Arial"/>
          <w:lang w:val="es-PR"/>
        </w:rPr>
        <w:t xml:space="preserve">En el caso de darse contrataciones posteriores, el DEPR podrá requerir la información y/o documentación necesaria para verificar que cuenten con la solidez financiera suficiente para la continuación de los proyectos. </w:t>
      </w:r>
    </w:p>
    <w:p w14:paraId="3D8BC3A1" w14:textId="77777777" w:rsidR="00AF0B5A" w:rsidRPr="00D147AA" w:rsidRDefault="00AF0B5A" w:rsidP="008464C9">
      <w:pPr>
        <w:tabs>
          <w:tab w:val="left" w:pos="1710"/>
        </w:tabs>
        <w:spacing w:line="360" w:lineRule="auto"/>
        <w:jc w:val="both"/>
        <w:rPr>
          <w:rFonts w:ascii="Arial" w:hAnsi="Arial" w:cs="Arial"/>
          <w:lang w:val="es-PR"/>
        </w:rPr>
      </w:pPr>
    </w:p>
    <w:p w14:paraId="35DCC3FE" w14:textId="77777777" w:rsidR="003A3D81" w:rsidRPr="00D147AA" w:rsidRDefault="002B1925" w:rsidP="008464C9">
      <w:pPr>
        <w:spacing w:line="360" w:lineRule="auto"/>
        <w:jc w:val="both"/>
        <w:rPr>
          <w:rFonts w:ascii="Arial" w:hAnsi="Arial" w:cs="Arial"/>
          <w:lang w:val="es-PR"/>
        </w:rPr>
      </w:pPr>
      <w:r w:rsidRPr="00D147AA">
        <w:rPr>
          <w:rFonts w:ascii="Arial" w:hAnsi="Arial" w:cs="Arial"/>
          <w:lang w:val="es-PR"/>
        </w:rPr>
        <w:t xml:space="preserve">Entre los </w:t>
      </w:r>
      <w:r w:rsidR="00BA015F" w:rsidRPr="00D147AA">
        <w:rPr>
          <w:rFonts w:ascii="Arial" w:hAnsi="Arial" w:cs="Arial"/>
          <w:lang w:val="es-PR"/>
        </w:rPr>
        <w:t xml:space="preserve">criterios </w:t>
      </w:r>
      <w:r w:rsidRPr="00D147AA">
        <w:rPr>
          <w:rFonts w:ascii="Arial" w:hAnsi="Arial" w:cs="Arial"/>
          <w:lang w:val="es-PR"/>
        </w:rPr>
        <w:t>para determinar la solidez financiera de la entidad</w:t>
      </w:r>
      <w:r w:rsidR="00CD4DF6" w:rsidRPr="00D147AA">
        <w:rPr>
          <w:rFonts w:ascii="Arial" w:hAnsi="Arial" w:cs="Arial"/>
          <w:lang w:val="es-PR"/>
        </w:rPr>
        <w:t xml:space="preserve"> (Anejo 4)</w:t>
      </w:r>
      <w:r w:rsidRPr="00D147AA">
        <w:rPr>
          <w:rFonts w:ascii="Arial" w:hAnsi="Arial" w:cs="Arial"/>
          <w:lang w:val="es-PR"/>
        </w:rPr>
        <w:t>, se encuentran:</w:t>
      </w:r>
      <w:r w:rsidR="00AF0B5A" w:rsidRPr="00D147AA">
        <w:rPr>
          <w:rFonts w:ascii="Arial" w:hAnsi="Arial" w:cs="Arial"/>
          <w:lang w:val="es-PR"/>
        </w:rPr>
        <w:t xml:space="preserve"> </w:t>
      </w:r>
    </w:p>
    <w:p w14:paraId="7157AC34" w14:textId="77777777" w:rsidR="00514679" w:rsidRPr="00D147AA" w:rsidRDefault="00514679" w:rsidP="008464C9">
      <w:pPr>
        <w:spacing w:line="360" w:lineRule="auto"/>
        <w:rPr>
          <w:rFonts w:ascii="Arial" w:hAnsi="Arial" w:cs="Arial"/>
          <w:lang w:val="es-P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45"/>
      </w:tblGrid>
      <w:tr w:rsidR="00BD3AA4" w:rsidRPr="00D147AA" w14:paraId="14332E3A" w14:textId="77777777" w:rsidTr="009C28D5">
        <w:trPr>
          <w:trHeight w:val="20"/>
          <w:tblHeader/>
        </w:trPr>
        <w:tc>
          <w:tcPr>
            <w:tcW w:w="9445" w:type="dxa"/>
            <w:shd w:val="clear" w:color="auto" w:fill="CCCCCC"/>
            <w:vAlign w:val="center"/>
          </w:tcPr>
          <w:p w14:paraId="4B764B4A" w14:textId="77777777" w:rsidR="00BD3AA4" w:rsidRPr="00D147AA" w:rsidRDefault="00BD3AA4" w:rsidP="008464C9">
            <w:pPr>
              <w:spacing w:line="360" w:lineRule="auto"/>
              <w:jc w:val="center"/>
              <w:rPr>
                <w:rFonts w:ascii="Arial" w:hAnsi="Arial" w:cs="Arial"/>
                <w:caps/>
                <w:highlight w:val="yellow"/>
                <w:lang w:val="es-PR"/>
              </w:rPr>
            </w:pPr>
            <w:r w:rsidRPr="00D147AA">
              <w:rPr>
                <w:rFonts w:ascii="Arial" w:hAnsi="Arial" w:cs="Arial"/>
                <w:lang w:val="es-PR"/>
              </w:rPr>
              <w:t>Criterios de evaluación</w:t>
            </w:r>
          </w:p>
        </w:tc>
      </w:tr>
      <w:tr w:rsidR="00BD3AA4" w:rsidRPr="00D147AA" w14:paraId="16C75451" w14:textId="77777777" w:rsidTr="008B1FA8">
        <w:trPr>
          <w:trHeight w:val="20"/>
        </w:trPr>
        <w:tc>
          <w:tcPr>
            <w:tcW w:w="9445" w:type="dxa"/>
            <w:shd w:val="clear" w:color="auto" w:fill="auto"/>
          </w:tcPr>
          <w:p w14:paraId="0A812078" w14:textId="77777777" w:rsidR="00BD3AA4" w:rsidRPr="00D147AA" w:rsidRDefault="00BD3AA4" w:rsidP="008464C9">
            <w:pPr>
              <w:spacing w:line="360" w:lineRule="auto"/>
              <w:rPr>
                <w:rFonts w:ascii="Arial" w:hAnsi="Arial" w:cs="Arial"/>
                <w:lang w:val="es-PR"/>
              </w:rPr>
            </w:pPr>
            <w:r w:rsidRPr="00D147AA">
              <w:rPr>
                <w:rFonts w:ascii="Arial" w:hAnsi="Arial" w:cs="Arial"/>
                <w:lang w:val="es-PR"/>
              </w:rPr>
              <w:t>Estados Financieros Auditados (</w:t>
            </w:r>
            <w:r w:rsidRPr="00D147AA">
              <w:rPr>
                <w:rFonts w:ascii="Arial" w:hAnsi="Arial" w:cs="Arial"/>
                <w:i/>
                <w:lang w:val="es-PR"/>
              </w:rPr>
              <w:t>Provided Audited Financial Statements</w:t>
            </w:r>
            <w:r w:rsidRPr="00D147AA">
              <w:rPr>
                <w:rFonts w:ascii="Arial" w:hAnsi="Arial" w:cs="Arial"/>
                <w:lang w:val="es-PR"/>
              </w:rPr>
              <w:t>)</w:t>
            </w:r>
          </w:p>
        </w:tc>
      </w:tr>
      <w:tr w:rsidR="00BD3AA4" w:rsidRPr="00D147AA" w14:paraId="5D60E05A" w14:textId="77777777" w:rsidTr="008B1FA8">
        <w:trPr>
          <w:trHeight w:val="20"/>
        </w:trPr>
        <w:tc>
          <w:tcPr>
            <w:tcW w:w="9445" w:type="dxa"/>
            <w:shd w:val="clear" w:color="auto" w:fill="auto"/>
          </w:tcPr>
          <w:p w14:paraId="77FA6E28" w14:textId="77777777" w:rsidR="00BD3AA4" w:rsidRPr="00D147AA" w:rsidRDefault="00BD3AA4" w:rsidP="008464C9">
            <w:pPr>
              <w:spacing w:line="360" w:lineRule="auto"/>
              <w:rPr>
                <w:rFonts w:ascii="Arial" w:hAnsi="Arial" w:cs="Arial"/>
                <w:lang w:val="es-PR"/>
              </w:rPr>
            </w:pPr>
            <w:r w:rsidRPr="00D147AA">
              <w:rPr>
                <w:rFonts w:ascii="Arial" w:hAnsi="Arial" w:cs="Arial"/>
                <w:lang w:val="es-PR"/>
              </w:rPr>
              <w:t>Patrimonio (</w:t>
            </w:r>
            <w:r w:rsidRPr="00D147AA">
              <w:rPr>
                <w:rFonts w:ascii="Arial" w:hAnsi="Arial" w:cs="Arial"/>
                <w:i/>
                <w:lang w:val="es-PR"/>
              </w:rPr>
              <w:t>Equity</w:t>
            </w:r>
            <w:r w:rsidRPr="00D147AA">
              <w:rPr>
                <w:rFonts w:ascii="Arial" w:hAnsi="Arial" w:cs="Arial"/>
                <w:lang w:val="es-PR"/>
              </w:rPr>
              <w:t>)</w:t>
            </w:r>
          </w:p>
        </w:tc>
      </w:tr>
      <w:tr w:rsidR="00BD3AA4" w:rsidRPr="004D0883" w14:paraId="5519DE18" w14:textId="77777777" w:rsidTr="008B1FA8">
        <w:trPr>
          <w:trHeight w:val="20"/>
        </w:trPr>
        <w:tc>
          <w:tcPr>
            <w:tcW w:w="9445" w:type="dxa"/>
            <w:shd w:val="clear" w:color="auto" w:fill="auto"/>
          </w:tcPr>
          <w:p w14:paraId="688BC538" w14:textId="77777777" w:rsidR="00BD3AA4" w:rsidRPr="00D147AA" w:rsidRDefault="00BD3AA4" w:rsidP="008464C9">
            <w:pPr>
              <w:spacing w:line="360" w:lineRule="auto"/>
              <w:rPr>
                <w:rFonts w:ascii="Arial" w:hAnsi="Arial" w:cs="Arial"/>
                <w:lang w:val="es-PR"/>
              </w:rPr>
            </w:pPr>
            <w:r w:rsidRPr="00D147AA">
              <w:rPr>
                <w:rFonts w:ascii="Arial" w:hAnsi="Arial" w:cs="Arial"/>
                <w:lang w:val="es-PR"/>
              </w:rPr>
              <w:t>Deuda a proporción de capital (</w:t>
            </w:r>
            <w:r w:rsidRPr="00D147AA">
              <w:rPr>
                <w:rFonts w:ascii="Arial" w:hAnsi="Arial" w:cs="Arial"/>
                <w:i/>
                <w:lang w:val="es-PR"/>
              </w:rPr>
              <w:t>Debt to Capital ratio</w:t>
            </w:r>
            <w:r w:rsidRPr="00D147AA">
              <w:rPr>
                <w:rFonts w:ascii="Arial" w:hAnsi="Arial" w:cs="Arial"/>
                <w:lang w:val="es-PR"/>
              </w:rPr>
              <w:t>)</w:t>
            </w:r>
          </w:p>
        </w:tc>
      </w:tr>
      <w:tr w:rsidR="00BD3AA4" w:rsidRPr="00D147AA" w14:paraId="6CDB3C04" w14:textId="77777777" w:rsidTr="008B1FA8">
        <w:trPr>
          <w:trHeight w:val="20"/>
        </w:trPr>
        <w:tc>
          <w:tcPr>
            <w:tcW w:w="9445" w:type="dxa"/>
            <w:shd w:val="clear" w:color="auto" w:fill="auto"/>
          </w:tcPr>
          <w:p w14:paraId="5C6A1602" w14:textId="77777777" w:rsidR="00BD3AA4" w:rsidRPr="00D147AA" w:rsidRDefault="00BD3AA4" w:rsidP="008464C9">
            <w:pPr>
              <w:spacing w:line="360" w:lineRule="auto"/>
              <w:rPr>
                <w:rFonts w:ascii="Arial" w:hAnsi="Arial" w:cs="Arial"/>
                <w:lang w:val="es-PR"/>
              </w:rPr>
            </w:pPr>
            <w:r w:rsidRPr="00D147AA">
              <w:rPr>
                <w:rFonts w:ascii="Arial" w:hAnsi="Arial" w:cs="Arial"/>
                <w:lang w:val="es-PR"/>
              </w:rPr>
              <w:t>Capital de Operación (</w:t>
            </w:r>
            <w:r w:rsidRPr="00D147AA">
              <w:rPr>
                <w:rFonts w:ascii="Arial" w:hAnsi="Arial" w:cs="Arial"/>
                <w:i/>
                <w:lang w:val="es-PR"/>
              </w:rPr>
              <w:t>Working capital</w:t>
            </w:r>
            <w:r w:rsidRPr="00D147AA">
              <w:rPr>
                <w:rFonts w:ascii="Arial" w:hAnsi="Arial" w:cs="Arial"/>
                <w:lang w:val="es-PR"/>
              </w:rPr>
              <w:t>)</w:t>
            </w:r>
          </w:p>
        </w:tc>
      </w:tr>
      <w:tr w:rsidR="00BD3AA4" w:rsidRPr="004D0883" w14:paraId="0929C794" w14:textId="77777777" w:rsidTr="008B1FA8">
        <w:trPr>
          <w:trHeight w:val="20"/>
        </w:trPr>
        <w:tc>
          <w:tcPr>
            <w:tcW w:w="9445" w:type="dxa"/>
            <w:shd w:val="clear" w:color="auto" w:fill="auto"/>
          </w:tcPr>
          <w:p w14:paraId="319A57DF" w14:textId="77777777" w:rsidR="00BD3AA4" w:rsidRPr="00D147AA" w:rsidRDefault="00BD3AA4" w:rsidP="008464C9">
            <w:pPr>
              <w:spacing w:line="360" w:lineRule="auto"/>
              <w:rPr>
                <w:rFonts w:ascii="Arial" w:hAnsi="Arial" w:cs="Arial"/>
                <w:lang w:val="es-PR"/>
              </w:rPr>
            </w:pPr>
            <w:r w:rsidRPr="00D147AA">
              <w:rPr>
                <w:rFonts w:ascii="Arial" w:hAnsi="Arial" w:cs="Arial"/>
                <w:lang w:val="es-PR"/>
              </w:rPr>
              <w:t>Deuda total de Activos (</w:t>
            </w:r>
            <w:r w:rsidRPr="00D147AA">
              <w:rPr>
                <w:rFonts w:ascii="Arial" w:hAnsi="Arial" w:cs="Arial"/>
                <w:i/>
                <w:lang w:val="es-PR"/>
              </w:rPr>
              <w:t>Total Debt to Assets</w:t>
            </w:r>
            <w:r w:rsidRPr="00D147AA">
              <w:rPr>
                <w:rFonts w:ascii="Arial" w:hAnsi="Arial" w:cs="Arial"/>
                <w:lang w:val="es-PR"/>
              </w:rPr>
              <w:t>)</w:t>
            </w:r>
          </w:p>
        </w:tc>
      </w:tr>
      <w:tr w:rsidR="00BD3AA4" w:rsidRPr="00D147AA" w14:paraId="26813C77" w14:textId="77777777" w:rsidTr="008B1FA8">
        <w:trPr>
          <w:trHeight w:val="170"/>
        </w:trPr>
        <w:tc>
          <w:tcPr>
            <w:tcW w:w="9445" w:type="dxa"/>
            <w:shd w:val="clear" w:color="auto" w:fill="auto"/>
          </w:tcPr>
          <w:p w14:paraId="22DA29C5" w14:textId="77777777" w:rsidR="00BD3AA4" w:rsidRPr="00D147AA" w:rsidRDefault="00BD3AA4" w:rsidP="008464C9">
            <w:pPr>
              <w:spacing w:line="360" w:lineRule="auto"/>
              <w:rPr>
                <w:rFonts w:ascii="Arial" w:hAnsi="Arial" w:cs="Arial"/>
                <w:lang w:val="es-PR"/>
              </w:rPr>
            </w:pPr>
            <w:r w:rsidRPr="00D147AA">
              <w:rPr>
                <w:rFonts w:ascii="Arial" w:hAnsi="Arial" w:cs="Arial"/>
                <w:lang w:val="es-PR"/>
              </w:rPr>
              <w:t>Cobertura de Deuda a Corto Plazo (</w:t>
            </w:r>
            <w:r w:rsidRPr="00D147AA">
              <w:rPr>
                <w:rFonts w:ascii="Arial" w:hAnsi="Arial" w:cs="Arial"/>
                <w:i/>
                <w:lang w:val="es-PR"/>
              </w:rPr>
              <w:t>Short-term Debt Coverage</w:t>
            </w:r>
            <w:r w:rsidRPr="00D147AA">
              <w:rPr>
                <w:rFonts w:ascii="Arial" w:hAnsi="Arial" w:cs="Arial"/>
                <w:lang w:val="es-PR"/>
              </w:rPr>
              <w:t>)</w:t>
            </w:r>
          </w:p>
        </w:tc>
      </w:tr>
      <w:tr w:rsidR="00BD3AA4" w:rsidRPr="00D147AA" w14:paraId="6944321E" w14:textId="77777777" w:rsidTr="008B1FA8">
        <w:trPr>
          <w:trHeight w:val="20"/>
        </w:trPr>
        <w:tc>
          <w:tcPr>
            <w:tcW w:w="9445" w:type="dxa"/>
            <w:shd w:val="clear" w:color="auto" w:fill="auto"/>
          </w:tcPr>
          <w:p w14:paraId="46F96929" w14:textId="77777777" w:rsidR="00BD3AA4" w:rsidRPr="00D147AA" w:rsidRDefault="00BD3AA4" w:rsidP="008464C9">
            <w:pPr>
              <w:spacing w:line="360" w:lineRule="auto"/>
              <w:rPr>
                <w:rFonts w:ascii="Arial" w:hAnsi="Arial" w:cs="Arial"/>
                <w:lang w:val="es-PR"/>
              </w:rPr>
            </w:pPr>
            <w:r w:rsidRPr="00D147AA">
              <w:rPr>
                <w:rFonts w:ascii="Arial" w:hAnsi="Arial" w:cs="Arial"/>
                <w:lang w:val="es-PR"/>
              </w:rPr>
              <w:t>Retorno sobre Patrimonio Neto (</w:t>
            </w:r>
            <w:r w:rsidRPr="00D147AA">
              <w:rPr>
                <w:rFonts w:ascii="Arial" w:hAnsi="Arial" w:cs="Arial"/>
                <w:i/>
                <w:lang w:val="es-PR"/>
              </w:rPr>
              <w:t>Return on Net Worth</w:t>
            </w:r>
            <w:r w:rsidRPr="00D147AA">
              <w:rPr>
                <w:rFonts w:ascii="Arial" w:hAnsi="Arial" w:cs="Arial"/>
                <w:lang w:val="es-PR"/>
              </w:rPr>
              <w:t>)</w:t>
            </w:r>
          </w:p>
        </w:tc>
      </w:tr>
      <w:tr w:rsidR="00BD3AA4" w:rsidRPr="00D147AA" w14:paraId="54C9D27D" w14:textId="77777777" w:rsidTr="008B1FA8">
        <w:trPr>
          <w:trHeight w:val="20"/>
        </w:trPr>
        <w:tc>
          <w:tcPr>
            <w:tcW w:w="9445" w:type="dxa"/>
            <w:shd w:val="clear" w:color="auto" w:fill="auto"/>
          </w:tcPr>
          <w:p w14:paraId="78439C23" w14:textId="77777777" w:rsidR="00BD3AA4" w:rsidRPr="00D147AA" w:rsidRDefault="00BD3AA4" w:rsidP="008464C9">
            <w:pPr>
              <w:spacing w:line="360" w:lineRule="auto"/>
              <w:rPr>
                <w:rFonts w:ascii="Arial" w:hAnsi="Arial" w:cs="Arial"/>
                <w:lang w:val="es-PR"/>
              </w:rPr>
            </w:pPr>
            <w:r w:rsidRPr="00D147AA">
              <w:rPr>
                <w:rFonts w:ascii="Arial" w:hAnsi="Arial" w:cs="Arial"/>
                <w:lang w:val="es-PR"/>
              </w:rPr>
              <w:t>Razón Corriente (</w:t>
            </w:r>
            <w:r w:rsidRPr="00D147AA">
              <w:rPr>
                <w:rFonts w:ascii="Arial" w:hAnsi="Arial" w:cs="Arial"/>
                <w:i/>
                <w:lang w:val="es-PR"/>
              </w:rPr>
              <w:t>Current Ratio</w:t>
            </w:r>
            <w:r w:rsidRPr="00D147AA">
              <w:rPr>
                <w:rFonts w:ascii="Arial" w:hAnsi="Arial" w:cs="Arial"/>
                <w:lang w:val="es-PR"/>
              </w:rPr>
              <w:t>)</w:t>
            </w:r>
          </w:p>
        </w:tc>
      </w:tr>
      <w:tr w:rsidR="00BD3AA4" w:rsidRPr="00D147AA" w14:paraId="697A85E6" w14:textId="77777777" w:rsidTr="008B1FA8">
        <w:trPr>
          <w:trHeight w:val="20"/>
        </w:trPr>
        <w:tc>
          <w:tcPr>
            <w:tcW w:w="9445" w:type="dxa"/>
            <w:shd w:val="clear" w:color="auto" w:fill="auto"/>
          </w:tcPr>
          <w:p w14:paraId="5D9CF547" w14:textId="77777777" w:rsidR="00BD3AA4" w:rsidRPr="00D147AA" w:rsidRDefault="00BD3AA4" w:rsidP="008464C9">
            <w:pPr>
              <w:spacing w:line="360" w:lineRule="auto"/>
              <w:rPr>
                <w:rFonts w:ascii="Arial" w:hAnsi="Arial" w:cs="Arial"/>
                <w:lang w:val="es-PR"/>
              </w:rPr>
            </w:pPr>
            <w:r w:rsidRPr="00D147AA">
              <w:rPr>
                <w:rFonts w:ascii="Arial" w:hAnsi="Arial" w:cs="Arial"/>
                <w:lang w:val="es-PR"/>
              </w:rPr>
              <w:t>Razón Rápida (</w:t>
            </w:r>
            <w:r w:rsidRPr="00D147AA">
              <w:rPr>
                <w:rFonts w:ascii="Arial" w:hAnsi="Arial" w:cs="Arial"/>
                <w:i/>
                <w:lang w:val="es-PR"/>
              </w:rPr>
              <w:t>Quick Ratio</w:t>
            </w:r>
            <w:r w:rsidRPr="00D147AA">
              <w:rPr>
                <w:rFonts w:ascii="Arial" w:hAnsi="Arial" w:cs="Arial"/>
                <w:lang w:val="es-PR"/>
              </w:rPr>
              <w:t>)</w:t>
            </w:r>
          </w:p>
        </w:tc>
      </w:tr>
    </w:tbl>
    <w:p w14:paraId="1C6FB1FB" w14:textId="77777777" w:rsidR="00BD3AA4" w:rsidRPr="00D147AA" w:rsidRDefault="00BD3AA4" w:rsidP="008464C9">
      <w:pPr>
        <w:spacing w:line="360" w:lineRule="auto"/>
        <w:jc w:val="both"/>
        <w:rPr>
          <w:rFonts w:ascii="Arial" w:hAnsi="Arial" w:cs="Arial"/>
          <w:lang w:val="es-PR"/>
        </w:rPr>
      </w:pPr>
    </w:p>
    <w:p w14:paraId="040BB378" w14:textId="77777777" w:rsidR="00723884" w:rsidRPr="00D147AA" w:rsidRDefault="00FF51AB" w:rsidP="008464C9">
      <w:pPr>
        <w:pStyle w:val="ListParagraph"/>
        <w:numPr>
          <w:ilvl w:val="0"/>
          <w:numId w:val="1"/>
        </w:numPr>
        <w:spacing w:line="360" w:lineRule="auto"/>
        <w:jc w:val="both"/>
        <w:outlineLvl w:val="0"/>
        <w:rPr>
          <w:rFonts w:ascii="Arial" w:hAnsi="Arial" w:cs="Arial"/>
          <w:lang w:val="es-PR"/>
        </w:rPr>
      </w:pPr>
      <w:bookmarkStart w:id="13" w:name="_Toc532141258"/>
      <w:r w:rsidRPr="00D147AA">
        <w:rPr>
          <w:rFonts w:ascii="Arial" w:hAnsi="Arial" w:cs="Arial"/>
          <w:lang w:val="es-PR"/>
        </w:rPr>
        <w:t>INSTRUCCIONES GENERALES</w:t>
      </w:r>
      <w:bookmarkEnd w:id="13"/>
    </w:p>
    <w:p w14:paraId="4FF0A86F" w14:textId="77777777" w:rsidR="00E25918" w:rsidRPr="00D147AA" w:rsidRDefault="00E25918" w:rsidP="008464C9">
      <w:pPr>
        <w:spacing w:line="360" w:lineRule="auto"/>
        <w:jc w:val="both"/>
        <w:rPr>
          <w:rFonts w:ascii="Arial" w:hAnsi="Arial" w:cs="Arial"/>
          <w:lang w:val="es-PR"/>
        </w:rPr>
      </w:pPr>
    </w:p>
    <w:p w14:paraId="04B3D50D" w14:textId="1DFD1CB1" w:rsidR="00D53C12" w:rsidRPr="00D147AA" w:rsidRDefault="00D53C12" w:rsidP="008464C9">
      <w:pPr>
        <w:spacing w:line="360" w:lineRule="auto"/>
        <w:ind w:firstLine="720"/>
        <w:jc w:val="both"/>
        <w:rPr>
          <w:rFonts w:ascii="Arial" w:hAnsi="Arial" w:cs="Arial"/>
          <w:lang w:val="es-PR"/>
        </w:rPr>
      </w:pPr>
      <w:r w:rsidRPr="00D147AA">
        <w:rPr>
          <w:rFonts w:ascii="Arial" w:hAnsi="Arial" w:cs="Arial"/>
          <w:lang w:val="es-PR"/>
        </w:rPr>
        <w:t xml:space="preserve">Varias partes de esta Guía </w:t>
      </w:r>
      <w:r w:rsidR="006D5EA1" w:rsidRPr="00D147AA">
        <w:rPr>
          <w:rFonts w:ascii="Arial" w:hAnsi="Arial" w:cs="Arial"/>
          <w:lang w:val="es-PR"/>
        </w:rPr>
        <w:t xml:space="preserve">se </w:t>
      </w:r>
      <w:r w:rsidRPr="00D147AA">
        <w:rPr>
          <w:rFonts w:ascii="Arial" w:hAnsi="Arial" w:cs="Arial"/>
          <w:lang w:val="es-PR"/>
        </w:rPr>
        <w:t xml:space="preserve">requieren descripciones o narrativos, entre éstas: </w:t>
      </w:r>
      <w:r w:rsidR="0080112E" w:rsidRPr="00D147AA">
        <w:rPr>
          <w:rFonts w:ascii="Arial" w:hAnsi="Arial" w:cs="Arial"/>
          <w:lang w:val="es-PR"/>
        </w:rPr>
        <w:t xml:space="preserve">la Experiencia previa, y Evidencia de resultados, </w:t>
      </w:r>
      <w:r w:rsidR="006D5EA1" w:rsidRPr="00D147AA">
        <w:rPr>
          <w:rFonts w:ascii="Arial" w:hAnsi="Arial" w:cs="Arial"/>
          <w:lang w:val="es-PR"/>
        </w:rPr>
        <w:t>la Justificación</w:t>
      </w:r>
      <w:r w:rsidR="0080112E" w:rsidRPr="00D147AA">
        <w:rPr>
          <w:rFonts w:ascii="Arial" w:hAnsi="Arial" w:cs="Arial"/>
          <w:lang w:val="es-PR"/>
        </w:rPr>
        <w:t xml:space="preserve"> y Descripción del proyecto</w:t>
      </w:r>
      <w:r w:rsidRPr="00D147AA">
        <w:rPr>
          <w:rFonts w:ascii="Arial" w:hAnsi="Arial" w:cs="Arial"/>
          <w:lang w:val="es-PR"/>
        </w:rPr>
        <w:t>, el Fundamento “basado en evidencia” que sustenta el diseño del proyecto, Plan de Evaluación, Capacidad Administrativa y Gerencial y Recursos Financieros y Técnicos.</w:t>
      </w:r>
      <w:r w:rsidR="00125030" w:rsidRPr="00D147AA">
        <w:rPr>
          <w:rFonts w:ascii="Arial" w:hAnsi="Arial" w:cs="Arial"/>
          <w:lang w:val="es-PR"/>
        </w:rPr>
        <w:t xml:space="preserve">  </w:t>
      </w:r>
      <w:r w:rsidRPr="00D147AA">
        <w:rPr>
          <w:rFonts w:ascii="Arial" w:hAnsi="Arial" w:cs="Arial"/>
          <w:lang w:val="es-PR"/>
        </w:rPr>
        <w:t xml:space="preserve">Además, se presentará en forma de tabla </w:t>
      </w:r>
      <w:r w:rsidR="0080112E" w:rsidRPr="00D147AA">
        <w:rPr>
          <w:rFonts w:ascii="Arial" w:hAnsi="Arial" w:cs="Arial"/>
          <w:lang w:val="es-PR"/>
        </w:rPr>
        <w:t xml:space="preserve">o se solicita un diagrama de Gantt de </w:t>
      </w:r>
      <w:r w:rsidRPr="00D147AA">
        <w:rPr>
          <w:rFonts w:ascii="Arial" w:hAnsi="Arial" w:cs="Arial"/>
          <w:lang w:val="es-PR"/>
        </w:rPr>
        <w:t xml:space="preserve">la información sobre: el Plan Programático, Plan de Evaluación, </w:t>
      </w:r>
      <w:r w:rsidR="0080112E" w:rsidRPr="00D147AA">
        <w:rPr>
          <w:rFonts w:ascii="Arial" w:hAnsi="Arial" w:cs="Arial"/>
          <w:lang w:val="es-PR"/>
        </w:rPr>
        <w:t xml:space="preserve">Desarrollo profesional o estructura de ejecución, </w:t>
      </w:r>
      <w:r w:rsidRPr="00D147AA">
        <w:rPr>
          <w:rFonts w:ascii="Arial" w:hAnsi="Arial" w:cs="Arial"/>
          <w:lang w:val="es-PR"/>
        </w:rPr>
        <w:t xml:space="preserve">Recursos Humanos, Desglose de Presupuesto y la Justificación de las Partidas Presupuestarias. </w:t>
      </w:r>
      <w:r w:rsidR="00125030" w:rsidRPr="00D147AA">
        <w:rPr>
          <w:rFonts w:ascii="Arial" w:hAnsi="Arial" w:cs="Arial"/>
          <w:lang w:val="es-PR"/>
        </w:rPr>
        <w:t>Para ambos</w:t>
      </w:r>
      <w:r w:rsidR="00FB4D52" w:rsidRPr="00D147AA">
        <w:rPr>
          <w:rFonts w:ascii="Arial" w:hAnsi="Arial" w:cs="Arial"/>
          <w:lang w:val="es-PR"/>
        </w:rPr>
        <w:t xml:space="preserve"> </w:t>
      </w:r>
      <w:r w:rsidR="00125030" w:rsidRPr="00D147AA">
        <w:rPr>
          <w:rFonts w:ascii="Arial" w:hAnsi="Arial" w:cs="Arial"/>
          <w:lang w:val="es-PR"/>
        </w:rPr>
        <w:t>caso</w:t>
      </w:r>
      <w:r w:rsidR="00FB4D52" w:rsidRPr="00D147AA">
        <w:rPr>
          <w:rFonts w:ascii="Arial" w:hAnsi="Arial" w:cs="Arial"/>
          <w:lang w:val="es-PR"/>
        </w:rPr>
        <w:t xml:space="preserve">s, no debe alterar los formatos establecidos. Además, </w:t>
      </w:r>
      <w:r w:rsidR="00125030" w:rsidRPr="00D147AA">
        <w:rPr>
          <w:rFonts w:ascii="Arial" w:hAnsi="Arial" w:cs="Arial"/>
          <w:lang w:val="es-PR"/>
        </w:rPr>
        <w:t>es importante que no exced</w:t>
      </w:r>
      <w:r w:rsidR="00FB4D52" w:rsidRPr="00D147AA">
        <w:rPr>
          <w:rFonts w:ascii="Arial" w:hAnsi="Arial" w:cs="Arial"/>
          <w:lang w:val="es-PR"/>
        </w:rPr>
        <w:t>er</w:t>
      </w:r>
      <w:r w:rsidR="00125030" w:rsidRPr="00D147AA">
        <w:rPr>
          <w:rFonts w:ascii="Arial" w:hAnsi="Arial" w:cs="Arial"/>
          <w:lang w:val="es-PR"/>
        </w:rPr>
        <w:t xml:space="preserve"> la cantidad de páginas solicitadas</w:t>
      </w:r>
      <w:r w:rsidR="00FB4D52" w:rsidRPr="00D147AA">
        <w:rPr>
          <w:rFonts w:ascii="Arial" w:hAnsi="Arial" w:cs="Arial"/>
          <w:lang w:val="es-PR"/>
        </w:rPr>
        <w:t xml:space="preserve"> para cada sección </w:t>
      </w:r>
      <w:r w:rsidR="00125030" w:rsidRPr="00D147AA">
        <w:rPr>
          <w:rFonts w:ascii="Arial" w:hAnsi="Arial" w:cs="Arial"/>
          <w:lang w:val="es-PR"/>
        </w:rPr>
        <w:t>y completa</w:t>
      </w:r>
      <w:r w:rsidR="00FB4D52" w:rsidRPr="00D147AA">
        <w:rPr>
          <w:rFonts w:ascii="Arial" w:hAnsi="Arial" w:cs="Arial"/>
          <w:lang w:val="es-PR"/>
        </w:rPr>
        <w:t>r</w:t>
      </w:r>
      <w:r w:rsidR="00125030" w:rsidRPr="00D147AA">
        <w:rPr>
          <w:rFonts w:ascii="Arial" w:hAnsi="Arial" w:cs="Arial"/>
          <w:lang w:val="es-PR"/>
        </w:rPr>
        <w:t xml:space="preserve"> la información en </w:t>
      </w:r>
      <w:r w:rsidR="00FB4D52" w:rsidRPr="00D147AA">
        <w:rPr>
          <w:rFonts w:ascii="Arial" w:hAnsi="Arial" w:cs="Arial"/>
          <w:lang w:val="es-PR"/>
        </w:rPr>
        <w:t xml:space="preserve">las </w:t>
      </w:r>
      <w:r w:rsidR="00125030" w:rsidRPr="00D147AA">
        <w:rPr>
          <w:rFonts w:ascii="Arial" w:hAnsi="Arial" w:cs="Arial"/>
          <w:lang w:val="es-PR"/>
        </w:rPr>
        <w:t>tabla</w:t>
      </w:r>
      <w:r w:rsidR="00DE68B4" w:rsidRPr="00D147AA">
        <w:rPr>
          <w:rFonts w:ascii="Arial" w:hAnsi="Arial" w:cs="Arial"/>
          <w:lang w:val="es-PR"/>
        </w:rPr>
        <w:t>s</w:t>
      </w:r>
      <w:r w:rsidR="00125030" w:rsidRPr="00D147AA">
        <w:rPr>
          <w:rFonts w:ascii="Arial" w:hAnsi="Arial" w:cs="Arial"/>
          <w:lang w:val="es-PR"/>
        </w:rPr>
        <w:t xml:space="preserve"> o en diagramas</w:t>
      </w:r>
      <w:r w:rsidR="00FB4D52" w:rsidRPr="00D147AA">
        <w:rPr>
          <w:rFonts w:ascii="Arial" w:hAnsi="Arial" w:cs="Arial"/>
          <w:lang w:val="es-PR"/>
        </w:rPr>
        <w:t>,</w:t>
      </w:r>
      <w:r w:rsidR="00125030" w:rsidRPr="00D147AA">
        <w:rPr>
          <w:rFonts w:ascii="Arial" w:hAnsi="Arial" w:cs="Arial"/>
          <w:lang w:val="es-PR"/>
        </w:rPr>
        <w:t xml:space="preserve"> según peticionada. </w:t>
      </w:r>
    </w:p>
    <w:p w14:paraId="0201143D" w14:textId="3D1D2EDC" w:rsidR="00A720EB" w:rsidRPr="00D147AA" w:rsidRDefault="00A720EB" w:rsidP="008464C9">
      <w:pPr>
        <w:spacing w:line="360" w:lineRule="auto"/>
        <w:rPr>
          <w:rFonts w:ascii="Arial" w:hAnsi="Arial" w:cs="Arial"/>
          <w:lang w:val="es-PR"/>
        </w:rPr>
      </w:pPr>
    </w:p>
    <w:p w14:paraId="7E722AB1" w14:textId="77777777" w:rsidR="00D53C12" w:rsidRPr="00D147AA" w:rsidRDefault="00D53C12" w:rsidP="008464C9">
      <w:pPr>
        <w:spacing w:line="360" w:lineRule="auto"/>
        <w:ind w:firstLine="720"/>
        <w:jc w:val="both"/>
        <w:rPr>
          <w:rFonts w:ascii="Arial" w:hAnsi="Arial" w:cs="Arial"/>
          <w:lang w:val="es-PR"/>
        </w:rPr>
      </w:pPr>
      <w:r w:rsidRPr="00D147AA">
        <w:rPr>
          <w:rFonts w:ascii="Arial" w:hAnsi="Arial" w:cs="Arial"/>
          <w:lang w:val="es-PR"/>
        </w:rPr>
        <w:t>Los anejos de la propuesta deben ser incluidos inmediatamente después del cuerpo de la propuesta</w:t>
      </w:r>
      <w:r w:rsidR="008B4927" w:rsidRPr="00D147AA">
        <w:rPr>
          <w:rFonts w:ascii="Arial" w:hAnsi="Arial" w:cs="Arial"/>
          <w:lang w:val="es-PR"/>
        </w:rPr>
        <w:t>.</w:t>
      </w:r>
      <w:r w:rsidRPr="00D147AA">
        <w:rPr>
          <w:rFonts w:ascii="Arial" w:hAnsi="Arial" w:cs="Arial"/>
          <w:lang w:val="es-PR"/>
        </w:rPr>
        <w:t xml:space="preserve"> </w:t>
      </w:r>
    </w:p>
    <w:p w14:paraId="7CDCD3E4" w14:textId="77777777" w:rsidR="00D53C12" w:rsidRPr="00D147AA" w:rsidRDefault="00D53C12" w:rsidP="008464C9">
      <w:pPr>
        <w:spacing w:line="360" w:lineRule="auto"/>
        <w:ind w:firstLine="720"/>
        <w:jc w:val="both"/>
        <w:rPr>
          <w:rFonts w:ascii="Arial" w:hAnsi="Arial" w:cs="Arial"/>
          <w:lang w:val="es-PR"/>
        </w:rPr>
      </w:pPr>
    </w:p>
    <w:p w14:paraId="3EB9D1E2" w14:textId="77777777" w:rsidR="00D53C12" w:rsidRPr="00D147AA" w:rsidRDefault="00D53C12" w:rsidP="008464C9">
      <w:pPr>
        <w:spacing w:line="360" w:lineRule="auto"/>
        <w:ind w:firstLine="720"/>
        <w:jc w:val="both"/>
        <w:rPr>
          <w:rFonts w:ascii="Arial" w:hAnsi="Arial" w:cs="Arial"/>
          <w:lang w:val="es-PR"/>
        </w:rPr>
      </w:pPr>
      <w:r w:rsidRPr="00D147AA">
        <w:rPr>
          <w:rFonts w:ascii="Arial" w:hAnsi="Arial" w:cs="Arial"/>
          <w:lang w:val="es-PR"/>
        </w:rPr>
        <w:t>Las siguientes instrucciones aplicarán a todas las propuestas:</w:t>
      </w:r>
    </w:p>
    <w:p w14:paraId="79B58EE9" w14:textId="77777777" w:rsidR="00D53C12" w:rsidRPr="00D147AA" w:rsidRDefault="00D53C12" w:rsidP="008464C9">
      <w:pPr>
        <w:spacing w:line="360" w:lineRule="auto"/>
        <w:jc w:val="both"/>
        <w:rPr>
          <w:rFonts w:ascii="Arial" w:hAnsi="Arial" w:cs="Arial"/>
          <w:bCs/>
          <w:lang w:val="es-PR"/>
        </w:rPr>
      </w:pPr>
    </w:p>
    <w:p w14:paraId="4538693F" w14:textId="77777777" w:rsidR="00D53C12" w:rsidRPr="00D147AA" w:rsidRDefault="00D53C12" w:rsidP="008464C9">
      <w:pPr>
        <w:pStyle w:val="ListParagraph"/>
        <w:numPr>
          <w:ilvl w:val="0"/>
          <w:numId w:val="13"/>
        </w:numPr>
        <w:spacing w:line="360" w:lineRule="auto"/>
        <w:contextualSpacing w:val="0"/>
        <w:jc w:val="both"/>
        <w:rPr>
          <w:rFonts w:ascii="Arial" w:hAnsi="Arial" w:cs="Arial"/>
          <w:lang w:val="es-PR"/>
        </w:rPr>
      </w:pPr>
      <w:r w:rsidRPr="00D147AA">
        <w:rPr>
          <w:rFonts w:ascii="Arial" w:hAnsi="Arial" w:cs="Arial"/>
          <w:lang w:val="es-PR"/>
        </w:rPr>
        <w:t xml:space="preserve">La propuesta debe escribirse en computadora, en papel tamaño carta (8.5”x 11”), por un solo lado del papel incluyendo, las tablas y la portada. </w:t>
      </w:r>
    </w:p>
    <w:p w14:paraId="202A5F3E" w14:textId="77777777" w:rsidR="00D53C12" w:rsidRPr="00D147AA" w:rsidRDefault="00D53C12" w:rsidP="008464C9">
      <w:pPr>
        <w:pStyle w:val="ListParagraph"/>
        <w:spacing w:line="360" w:lineRule="auto"/>
        <w:jc w:val="both"/>
        <w:rPr>
          <w:rFonts w:ascii="Arial" w:hAnsi="Arial" w:cs="Arial"/>
          <w:lang w:val="es-PR"/>
        </w:rPr>
      </w:pPr>
    </w:p>
    <w:p w14:paraId="1494A0B2" w14:textId="77777777" w:rsidR="00D53C12" w:rsidRPr="00D147AA" w:rsidRDefault="00D53C12" w:rsidP="008464C9">
      <w:pPr>
        <w:pStyle w:val="ListParagraph"/>
        <w:numPr>
          <w:ilvl w:val="0"/>
          <w:numId w:val="13"/>
        </w:numPr>
        <w:spacing w:line="360" w:lineRule="auto"/>
        <w:contextualSpacing w:val="0"/>
        <w:jc w:val="both"/>
        <w:rPr>
          <w:rFonts w:ascii="Arial" w:hAnsi="Arial" w:cs="Arial"/>
          <w:lang w:val="es-PR"/>
        </w:rPr>
      </w:pPr>
      <w:r w:rsidRPr="00D147AA">
        <w:rPr>
          <w:rFonts w:ascii="Arial" w:hAnsi="Arial" w:cs="Arial"/>
          <w:lang w:val="es-PR"/>
        </w:rPr>
        <w:t xml:space="preserve">Las propuestas preparadas en procesadores de </w:t>
      </w:r>
      <w:r w:rsidR="00843C4D" w:rsidRPr="00D147AA">
        <w:rPr>
          <w:rFonts w:ascii="Arial" w:hAnsi="Arial" w:cs="Arial"/>
          <w:lang w:val="es-PR"/>
        </w:rPr>
        <w:t>palabras</w:t>
      </w:r>
      <w:r w:rsidRPr="00D147AA">
        <w:rPr>
          <w:rFonts w:ascii="Arial" w:hAnsi="Arial" w:cs="Arial"/>
          <w:lang w:val="es-PR"/>
        </w:rPr>
        <w:t xml:space="preserve"> deben ser escritas en:</w:t>
      </w:r>
    </w:p>
    <w:p w14:paraId="24E597F8" w14:textId="77777777" w:rsidR="00D53C12" w:rsidRPr="00D147AA" w:rsidRDefault="00D53C12" w:rsidP="008464C9">
      <w:pPr>
        <w:pStyle w:val="ListParagraph"/>
        <w:numPr>
          <w:ilvl w:val="0"/>
          <w:numId w:val="14"/>
        </w:numPr>
        <w:spacing w:line="360" w:lineRule="auto"/>
        <w:contextualSpacing w:val="0"/>
        <w:jc w:val="both"/>
        <w:rPr>
          <w:rFonts w:ascii="Arial" w:hAnsi="Arial" w:cs="Arial"/>
          <w:lang w:val="es-PR"/>
        </w:rPr>
      </w:pPr>
      <w:r w:rsidRPr="00D147AA">
        <w:rPr>
          <w:rFonts w:ascii="Arial" w:hAnsi="Arial" w:cs="Arial"/>
          <w:lang w:val="es-PR"/>
        </w:rPr>
        <w:t>Letra</w:t>
      </w:r>
      <w:r w:rsidRPr="00D147AA">
        <w:rPr>
          <w:rFonts w:ascii="Arial" w:hAnsi="Arial" w:cs="Arial"/>
          <w:bCs/>
          <w:lang w:val="es-PR"/>
        </w:rPr>
        <w:t xml:space="preserve"> </w:t>
      </w:r>
      <w:r w:rsidRPr="00D147AA">
        <w:rPr>
          <w:rFonts w:ascii="Arial" w:hAnsi="Arial" w:cs="Arial"/>
          <w:bCs/>
          <w:i/>
          <w:iCs/>
          <w:lang w:val="es-PR"/>
        </w:rPr>
        <w:t>Times New</w:t>
      </w:r>
      <w:r w:rsidRPr="00D147AA">
        <w:rPr>
          <w:rFonts w:ascii="Arial" w:hAnsi="Arial" w:cs="Arial"/>
          <w:lang w:val="es-PR"/>
        </w:rPr>
        <w:t xml:space="preserve"> </w:t>
      </w:r>
      <w:r w:rsidRPr="00D147AA">
        <w:rPr>
          <w:rFonts w:ascii="Arial" w:hAnsi="Arial" w:cs="Arial"/>
          <w:bCs/>
          <w:i/>
          <w:iCs/>
          <w:lang w:val="es-PR"/>
        </w:rPr>
        <w:t>Roman</w:t>
      </w:r>
    </w:p>
    <w:p w14:paraId="1703CDA1" w14:textId="77777777" w:rsidR="00D53C12" w:rsidRPr="00D147AA" w:rsidRDefault="00D53C12" w:rsidP="008464C9">
      <w:pPr>
        <w:pStyle w:val="ListParagraph"/>
        <w:numPr>
          <w:ilvl w:val="0"/>
          <w:numId w:val="14"/>
        </w:numPr>
        <w:spacing w:line="360" w:lineRule="auto"/>
        <w:contextualSpacing w:val="0"/>
        <w:jc w:val="both"/>
        <w:rPr>
          <w:rFonts w:ascii="Arial" w:hAnsi="Arial" w:cs="Arial"/>
          <w:lang w:val="es-PR"/>
        </w:rPr>
      </w:pPr>
      <w:r w:rsidRPr="00D147AA">
        <w:rPr>
          <w:rFonts w:ascii="Arial" w:hAnsi="Arial" w:cs="Arial"/>
          <w:lang w:val="es-PR"/>
        </w:rPr>
        <w:t xml:space="preserve">Tamaño de la letra </w:t>
      </w:r>
      <w:r w:rsidRPr="00D147AA">
        <w:rPr>
          <w:rFonts w:ascii="Arial" w:hAnsi="Arial" w:cs="Arial"/>
          <w:i/>
          <w:iCs/>
          <w:lang w:val="es-PR"/>
        </w:rPr>
        <w:t>(</w:t>
      </w:r>
      <w:r w:rsidRPr="00D147AA">
        <w:rPr>
          <w:rFonts w:ascii="Arial" w:hAnsi="Arial" w:cs="Arial"/>
          <w:bCs/>
          <w:i/>
          <w:iCs/>
          <w:lang w:val="es-PR"/>
        </w:rPr>
        <w:t>Font</w:t>
      </w:r>
      <w:r w:rsidRPr="00D147AA">
        <w:rPr>
          <w:rFonts w:ascii="Arial" w:hAnsi="Arial" w:cs="Arial"/>
          <w:i/>
          <w:iCs/>
          <w:lang w:val="es-PR"/>
        </w:rPr>
        <w:t xml:space="preserve">) </w:t>
      </w:r>
      <w:r w:rsidRPr="00D147AA">
        <w:rPr>
          <w:rFonts w:ascii="Arial" w:hAnsi="Arial" w:cs="Arial"/>
          <w:lang w:val="es-PR"/>
        </w:rPr>
        <w:t>12 puntos</w:t>
      </w:r>
    </w:p>
    <w:p w14:paraId="07F44660" w14:textId="77777777" w:rsidR="00D53C12" w:rsidRPr="00D147AA" w:rsidRDefault="00D53C12" w:rsidP="008464C9">
      <w:pPr>
        <w:pStyle w:val="ListParagraph"/>
        <w:numPr>
          <w:ilvl w:val="0"/>
          <w:numId w:val="14"/>
        </w:numPr>
        <w:spacing w:line="360" w:lineRule="auto"/>
        <w:contextualSpacing w:val="0"/>
        <w:jc w:val="both"/>
        <w:rPr>
          <w:rFonts w:ascii="Arial" w:hAnsi="Arial" w:cs="Arial"/>
          <w:lang w:val="es-PR"/>
        </w:rPr>
      </w:pPr>
      <w:r w:rsidRPr="00D147AA">
        <w:rPr>
          <w:rFonts w:ascii="Arial" w:hAnsi="Arial" w:cs="Arial"/>
          <w:lang w:val="es-PR"/>
        </w:rPr>
        <w:t>Espacio y medio, exceptuando las tablas que pueden ser a espacio sencillo.</w:t>
      </w:r>
    </w:p>
    <w:p w14:paraId="413C7CC9" w14:textId="77777777" w:rsidR="00D53C12" w:rsidRPr="00D147AA" w:rsidRDefault="00D53C12" w:rsidP="008464C9">
      <w:pPr>
        <w:pStyle w:val="ListParagraph"/>
        <w:spacing w:line="360" w:lineRule="auto"/>
        <w:ind w:left="1080"/>
        <w:jc w:val="both"/>
        <w:rPr>
          <w:rFonts w:ascii="Arial" w:hAnsi="Arial" w:cs="Arial"/>
          <w:lang w:val="es-PR"/>
        </w:rPr>
      </w:pPr>
    </w:p>
    <w:p w14:paraId="488BEF6E" w14:textId="77777777" w:rsidR="00D53C12" w:rsidRPr="00D147AA" w:rsidRDefault="00D53C12" w:rsidP="008464C9">
      <w:pPr>
        <w:pStyle w:val="ListParagraph"/>
        <w:numPr>
          <w:ilvl w:val="0"/>
          <w:numId w:val="13"/>
        </w:numPr>
        <w:spacing w:line="360" w:lineRule="auto"/>
        <w:contextualSpacing w:val="0"/>
        <w:jc w:val="both"/>
        <w:rPr>
          <w:rFonts w:ascii="Arial" w:hAnsi="Arial" w:cs="Arial"/>
          <w:lang w:val="es-PR"/>
        </w:rPr>
      </w:pPr>
      <w:r w:rsidRPr="00D147AA">
        <w:rPr>
          <w:rFonts w:ascii="Arial" w:hAnsi="Arial" w:cs="Arial"/>
          <w:lang w:val="es-PR"/>
        </w:rPr>
        <w:t xml:space="preserve">La propuesta deberá cumplir con todas las partes incluidas en esta solicitud. </w:t>
      </w:r>
      <w:r w:rsidR="00843C4D" w:rsidRPr="00D147AA">
        <w:rPr>
          <w:rFonts w:ascii="Arial" w:hAnsi="Arial" w:cs="Arial"/>
          <w:lang w:val="es-PR"/>
        </w:rPr>
        <w:t xml:space="preserve"> </w:t>
      </w:r>
      <w:r w:rsidRPr="00D147AA">
        <w:rPr>
          <w:rFonts w:ascii="Arial" w:hAnsi="Arial" w:cs="Arial"/>
          <w:lang w:val="es-PR"/>
        </w:rPr>
        <w:t xml:space="preserve">Todas las secciones deben estar tituladas y las páginas deben estar enumeradas. </w:t>
      </w:r>
    </w:p>
    <w:p w14:paraId="3B6D2295" w14:textId="77777777" w:rsidR="00D53C12" w:rsidRPr="00D147AA" w:rsidRDefault="00D53C12" w:rsidP="008464C9">
      <w:pPr>
        <w:pStyle w:val="ListParagraph"/>
        <w:spacing w:line="360" w:lineRule="auto"/>
        <w:jc w:val="both"/>
        <w:rPr>
          <w:rFonts w:ascii="Arial" w:hAnsi="Arial" w:cs="Arial"/>
          <w:lang w:val="es-PR"/>
        </w:rPr>
      </w:pPr>
    </w:p>
    <w:p w14:paraId="64D47CE0" w14:textId="77777777" w:rsidR="00D53C12" w:rsidRPr="00D147AA" w:rsidRDefault="00D53C12" w:rsidP="008464C9">
      <w:pPr>
        <w:pStyle w:val="ListParagraph"/>
        <w:numPr>
          <w:ilvl w:val="0"/>
          <w:numId w:val="13"/>
        </w:numPr>
        <w:spacing w:line="360" w:lineRule="auto"/>
        <w:contextualSpacing w:val="0"/>
        <w:jc w:val="both"/>
        <w:rPr>
          <w:rFonts w:ascii="Arial" w:hAnsi="Arial" w:cs="Arial"/>
          <w:lang w:val="es-PR"/>
        </w:rPr>
      </w:pPr>
      <w:r w:rsidRPr="00D147AA">
        <w:rPr>
          <w:rFonts w:ascii="Arial" w:hAnsi="Arial" w:cs="Arial"/>
          <w:lang w:val="es-PR"/>
        </w:rPr>
        <w:t xml:space="preserve">La portada de la propuesta deberá estar firmada en tinta azul. No se evaluarán propuestas sin la firma de la persona autorizada por la entidad.  </w:t>
      </w:r>
    </w:p>
    <w:p w14:paraId="46C799E8" w14:textId="77777777" w:rsidR="00D53C12" w:rsidRPr="00D147AA" w:rsidRDefault="00D53C12" w:rsidP="008464C9">
      <w:pPr>
        <w:pStyle w:val="ListParagraph"/>
        <w:spacing w:line="360" w:lineRule="auto"/>
        <w:jc w:val="both"/>
        <w:rPr>
          <w:rFonts w:ascii="Arial" w:hAnsi="Arial" w:cs="Arial"/>
          <w:lang w:val="es-PR"/>
        </w:rPr>
      </w:pPr>
    </w:p>
    <w:p w14:paraId="72682EC6" w14:textId="77777777" w:rsidR="00D53C12" w:rsidRPr="00D147AA" w:rsidRDefault="00D53C12" w:rsidP="008464C9">
      <w:pPr>
        <w:numPr>
          <w:ilvl w:val="0"/>
          <w:numId w:val="13"/>
        </w:numPr>
        <w:spacing w:line="360" w:lineRule="auto"/>
        <w:jc w:val="both"/>
        <w:rPr>
          <w:rFonts w:ascii="Arial" w:hAnsi="Arial" w:cs="Arial"/>
          <w:bCs/>
          <w:lang w:val="es-PR"/>
        </w:rPr>
      </w:pPr>
      <w:r w:rsidRPr="00D147AA">
        <w:rPr>
          <w:rFonts w:ascii="Arial" w:hAnsi="Arial" w:cs="Arial"/>
          <w:lang w:val="es-PR"/>
        </w:rPr>
        <w:t xml:space="preserve">De solicitarse algún anejo, éste debe ser incluido inmediatamente después del cuerpo de la propuesta. </w:t>
      </w:r>
    </w:p>
    <w:p w14:paraId="21D74570" w14:textId="77777777" w:rsidR="00D53C12" w:rsidRPr="00D147AA" w:rsidRDefault="00D53C12" w:rsidP="008464C9">
      <w:pPr>
        <w:numPr>
          <w:ilvl w:val="1"/>
          <w:numId w:val="13"/>
        </w:numPr>
        <w:spacing w:line="360" w:lineRule="auto"/>
        <w:jc w:val="both"/>
        <w:rPr>
          <w:rFonts w:ascii="Arial" w:hAnsi="Arial" w:cs="Arial"/>
          <w:bCs/>
          <w:lang w:val="es-PR"/>
        </w:rPr>
      </w:pPr>
      <w:r w:rsidRPr="00D147AA">
        <w:rPr>
          <w:rFonts w:ascii="Arial" w:hAnsi="Arial" w:cs="Arial"/>
          <w:lang w:val="es-PR"/>
        </w:rPr>
        <w:t>No se deben incluir anejos que no hayan sido expresamente solicitados (ej. cartas de recomendación, copias de reconocimientos, formularios del estudio de necesidades, fotos, etcétera).</w:t>
      </w:r>
    </w:p>
    <w:p w14:paraId="5A8F958E" w14:textId="77777777" w:rsidR="00D53C12" w:rsidRPr="00D147AA" w:rsidRDefault="00D53C12" w:rsidP="008464C9">
      <w:pPr>
        <w:spacing w:line="360" w:lineRule="auto"/>
        <w:ind w:left="1440"/>
        <w:jc w:val="both"/>
        <w:rPr>
          <w:rFonts w:ascii="Arial" w:hAnsi="Arial" w:cs="Arial"/>
          <w:bCs/>
          <w:lang w:val="es-PR"/>
        </w:rPr>
      </w:pPr>
    </w:p>
    <w:p w14:paraId="51694772" w14:textId="77777777" w:rsidR="00D53C12" w:rsidRPr="00D147AA" w:rsidRDefault="00D53C12" w:rsidP="008464C9">
      <w:pPr>
        <w:numPr>
          <w:ilvl w:val="0"/>
          <w:numId w:val="13"/>
        </w:numPr>
        <w:spacing w:line="360" w:lineRule="auto"/>
        <w:jc w:val="both"/>
        <w:rPr>
          <w:rFonts w:ascii="Arial" w:hAnsi="Arial" w:cs="Arial"/>
          <w:lang w:val="es-PR"/>
        </w:rPr>
      </w:pPr>
      <w:r w:rsidRPr="00D147AA">
        <w:rPr>
          <w:rFonts w:ascii="Arial" w:hAnsi="Arial" w:cs="Arial"/>
          <w:lang w:val="es-PR"/>
        </w:rPr>
        <w:lastRenderedPageBreak/>
        <w:t xml:space="preserve">Cada proveedor debe someter la propuesta en original y tres (3) copias. Además, debe entregar la misma en formato digital en un dispositivo USB </w:t>
      </w:r>
      <w:r w:rsidRPr="00D147AA">
        <w:rPr>
          <w:rFonts w:ascii="Arial" w:hAnsi="Arial" w:cs="Arial"/>
          <w:i/>
          <w:lang w:val="es-PR"/>
        </w:rPr>
        <w:t>(pen drive) o CD</w:t>
      </w:r>
      <w:r w:rsidRPr="00D147AA">
        <w:rPr>
          <w:rFonts w:ascii="Arial" w:hAnsi="Arial" w:cs="Arial"/>
          <w:lang w:val="es-PR"/>
        </w:rPr>
        <w:t xml:space="preserve">. </w:t>
      </w:r>
    </w:p>
    <w:p w14:paraId="4EE6B89B" w14:textId="77777777" w:rsidR="00D53C12" w:rsidRPr="00D147AA" w:rsidRDefault="00D53C12" w:rsidP="008464C9">
      <w:pPr>
        <w:spacing w:line="360" w:lineRule="auto"/>
        <w:ind w:left="720"/>
        <w:jc w:val="both"/>
        <w:rPr>
          <w:rFonts w:ascii="Arial" w:hAnsi="Arial" w:cs="Arial"/>
          <w:lang w:val="es-PR"/>
        </w:rPr>
      </w:pPr>
    </w:p>
    <w:p w14:paraId="0444E422" w14:textId="69029AB4" w:rsidR="00D53C12" w:rsidRPr="00D147AA" w:rsidRDefault="00D53C12" w:rsidP="008464C9">
      <w:pPr>
        <w:numPr>
          <w:ilvl w:val="0"/>
          <w:numId w:val="13"/>
        </w:numPr>
        <w:spacing w:line="360" w:lineRule="auto"/>
        <w:jc w:val="both"/>
        <w:rPr>
          <w:rFonts w:ascii="Arial" w:hAnsi="Arial" w:cs="Arial"/>
          <w:lang w:val="es-PR"/>
        </w:rPr>
      </w:pPr>
      <w:r w:rsidRPr="00D147AA">
        <w:rPr>
          <w:rFonts w:ascii="Arial" w:hAnsi="Arial" w:cs="Arial"/>
          <w:lang w:val="es-PR"/>
        </w:rPr>
        <w:t>La propuesta y cada copia deben ser entregada con un sujetador (</w:t>
      </w:r>
      <w:r w:rsidRPr="00D147AA">
        <w:rPr>
          <w:rFonts w:ascii="Arial" w:hAnsi="Arial" w:cs="Arial"/>
          <w:i/>
          <w:lang w:val="es-PR"/>
        </w:rPr>
        <w:t>binder clip</w:t>
      </w:r>
      <w:r w:rsidRPr="00D147AA">
        <w:rPr>
          <w:rFonts w:ascii="Arial" w:hAnsi="Arial" w:cs="Arial"/>
          <w:lang w:val="es-PR"/>
        </w:rPr>
        <w:t xml:space="preserve">). Las copias deben contener todos los anejos que contenga la propuesta original y las páginas de cada copia deben estar debidamente enumeradas.  </w:t>
      </w:r>
    </w:p>
    <w:p w14:paraId="61F0AD50" w14:textId="77777777" w:rsidR="00D53C12" w:rsidRPr="00D147AA" w:rsidRDefault="00D53C12" w:rsidP="008464C9">
      <w:pPr>
        <w:spacing w:line="360" w:lineRule="auto"/>
        <w:jc w:val="both"/>
        <w:rPr>
          <w:rFonts w:ascii="Arial" w:hAnsi="Arial" w:cs="Arial"/>
          <w:lang w:val="es-PR"/>
        </w:rPr>
      </w:pPr>
    </w:p>
    <w:p w14:paraId="6935C268" w14:textId="77777777" w:rsidR="00D53C12" w:rsidRPr="00D147AA" w:rsidRDefault="00D53C12" w:rsidP="008464C9">
      <w:pPr>
        <w:numPr>
          <w:ilvl w:val="0"/>
          <w:numId w:val="13"/>
        </w:numPr>
        <w:spacing w:line="360" w:lineRule="auto"/>
        <w:jc w:val="both"/>
        <w:rPr>
          <w:rFonts w:ascii="Arial" w:hAnsi="Arial" w:cs="Arial"/>
          <w:bCs/>
          <w:lang w:val="es-PR"/>
        </w:rPr>
      </w:pPr>
      <w:r w:rsidRPr="00D147AA">
        <w:rPr>
          <w:rFonts w:ascii="Arial" w:hAnsi="Arial" w:cs="Arial"/>
          <w:lang w:val="es-PR"/>
        </w:rPr>
        <w:t>No se evaluarán propuestas escritas en papel timbrado o que tengan señales o marcas transparentes (</w:t>
      </w:r>
      <w:r w:rsidRPr="00D147AA">
        <w:rPr>
          <w:rFonts w:ascii="Arial" w:hAnsi="Arial" w:cs="Arial"/>
          <w:i/>
          <w:lang w:val="es-PR"/>
        </w:rPr>
        <w:t>watermark</w:t>
      </w:r>
      <w:r w:rsidRPr="00D147AA">
        <w:rPr>
          <w:rFonts w:ascii="Arial" w:hAnsi="Arial" w:cs="Arial"/>
          <w:lang w:val="es-PR"/>
        </w:rPr>
        <w:t>) mostrando el nombre, símbolo o emblema de la entidad o institución.</w:t>
      </w:r>
    </w:p>
    <w:p w14:paraId="4E7002A5" w14:textId="77777777" w:rsidR="00D53C12" w:rsidRPr="00D147AA" w:rsidRDefault="00D53C12" w:rsidP="008464C9">
      <w:pPr>
        <w:pStyle w:val="ListParagraph"/>
        <w:numPr>
          <w:ilvl w:val="1"/>
          <w:numId w:val="13"/>
        </w:numPr>
        <w:spacing w:line="360" w:lineRule="auto"/>
        <w:contextualSpacing w:val="0"/>
        <w:jc w:val="both"/>
        <w:rPr>
          <w:rFonts w:ascii="Arial" w:hAnsi="Arial" w:cs="Arial"/>
          <w:lang w:val="es-PR"/>
        </w:rPr>
      </w:pPr>
      <w:r w:rsidRPr="00D147AA">
        <w:rPr>
          <w:rFonts w:ascii="Arial" w:hAnsi="Arial" w:cs="Arial"/>
          <w:lang w:val="es-PR"/>
        </w:rPr>
        <w:t xml:space="preserve">La propuesta presentada </w:t>
      </w:r>
      <w:r w:rsidRPr="00D147AA">
        <w:rPr>
          <w:rFonts w:ascii="Arial" w:hAnsi="Arial" w:cs="Arial"/>
          <w:u w:val="single"/>
          <w:lang w:val="es-PR"/>
        </w:rPr>
        <w:t>NO debe identificar la entidad o institución en ninguna parte de la propuesta, salvo en aquella que así sea solicitado</w:t>
      </w:r>
      <w:r w:rsidRPr="00D147AA">
        <w:rPr>
          <w:rFonts w:ascii="Arial" w:hAnsi="Arial" w:cs="Arial"/>
          <w:lang w:val="es-PR"/>
        </w:rPr>
        <w:t xml:space="preserve">.  Los anejos deben ser incluidos en el lugar y de la forma que establece el formulario de solicitud.  El proponente se referirá en el contenido de la propuesta como “entidad” o “institución” (en lugar del nombre), según prefiera.  Solo podrá hacer mención del nombre de la “entidad” o “institución” en la portada y los anejos que necesariamente así lo requieran, </w:t>
      </w:r>
      <w:r w:rsidR="00850906" w:rsidRPr="00D147AA">
        <w:rPr>
          <w:rFonts w:ascii="Arial" w:hAnsi="Arial" w:cs="Arial"/>
          <w:lang w:val="es-PR"/>
        </w:rPr>
        <w:t>como,</w:t>
      </w:r>
      <w:r w:rsidRPr="00D147AA">
        <w:rPr>
          <w:rFonts w:ascii="Arial" w:hAnsi="Arial" w:cs="Arial"/>
          <w:lang w:val="es-PR"/>
        </w:rPr>
        <w:t xml:space="preserve"> por ejemplo, estado financiero de la entidad.</w:t>
      </w:r>
    </w:p>
    <w:p w14:paraId="3A225F3D" w14:textId="77777777" w:rsidR="00D53C12" w:rsidRPr="00D147AA" w:rsidRDefault="00D53C12" w:rsidP="008464C9">
      <w:pPr>
        <w:pStyle w:val="ListParagraph"/>
        <w:numPr>
          <w:ilvl w:val="1"/>
          <w:numId w:val="13"/>
        </w:numPr>
        <w:spacing w:line="360" w:lineRule="auto"/>
        <w:contextualSpacing w:val="0"/>
        <w:jc w:val="both"/>
        <w:rPr>
          <w:rFonts w:ascii="Arial" w:hAnsi="Arial" w:cs="Arial"/>
          <w:lang w:val="es-PR"/>
        </w:rPr>
      </w:pPr>
      <w:r w:rsidRPr="00D147AA">
        <w:rPr>
          <w:rFonts w:ascii="Arial" w:hAnsi="Arial" w:cs="Arial"/>
          <w:bCs/>
          <w:lang w:val="es-PR"/>
        </w:rPr>
        <w:t xml:space="preserve">Toda propuesta que contenga información que identifique al proponente en el cuerpo de la misma (ej., encabezado, referencia a personas o entidades, logos) será descalificada. </w:t>
      </w:r>
    </w:p>
    <w:p w14:paraId="49054BF4" w14:textId="77777777" w:rsidR="00D53C12" w:rsidRPr="00AE7780" w:rsidRDefault="00D53C12" w:rsidP="008464C9">
      <w:pPr>
        <w:pStyle w:val="ListParagraph"/>
        <w:spacing w:line="360" w:lineRule="auto"/>
        <w:jc w:val="both"/>
        <w:rPr>
          <w:rFonts w:ascii="Arial" w:hAnsi="Arial" w:cs="Arial"/>
          <w:sz w:val="12"/>
          <w:lang w:val="es-PR"/>
        </w:rPr>
      </w:pPr>
    </w:p>
    <w:p w14:paraId="6B3FBC5C" w14:textId="77777777" w:rsidR="00D53C12" w:rsidRDefault="00D53C12" w:rsidP="008464C9">
      <w:pPr>
        <w:pStyle w:val="ListParagraph"/>
        <w:numPr>
          <w:ilvl w:val="0"/>
          <w:numId w:val="13"/>
        </w:numPr>
        <w:spacing w:line="360" w:lineRule="auto"/>
        <w:contextualSpacing w:val="0"/>
        <w:jc w:val="both"/>
        <w:rPr>
          <w:rFonts w:ascii="Arial" w:hAnsi="Arial" w:cs="Arial"/>
          <w:lang w:val="es-PR"/>
        </w:rPr>
      </w:pPr>
      <w:r w:rsidRPr="00D147AA">
        <w:rPr>
          <w:rFonts w:ascii="Arial" w:hAnsi="Arial" w:cs="Arial"/>
          <w:lang w:val="es-PR"/>
        </w:rPr>
        <w:t>Verifique cuidadosamente los documentos antes de someterlos oficialmente ya que no se aceptarán cambios ni se sustituirán páginas en las propuestas luego de sometidas</w:t>
      </w:r>
      <w:r w:rsidR="00C40638" w:rsidRPr="00D147AA">
        <w:rPr>
          <w:rFonts w:ascii="Arial" w:hAnsi="Arial" w:cs="Arial"/>
          <w:lang w:val="es-PR"/>
        </w:rPr>
        <w:t>,</w:t>
      </w:r>
      <w:r w:rsidR="008B4927" w:rsidRPr="00D147AA">
        <w:rPr>
          <w:rFonts w:ascii="Arial" w:hAnsi="Arial" w:cs="Arial"/>
          <w:lang w:val="es-PR"/>
        </w:rPr>
        <w:t xml:space="preserve"> a menos que sea solicitado por escrito por el DEPR</w:t>
      </w:r>
      <w:r w:rsidR="006D4B84" w:rsidRPr="00D147AA">
        <w:rPr>
          <w:rFonts w:ascii="Arial" w:hAnsi="Arial" w:cs="Arial"/>
          <w:lang w:val="es-PR"/>
        </w:rPr>
        <w:t xml:space="preserve"> y en igualdad de condiciones</w:t>
      </w:r>
      <w:r w:rsidRPr="00D147AA">
        <w:rPr>
          <w:rFonts w:ascii="Arial" w:hAnsi="Arial" w:cs="Arial"/>
          <w:lang w:val="es-PR"/>
        </w:rPr>
        <w:t>.</w:t>
      </w:r>
    </w:p>
    <w:p w14:paraId="27B48CAD" w14:textId="77777777" w:rsidR="005736EF" w:rsidRPr="00AE7780" w:rsidRDefault="005736EF" w:rsidP="005736EF">
      <w:pPr>
        <w:pStyle w:val="ListParagraph"/>
        <w:spacing w:line="360" w:lineRule="auto"/>
        <w:contextualSpacing w:val="0"/>
        <w:jc w:val="both"/>
        <w:rPr>
          <w:rFonts w:ascii="Arial" w:hAnsi="Arial" w:cs="Arial"/>
          <w:sz w:val="12"/>
          <w:lang w:val="es-PR"/>
        </w:rPr>
      </w:pPr>
    </w:p>
    <w:p w14:paraId="072A04C5" w14:textId="77777777" w:rsidR="00D53C12" w:rsidRDefault="00D53C12" w:rsidP="008464C9">
      <w:pPr>
        <w:pStyle w:val="ListParagraph"/>
        <w:numPr>
          <w:ilvl w:val="0"/>
          <w:numId w:val="13"/>
        </w:numPr>
        <w:spacing w:line="360" w:lineRule="auto"/>
        <w:jc w:val="both"/>
        <w:rPr>
          <w:rFonts w:ascii="Arial" w:hAnsi="Arial" w:cs="Arial"/>
          <w:lang w:val="es-PR"/>
        </w:rPr>
      </w:pPr>
      <w:r w:rsidRPr="00D147AA">
        <w:rPr>
          <w:rFonts w:ascii="Arial" w:hAnsi="Arial" w:cs="Arial"/>
          <w:lang w:val="es-PR"/>
        </w:rPr>
        <w:t xml:space="preserve">Verifique que su propuesta cumpla con todas las partes incluidas en la Guía de esta convocatoria. </w:t>
      </w:r>
    </w:p>
    <w:p w14:paraId="548596D9" w14:textId="77777777" w:rsidR="005736EF" w:rsidRPr="00AE7780" w:rsidRDefault="005736EF" w:rsidP="005736EF">
      <w:pPr>
        <w:spacing w:line="360" w:lineRule="auto"/>
        <w:jc w:val="both"/>
        <w:rPr>
          <w:rFonts w:ascii="Arial" w:hAnsi="Arial" w:cs="Arial"/>
          <w:sz w:val="14"/>
          <w:lang w:val="es-PR"/>
        </w:rPr>
      </w:pPr>
    </w:p>
    <w:p w14:paraId="7205AA0B" w14:textId="77777777" w:rsidR="00811856" w:rsidRDefault="00D53C12" w:rsidP="008464C9">
      <w:pPr>
        <w:pStyle w:val="ListParagraph"/>
        <w:numPr>
          <w:ilvl w:val="0"/>
          <w:numId w:val="13"/>
        </w:numPr>
        <w:spacing w:line="360" w:lineRule="auto"/>
        <w:jc w:val="both"/>
        <w:rPr>
          <w:rFonts w:ascii="Arial" w:hAnsi="Arial" w:cs="Arial"/>
          <w:lang w:val="es-PR"/>
        </w:rPr>
      </w:pPr>
      <w:r w:rsidRPr="00D147AA">
        <w:rPr>
          <w:rFonts w:ascii="Arial" w:hAnsi="Arial" w:cs="Arial"/>
          <w:lang w:val="es-PR"/>
        </w:rPr>
        <w:lastRenderedPageBreak/>
        <w:t>Los f</w:t>
      </w:r>
      <w:r w:rsidR="00811856" w:rsidRPr="00D147AA">
        <w:rPr>
          <w:rFonts w:ascii="Arial" w:hAnsi="Arial" w:cs="Arial"/>
          <w:lang w:val="es-PR"/>
        </w:rPr>
        <w:t>ormularios por tipo de entidad serán solicitados posteriormente por la Unidad de Adjudicación de Fondo de la SAAF</w:t>
      </w:r>
      <w:r w:rsidR="00BD3AA4" w:rsidRPr="00D147AA">
        <w:rPr>
          <w:rFonts w:ascii="Arial" w:hAnsi="Arial" w:cs="Arial"/>
          <w:lang w:val="es-PR"/>
        </w:rPr>
        <w:t xml:space="preserve"> a la entidad cuya propuesta sea seleccionada</w:t>
      </w:r>
      <w:r w:rsidR="00811856" w:rsidRPr="00D147AA">
        <w:rPr>
          <w:rFonts w:ascii="Arial" w:hAnsi="Arial" w:cs="Arial"/>
          <w:lang w:val="es-PR"/>
        </w:rPr>
        <w:t xml:space="preserve">.  </w:t>
      </w:r>
    </w:p>
    <w:p w14:paraId="6793477C" w14:textId="77777777" w:rsidR="005736EF" w:rsidRPr="00AE7780" w:rsidRDefault="005736EF" w:rsidP="005736EF">
      <w:pPr>
        <w:spacing w:line="360" w:lineRule="auto"/>
        <w:jc w:val="both"/>
        <w:rPr>
          <w:rFonts w:ascii="Arial" w:hAnsi="Arial" w:cs="Arial"/>
          <w:sz w:val="12"/>
          <w:lang w:val="es-PR"/>
        </w:rPr>
      </w:pPr>
    </w:p>
    <w:p w14:paraId="5E5955D7" w14:textId="670C0A98" w:rsidR="00D53C12" w:rsidRPr="00AE7780" w:rsidRDefault="00D53C12" w:rsidP="008464C9">
      <w:pPr>
        <w:pStyle w:val="ListParagraph"/>
        <w:numPr>
          <w:ilvl w:val="0"/>
          <w:numId w:val="13"/>
        </w:numPr>
        <w:spacing w:line="360" w:lineRule="auto"/>
        <w:jc w:val="both"/>
        <w:rPr>
          <w:rFonts w:ascii="Arial" w:hAnsi="Arial" w:cs="Arial"/>
          <w:lang w:val="es-PR"/>
        </w:rPr>
      </w:pPr>
      <w:r w:rsidRPr="00D147AA">
        <w:rPr>
          <w:rFonts w:ascii="Arial" w:eastAsia="MS Mincho" w:hAnsi="Arial" w:cs="Arial"/>
          <w:lang w:val="es-PR"/>
        </w:rPr>
        <w:t>Al redactar la propuesta, debe asegurarse que cumple con los propósitos de la ley, las actividades permitidas y medidas de efectividad según Título II, Parte A de la Ley ESEA, según enmendada.</w:t>
      </w:r>
    </w:p>
    <w:p w14:paraId="091A9B63" w14:textId="77777777" w:rsidR="00AE7780" w:rsidRPr="00FE3C84" w:rsidRDefault="00AE7780" w:rsidP="00AE7780">
      <w:pPr>
        <w:pStyle w:val="ListParagraph"/>
        <w:rPr>
          <w:rFonts w:ascii="Arial" w:hAnsi="Arial" w:cs="Arial"/>
          <w:sz w:val="14"/>
          <w:lang w:val="es-PR"/>
        </w:rPr>
      </w:pPr>
    </w:p>
    <w:p w14:paraId="7AB139C5" w14:textId="1440F908" w:rsidR="007C707A" w:rsidRPr="00AE7780" w:rsidRDefault="00AE7780" w:rsidP="00AE7780">
      <w:pPr>
        <w:pStyle w:val="ListParagraph"/>
        <w:numPr>
          <w:ilvl w:val="0"/>
          <w:numId w:val="13"/>
        </w:numPr>
        <w:spacing w:line="360" w:lineRule="auto"/>
        <w:jc w:val="both"/>
        <w:rPr>
          <w:rFonts w:ascii="Arial" w:hAnsi="Arial" w:cs="Arial"/>
          <w:lang w:val="es-PR"/>
        </w:rPr>
      </w:pPr>
      <w:r w:rsidRPr="00AE7780">
        <w:rPr>
          <w:rFonts w:ascii="Arial" w:hAnsi="Arial" w:cs="Arial"/>
          <w:lang w:val="es-PR"/>
        </w:rPr>
        <w:t xml:space="preserve">El DEPR podrá seleccionar más de un proveedor para ofrecer los servicios de entre los </w:t>
      </w:r>
      <w:r w:rsidR="00FE3C84">
        <w:rPr>
          <w:rFonts w:ascii="Arial" w:hAnsi="Arial" w:cs="Arial"/>
          <w:lang w:val="es-PR"/>
        </w:rPr>
        <w:t xml:space="preserve">proponentes con las puntuaciones más altas. </w:t>
      </w:r>
    </w:p>
    <w:p w14:paraId="243EFE09" w14:textId="77777777" w:rsidR="00FF51AB" w:rsidRPr="00D147AA" w:rsidRDefault="009C459F" w:rsidP="008464C9">
      <w:pPr>
        <w:pStyle w:val="ListParagraph"/>
        <w:numPr>
          <w:ilvl w:val="0"/>
          <w:numId w:val="1"/>
        </w:numPr>
        <w:spacing w:line="360" w:lineRule="auto"/>
        <w:jc w:val="both"/>
        <w:outlineLvl w:val="0"/>
        <w:rPr>
          <w:rFonts w:ascii="Arial" w:hAnsi="Arial" w:cs="Arial"/>
          <w:lang w:val="es-PR"/>
        </w:rPr>
      </w:pPr>
      <w:bookmarkStart w:id="14" w:name="_Toc532141259"/>
      <w:r w:rsidRPr="00D147AA">
        <w:rPr>
          <w:rFonts w:ascii="Arial" w:hAnsi="Arial" w:cs="Arial"/>
          <w:lang w:val="es-PR"/>
        </w:rPr>
        <w:t>ASPECTOS FISCALES</w:t>
      </w:r>
      <w:bookmarkEnd w:id="14"/>
    </w:p>
    <w:p w14:paraId="1FA46C73" w14:textId="77777777" w:rsidR="009C459F" w:rsidRPr="00D147AA" w:rsidRDefault="009C459F" w:rsidP="008464C9">
      <w:pPr>
        <w:pStyle w:val="ListParagraph"/>
        <w:spacing w:line="360" w:lineRule="auto"/>
        <w:jc w:val="both"/>
        <w:rPr>
          <w:rFonts w:ascii="Arial" w:hAnsi="Arial" w:cs="Arial"/>
          <w:lang w:val="es-PR"/>
        </w:rPr>
      </w:pPr>
    </w:p>
    <w:p w14:paraId="01E12EB4" w14:textId="77777777" w:rsidR="009C459F" w:rsidRPr="00D147AA" w:rsidRDefault="009C459F" w:rsidP="008464C9">
      <w:pPr>
        <w:pStyle w:val="ListParagraph"/>
        <w:numPr>
          <w:ilvl w:val="0"/>
          <w:numId w:val="15"/>
        </w:numPr>
        <w:spacing w:line="360" w:lineRule="auto"/>
        <w:jc w:val="both"/>
        <w:outlineLvl w:val="1"/>
        <w:rPr>
          <w:rFonts w:ascii="Arial" w:hAnsi="Arial" w:cs="Arial"/>
          <w:lang w:val="es-PR"/>
        </w:rPr>
      </w:pPr>
      <w:bookmarkStart w:id="15" w:name="_Toc532141260"/>
      <w:r w:rsidRPr="00D147AA">
        <w:rPr>
          <w:rFonts w:ascii="Arial" w:hAnsi="Arial" w:cs="Arial"/>
          <w:lang w:val="es-PR"/>
        </w:rPr>
        <w:t>Disponibilidad de fondos</w:t>
      </w:r>
      <w:bookmarkEnd w:id="15"/>
    </w:p>
    <w:p w14:paraId="36C96856" w14:textId="77777777" w:rsidR="006A4DD8" w:rsidRPr="00D147AA" w:rsidRDefault="006A4DD8" w:rsidP="008464C9">
      <w:pPr>
        <w:pStyle w:val="ListParagraph"/>
        <w:spacing w:line="360" w:lineRule="auto"/>
        <w:jc w:val="both"/>
        <w:rPr>
          <w:rFonts w:ascii="Arial" w:hAnsi="Arial" w:cs="Arial"/>
          <w:lang w:val="es-PR"/>
        </w:rPr>
      </w:pPr>
    </w:p>
    <w:p w14:paraId="67B486E1" w14:textId="3AA0A6C3" w:rsidR="009C459F" w:rsidRPr="00D147AA" w:rsidRDefault="009C459F" w:rsidP="008464C9">
      <w:pPr>
        <w:spacing w:line="360" w:lineRule="auto"/>
        <w:ind w:firstLine="720"/>
        <w:jc w:val="both"/>
        <w:rPr>
          <w:rFonts w:ascii="Arial" w:hAnsi="Arial" w:cs="Arial"/>
          <w:lang w:val="es-PR"/>
        </w:rPr>
      </w:pPr>
      <w:r w:rsidRPr="00D147AA">
        <w:rPr>
          <w:rFonts w:ascii="Arial" w:hAnsi="Arial" w:cs="Arial"/>
          <w:lang w:val="es-PR"/>
        </w:rPr>
        <w:t xml:space="preserve">El periodo </w:t>
      </w:r>
      <w:r w:rsidR="0050756A" w:rsidRPr="00D147AA">
        <w:rPr>
          <w:rFonts w:ascii="Arial" w:hAnsi="Arial" w:cs="Arial"/>
          <w:lang w:val="es-PR"/>
        </w:rPr>
        <w:t xml:space="preserve">de los servicios que se solicitan es </w:t>
      </w:r>
      <w:r w:rsidR="0031556B" w:rsidRPr="005B1AE2">
        <w:rPr>
          <w:rFonts w:ascii="Arial" w:hAnsi="Arial" w:cs="Arial"/>
          <w:lang w:val="es-PR"/>
        </w:rPr>
        <w:t>febrero</w:t>
      </w:r>
      <w:r w:rsidR="00956361" w:rsidRPr="005B1AE2">
        <w:rPr>
          <w:rFonts w:ascii="Arial" w:hAnsi="Arial" w:cs="Arial"/>
          <w:lang w:val="es-PR"/>
        </w:rPr>
        <w:t xml:space="preserve"> a junio 2019</w:t>
      </w:r>
      <w:r w:rsidR="0050756A" w:rsidRPr="005B1AE2">
        <w:rPr>
          <w:rFonts w:ascii="Arial" w:hAnsi="Arial" w:cs="Arial"/>
          <w:lang w:val="es-PR"/>
        </w:rPr>
        <w:t>. Sin</w:t>
      </w:r>
      <w:r w:rsidR="0050756A" w:rsidRPr="00D147AA">
        <w:rPr>
          <w:rFonts w:ascii="Arial" w:hAnsi="Arial" w:cs="Arial"/>
          <w:lang w:val="es-PR"/>
        </w:rPr>
        <w:t xml:space="preserve"> embargo, </w:t>
      </w:r>
      <w:r w:rsidRPr="00D147AA">
        <w:rPr>
          <w:rFonts w:ascii="Arial" w:hAnsi="Arial" w:cs="Arial"/>
          <w:lang w:val="es-PR"/>
        </w:rPr>
        <w:t xml:space="preserve">el proyecto completo </w:t>
      </w:r>
      <w:r w:rsidR="00E177FC" w:rsidRPr="00D147AA">
        <w:rPr>
          <w:rFonts w:ascii="Arial" w:hAnsi="Arial" w:cs="Arial"/>
          <w:lang w:val="es-PR"/>
        </w:rPr>
        <w:t>contempla desarrollarse por un periodo</w:t>
      </w:r>
      <w:r w:rsidRPr="00D147AA">
        <w:rPr>
          <w:rFonts w:ascii="Arial" w:hAnsi="Arial" w:cs="Arial"/>
          <w:lang w:val="es-PR"/>
        </w:rPr>
        <w:t xml:space="preserve"> de </w:t>
      </w:r>
      <w:r w:rsidR="0072736A" w:rsidRPr="00D147AA">
        <w:rPr>
          <w:rFonts w:ascii="Arial" w:hAnsi="Arial" w:cs="Arial"/>
          <w:lang w:val="es-PR"/>
        </w:rPr>
        <w:t>tres años</w:t>
      </w:r>
      <w:r w:rsidR="00E177FC" w:rsidRPr="00D147AA">
        <w:rPr>
          <w:rFonts w:ascii="Arial" w:hAnsi="Arial" w:cs="Arial"/>
          <w:lang w:val="es-PR"/>
        </w:rPr>
        <w:t>.</w:t>
      </w:r>
      <w:r w:rsidRPr="00D147AA">
        <w:rPr>
          <w:rFonts w:ascii="Arial" w:hAnsi="Arial" w:cs="Arial"/>
          <w:lang w:val="es-PR"/>
        </w:rPr>
        <w:t xml:space="preserve"> El contrato puede ser renovado</w:t>
      </w:r>
      <w:r w:rsidR="00E177FC" w:rsidRPr="00D147AA">
        <w:rPr>
          <w:rFonts w:ascii="Arial" w:hAnsi="Arial" w:cs="Arial"/>
          <w:lang w:val="es-PR"/>
        </w:rPr>
        <w:t xml:space="preserve"> anualmente</w:t>
      </w:r>
      <w:r w:rsidRPr="00D147AA">
        <w:rPr>
          <w:rFonts w:ascii="Arial" w:hAnsi="Arial" w:cs="Arial"/>
          <w:lang w:val="es-PR"/>
        </w:rPr>
        <w:t xml:space="preserve"> sujeto a </w:t>
      </w:r>
      <w:r w:rsidR="00E177FC" w:rsidRPr="00D147AA">
        <w:rPr>
          <w:rFonts w:ascii="Arial" w:hAnsi="Arial" w:cs="Arial"/>
          <w:lang w:val="es-PR"/>
        </w:rPr>
        <w:t xml:space="preserve">la aprobación del Programa Federal, la disponibilidad de los fondos, </w:t>
      </w:r>
      <w:r w:rsidRPr="00D147AA">
        <w:rPr>
          <w:rFonts w:ascii="Arial" w:hAnsi="Arial" w:cs="Arial"/>
          <w:lang w:val="es-PR"/>
        </w:rPr>
        <w:t>la ejecución exitosa del proveedor, al cumplimiento exitoso de las metas trazadas, la fidelidad con la implementación de las acciones requeridas y con el avance en los indicadores de</w:t>
      </w:r>
      <w:r w:rsidR="0050756A" w:rsidRPr="00D147AA">
        <w:rPr>
          <w:rFonts w:ascii="Arial" w:hAnsi="Arial" w:cs="Arial"/>
          <w:lang w:val="es-PR"/>
        </w:rPr>
        <w:t xml:space="preserve"> cumplimiento, efectividad</w:t>
      </w:r>
      <w:r w:rsidR="00DD2960" w:rsidRPr="00D147AA">
        <w:rPr>
          <w:rFonts w:ascii="Arial" w:hAnsi="Arial" w:cs="Arial"/>
          <w:lang w:val="es-PR"/>
        </w:rPr>
        <w:t xml:space="preserve">, satisfacción e impacto. </w:t>
      </w:r>
      <w:r w:rsidRPr="00D147AA">
        <w:rPr>
          <w:rFonts w:ascii="Arial" w:hAnsi="Arial" w:cs="Arial"/>
          <w:lang w:val="es-PR"/>
        </w:rPr>
        <w:t xml:space="preserve">  </w:t>
      </w:r>
    </w:p>
    <w:p w14:paraId="13A75C34" w14:textId="77777777" w:rsidR="009C459F" w:rsidRPr="00D147AA" w:rsidRDefault="009C459F" w:rsidP="008464C9">
      <w:pPr>
        <w:spacing w:line="360" w:lineRule="auto"/>
        <w:ind w:firstLine="720"/>
        <w:jc w:val="both"/>
        <w:rPr>
          <w:rFonts w:ascii="Arial" w:hAnsi="Arial" w:cs="Arial"/>
          <w:lang w:val="es-PR"/>
        </w:rPr>
      </w:pPr>
    </w:p>
    <w:p w14:paraId="1688F10A" w14:textId="3F101540" w:rsidR="009C459F" w:rsidRPr="00D147AA" w:rsidRDefault="009C459F" w:rsidP="008464C9">
      <w:pPr>
        <w:spacing w:line="360" w:lineRule="auto"/>
        <w:ind w:firstLine="720"/>
        <w:jc w:val="both"/>
        <w:rPr>
          <w:rFonts w:ascii="Arial" w:hAnsi="Arial" w:cs="Arial"/>
          <w:lang w:val="es-PR"/>
        </w:rPr>
      </w:pPr>
      <w:r w:rsidRPr="00D147AA">
        <w:rPr>
          <w:rFonts w:ascii="Arial" w:hAnsi="Arial" w:cs="Arial"/>
          <w:lang w:val="es-PR"/>
        </w:rPr>
        <w:t xml:space="preserve">Los fondos máximos asignados para la implementación </w:t>
      </w:r>
      <w:r w:rsidR="00685844" w:rsidRPr="00D147AA">
        <w:rPr>
          <w:rFonts w:ascii="Arial" w:hAnsi="Arial" w:cs="Arial"/>
          <w:lang w:val="es-PR"/>
        </w:rPr>
        <w:t>de</w:t>
      </w:r>
      <w:r w:rsidR="00BA6D47" w:rsidRPr="00D147AA">
        <w:rPr>
          <w:rFonts w:ascii="Arial" w:hAnsi="Arial" w:cs="Arial"/>
          <w:lang w:val="es-PR"/>
        </w:rPr>
        <w:t xml:space="preserve"> este plan de trabajo </w:t>
      </w:r>
      <w:r w:rsidR="002D4109" w:rsidRPr="00D147AA">
        <w:rPr>
          <w:rFonts w:ascii="Arial" w:hAnsi="Arial" w:cs="Arial"/>
          <w:lang w:val="es-PR"/>
        </w:rPr>
        <w:t xml:space="preserve">son </w:t>
      </w:r>
      <w:r w:rsidR="00685844" w:rsidRPr="005B1AE2">
        <w:rPr>
          <w:rFonts w:ascii="Arial" w:hAnsi="Arial" w:cs="Arial"/>
          <w:b/>
          <w:lang w:val="es-PR"/>
        </w:rPr>
        <w:t>$</w:t>
      </w:r>
      <w:r w:rsidR="007C707A" w:rsidRPr="005B1AE2">
        <w:rPr>
          <w:rFonts w:ascii="Arial" w:hAnsi="Arial" w:cs="Arial"/>
          <w:b/>
          <w:lang w:val="es-PR"/>
        </w:rPr>
        <w:t>2,416,050.00</w:t>
      </w:r>
      <w:r w:rsidRPr="005B1AE2">
        <w:rPr>
          <w:rFonts w:ascii="Arial" w:hAnsi="Arial" w:cs="Arial"/>
          <w:b/>
          <w:lang w:val="es-PR"/>
        </w:rPr>
        <w:t>.</w:t>
      </w:r>
      <w:r w:rsidRPr="00D147AA">
        <w:rPr>
          <w:rFonts w:ascii="Arial" w:hAnsi="Arial" w:cs="Arial"/>
          <w:lang w:val="es-PR"/>
        </w:rPr>
        <w:t xml:space="preserve"> En el presupuesto y la planificación se debe dar prioridad a las necesidades descritas en este RFP.</w:t>
      </w:r>
    </w:p>
    <w:p w14:paraId="0C03BD70" w14:textId="77777777" w:rsidR="00C65757" w:rsidRPr="00D147AA" w:rsidRDefault="00C65757" w:rsidP="008464C9">
      <w:pPr>
        <w:spacing w:line="360" w:lineRule="auto"/>
        <w:jc w:val="both"/>
        <w:rPr>
          <w:rFonts w:ascii="Arial" w:hAnsi="Arial" w:cs="Arial"/>
          <w:lang w:val="es-PR"/>
        </w:rPr>
      </w:pPr>
    </w:p>
    <w:p w14:paraId="24F8C6F3" w14:textId="77777777" w:rsidR="00FF51AB" w:rsidRPr="00D147AA" w:rsidRDefault="00D16E50" w:rsidP="008464C9">
      <w:pPr>
        <w:pStyle w:val="ListParagraph"/>
        <w:numPr>
          <w:ilvl w:val="0"/>
          <w:numId w:val="1"/>
        </w:numPr>
        <w:spacing w:line="360" w:lineRule="auto"/>
        <w:jc w:val="both"/>
        <w:outlineLvl w:val="0"/>
        <w:rPr>
          <w:rFonts w:ascii="Arial" w:hAnsi="Arial" w:cs="Arial"/>
          <w:lang w:val="es-PR"/>
        </w:rPr>
      </w:pPr>
      <w:bookmarkStart w:id="16" w:name="_Toc532141261"/>
      <w:r w:rsidRPr="00D147AA">
        <w:rPr>
          <w:rFonts w:ascii="Arial" w:hAnsi="Arial" w:cs="Arial"/>
          <w:lang w:val="es-PR"/>
        </w:rPr>
        <w:t>CONTENIDO DEL</w:t>
      </w:r>
      <w:r w:rsidR="00AB4DAC" w:rsidRPr="00D147AA">
        <w:rPr>
          <w:rFonts w:ascii="Arial" w:hAnsi="Arial" w:cs="Arial"/>
          <w:lang w:val="es-PR"/>
        </w:rPr>
        <w:t xml:space="preserve"> FORMULARIO</w:t>
      </w:r>
      <w:bookmarkEnd w:id="16"/>
    </w:p>
    <w:p w14:paraId="76F5217B" w14:textId="77777777" w:rsidR="00FF51AB" w:rsidRPr="00D147AA" w:rsidRDefault="00FF51AB" w:rsidP="008464C9">
      <w:pPr>
        <w:spacing w:line="360" w:lineRule="auto"/>
        <w:jc w:val="both"/>
        <w:rPr>
          <w:rFonts w:ascii="Arial" w:hAnsi="Arial" w:cs="Arial"/>
          <w:lang w:val="es-PR"/>
        </w:rPr>
      </w:pPr>
      <w:bookmarkStart w:id="17" w:name="_Hlk530592346"/>
    </w:p>
    <w:p w14:paraId="35125748" w14:textId="77777777" w:rsidR="006C019A" w:rsidRPr="00D147AA" w:rsidRDefault="006C019A" w:rsidP="008464C9">
      <w:pPr>
        <w:pStyle w:val="Heading2"/>
        <w:spacing w:before="0"/>
        <w:rPr>
          <w:rFonts w:ascii="Arial" w:hAnsi="Arial" w:cs="Arial"/>
          <w:color w:val="auto"/>
          <w:sz w:val="24"/>
          <w:szCs w:val="24"/>
          <w:lang w:val="es-PR"/>
        </w:rPr>
      </w:pPr>
      <w:bookmarkStart w:id="18" w:name="_Toc532141262"/>
      <w:bookmarkStart w:id="19" w:name="_Hlk531621759"/>
      <w:r w:rsidRPr="00D147AA">
        <w:rPr>
          <w:rFonts w:ascii="Arial" w:hAnsi="Arial" w:cs="Arial"/>
          <w:color w:val="auto"/>
          <w:sz w:val="24"/>
          <w:szCs w:val="24"/>
          <w:lang w:val="es-PR"/>
        </w:rPr>
        <w:t>SECCIÓN A – INFORMACIÓN GENERAL DEL PROPONENTE</w:t>
      </w:r>
      <w:bookmarkEnd w:id="18"/>
      <w:r w:rsidRPr="00D147AA">
        <w:rPr>
          <w:rFonts w:ascii="Arial" w:hAnsi="Arial" w:cs="Arial"/>
          <w:color w:val="auto"/>
          <w:sz w:val="24"/>
          <w:szCs w:val="24"/>
          <w:lang w:val="es-PR"/>
        </w:rPr>
        <w:t xml:space="preserve"> </w:t>
      </w:r>
    </w:p>
    <w:bookmarkEnd w:id="19"/>
    <w:p w14:paraId="1BAB38B4" w14:textId="77777777" w:rsidR="006C019A" w:rsidRPr="00D147AA" w:rsidRDefault="006C019A" w:rsidP="008464C9">
      <w:pPr>
        <w:spacing w:line="360" w:lineRule="auto"/>
        <w:jc w:val="both"/>
        <w:rPr>
          <w:rFonts w:ascii="Arial" w:hAnsi="Arial" w:cs="Arial"/>
          <w:lang w:val="es-PR"/>
        </w:rPr>
      </w:pPr>
    </w:p>
    <w:p w14:paraId="12AB192D" w14:textId="77777777" w:rsidR="006C019A" w:rsidRPr="00D147AA" w:rsidRDefault="006C019A" w:rsidP="008464C9">
      <w:pPr>
        <w:pStyle w:val="Heading3"/>
        <w:spacing w:before="0"/>
        <w:rPr>
          <w:rFonts w:ascii="Arial" w:hAnsi="Arial" w:cs="Arial"/>
          <w:color w:val="auto"/>
          <w:lang w:val="es-PR"/>
        </w:rPr>
      </w:pPr>
      <w:bookmarkStart w:id="20" w:name="_Toc532141263"/>
      <w:r w:rsidRPr="00D147AA">
        <w:rPr>
          <w:rFonts w:ascii="Arial" w:hAnsi="Arial" w:cs="Arial"/>
          <w:color w:val="auto"/>
          <w:lang w:val="es-PR"/>
        </w:rPr>
        <w:t>Sección A.1 – INFORMACIÓN BÁSICA DEL PROPONENTE (Portada)</w:t>
      </w:r>
      <w:bookmarkEnd w:id="17"/>
      <w:bookmarkEnd w:id="20"/>
    </w:p>
    <w:p w14:paraId="48F18746" w14:textId="77777777" w:rsidR="006C019A" w:rsidRPr="00D147AA" w:rsidRDefault="006C019A" w:rsidP="008464C9">
      <w:pPr>
        <w:spacing w:line="360" w:lineRule="auto"/>
        <w:jc w:val="both"/>
        <w:rPr>
          <w:rFonts w:ascii="Arial" w:hAnsi="Arial" w:cs="Arial"/>
          <w:lang w:val="es-PR"/>
        </w:rPr>
      </w:pPr>
    </w:p>
    <w:p w14:paraId="74DF5D8C" w14:textId="77777777" w:rsidR="006C019A" w:rsidRPr="00D147AA" w:rsidRDefault="006C019A" w:rsidP="008464C9">
      <w:pPr>
        <w:pStyle w:val="ListParagraph"/>
        <w:numPr>
          <w:ilvl w:val="0"/>
          <w:numId w:val="19"/>
        </w:numPr>
        <w:spacing w:line="360" w:lineRule="auto"/>
        <w:jc w:val="both"/>
        <w:rPr>
          <w:rFonts w:ascii="Arial" w:hAnsi="Arial" w:cs="Arial"/>
          <w:lang w:val="es-PR"/>
        </w:rPr>
      </w:pPr>
      <w:r w:rsidRPr="00D147AA">
        <w:rPr>
          <w:rFonts w:ascii="Arial" w:hAnsi="Arial" w:cs="Arial"/>
          <w:lang w:val="es-PR"/>
        </w:rPr>
        <w:lastRenderedPageBreak/>
        <w:t>Favor entrar toda la información solicitada en los espacios provistos</w:t>
      </w:r>
      <w:r w:rsidR="00115A7B" w:rsidRPr="00D147AA">
        <w:rPr>
          <w:rFonts w:ascii="Arial" w:hAnsi="Arial" w:cs="Arial"/>
          <w:lang w:val="es-PR"/>
        </w:rPr>
        <w:t xml:space="preserve">. </w:t>
      </w:r>
    </w:p>
    <w:p w14:paraId="3814AAE3" w14:textId="77777777" w:rsidR="00115A7B" w:rsidRPr="00D147AA" w:rsidRDefault="00115A7B" w:rsidP="008464C9">
      <w:pPr>
        <w:pStyle w:val="ListParagraph"/>
        <w:numPr>
          <w:ilvl w:val="0"/>
          <w:numId w:val="19"/>
        </w:numPr>
        <w:spacing w:line="360" w:lineRule="auto"/>
        <w:jc w:val="both"/>
        <w:rPr>
          <w:rFonts w:ascii="Arial" w:hAnsi="Arial" w:cs="Arial"/>
          <w:lang w:val="es-PR"/>
        </w:rPr>
      </w:pPr>
      <w:r w:rsidRPr="00D147AA">
        <w:rPr>
          <w:rFonts w:ascii="Arial" w:hAnsi="Arial" w:cs="Arial"/>
          <w:lang w:val="es-PR"/>
        </w:rPr>
        <w:t xml:space="preserve">Incluir nombres y firmas de las personas de autoridad. </w:t>
      </w:r>
    </w:p>
    <w:p w14:paraId="0BEC9704" w14:textId="77777777" w:rsidR="006C019A" w:rsidRPr="00D147AA" w:rsidRDefault="006C019A" w:rsidP="008464C9">
      <w:pPr>
        <w:spacing w:line="360" w:lineRule="auto"/>
        <w:jc w:val="both"/>
        <w:rPr>
          <w:rFonts w:ascii="Arial" w:hAnsi="Arial" w:cs="Arial"/>
          <w:lang w:val="es-PR"/>
        </w:rPr>
      </w:pPr>
    </w:p>
    <w:p w14:paraId="0E6A320C" w14:textId="607D07B2" w:rsidR="006C019A" w:rsidRPr="00D147AA" w:rsidRDefault="006C019A" w:rsidP="008464C9">
      <w:pPr>
        <w:pStyle w:val="Heading3"/>
        <w:spacing w:before="0"/>
        <w:rPr>
          <w:rFonts w:ascii="Arial" w:hAnsi="Arial" w:cs="Arial"/>
          <w:color w:val="auto"/>
          <w:lang w:val="es-PR"/>
        </w:rPr>
      </w:pPr>
      <w:bookmarkStart w:id="21" w:name="_Toc532141264"/>
      <w:bookmarkStart w:id="22" w:name="_Hlk530592365"/>
      <w:r w:rsidRPr="00D147AA">
        <w:rPr>
          <w:rFonts w:ascii="Arial" w:hAnsi="Arial" w:cs="Arial"/>
          <w:color w:val="auto"/>
          <w:lang w:val="es-PR"/>
        </w:rPr>
        <w:t xml:space="preserve">Sección A.2 – </w:t>
      </w:r>
      <w:r w:rsidR="00D656A9" w:rsidRPr="00D147AA">
        <w:rPr>
          <w:rFonts w:ascii="Arial" w:hAnsi="Arial" w:cs="Arial"/>
          <w:color w:val="auto"/>
          <w:lang w:val="es-PR"/>
        </w:rPr>
        <w:t xml:space="preserve">EXPERIENCIA PREVIA Y EVIDENCIA DE RESULTADOS </w:t>
      </w:r>
      <w:bookmarkStart w:id="23" w:name="_Hlk531621924"/>
      <w:r w:rsidRPr="00D147AA">
        <w:rPr>
          <w:rFonts w:ascii="Arial" w:hAnsi="Arial" w:cs="Arial"/>
          <w:color w:val="auto"/>
          <w:lang w:val="es-PR"/>
        </w:rPr>
        <w:t>(</w:t>
      </w:r>
      <w:r w:rsidR="00F46CC6" w:rsidRPr="00D147AA">
        <w:rPr>
          <w:rFonts w:ascii="Arial" w:hAnsi="Arial" w:cs="Arial"/>
          <w:color w:val="auto"/>
          <w:lang w:val="es-PR"/>
        </w:rPr>
        <w:t>m</w:t>
      </w:r>
      <w:r w:rsidRPr="00D147AA">
        <w:rPr>
          <w:rFonts w:ascii="Arial" w:hAnsi="Arial" w:cs="Arial"/>
          <w:color w:val="auto"/>
          <w:lang w:val="es-PR"/>
        </w:rPr>
        <w:t xml:space="preserve">áximo </w:t>
      </w:r>
      <w:r w:rsidR="00227975" w:rsidRPr="00D147AA">
        <w:rPr>
          <w:rFonts w:ascii="Arial" w:hAnsi="Arial" w:cs="Arial"/>
          <w:color w:val="auto"/>
          <w:lang w:val="es-PR"/>
        </w:rPr>
        <w:t>6</w:t>
      </w:r>
      <w:r w:rsidRPr="00D147AA">
        <w:rPr>
          <w:rFonts w:ascii="Arial" w:hAnsi="Arial" w:cs="Arial"/>
          <w:color w:val="auto"/>
          <w:lang w:val="es-PR"/>
        </w:rPr>
        <w:t xml:space="preserve"> p</w:t>
      </w:r>
      <w:r w:rsidR="001C5A0B" w:rsidRPr="00D147AA">
        <w:rPr>
          <w:rFonts w:ascii="Arial" w:hAnsi="Arial" w:cs="Arial"/>
          <w:color w:val="auto"/>
          <w:lang w:val="es-PR"/>
        </w:rPr>
        <w:t>á</w:t>
      </w:r>
      <w:r w:rsidRPr="00D147AA">
        <w:rPr>
          <w:rFonts w:ascii="Arial" w:hAnsi="Arial" w:cs="Arial"/>
          <w:color w:val="auto"/>
          <w:lang w:val="es-PR"/>
        </w:rPr>
        <w:t>ginas</w:t>
      </w:r>
      <w:r w:rsidR="00231958" w:rsidRPr="00D147AA">
        <w:rPr>
          <w:rFonts w:ascii="Arial" w:hAnsi="Arial" w:cs="Arial"/>
          <w:color w:val="auto"/>
          <w:lang w:val="es-PR"/>
        </w:rPr>
        <w:t xml:space="preserve"> / Valor: </w:t>
      </w:r>
      <w:r w:rsidR="00835F7C" w:rsidRPr="00D147AA">
        <w:rPr>
          <w:rFonts w:ascii="Arial" w:hAnsi="Arial" w:cs="Arial"/>
          <w:color w:val="auto"/>
          <w:lang w:val="es-PR"/>
        </w:rPr>
        <w:t>1</w:t>
      </w:r>
      <w:r w:rsidR="00AA3610" w:rsidRPr="00D147AA">
        <w:rPr>
          <w:rFonts w:ascii="Arial" w:hAnsi="Arial" w:cs="Arial"/>
          <w:color w:val="auto"/>
          <w:lang w:val="es-PR"/>
        </w:rPr>
        <w:t>5</w:t>
      </w:r>
      <w:r w:rsidR="00231958" w:rsidRPr="00D147AA">
        <w:rPr>
          <w:rFonts w:ascii="Arial" w:hAnsi="Arial" w:cs="Arial"/>
          <w:color w:val="auto"/>
          <w:lang w:val="es-PR"/>
        </w:rPr>
        <w:t xml:space="preserve"> puntos</w:t>
      </w:r>
      <w:r w:rsidRPr="00D147AA">
        <w:rPr>
          <w:rFonts w:ascii="Arial" w:hAnsi="Arial" w:cs="Arial"/>
          <w:color w:val="auto"/>
          <w:lang w:val="es-PR"/>
        </w:rPr>
        <w:t>)</w:t>
      </w:r>
      <w:bookmarkEnd w:id="21"/>
      <w:bookmarkEnd w:id="23"/>
    </w:p>
    <w:bookmarkEnd w:id="22"/>
    <w:p w14:paraId="1B0EB5AD" w14:textId="77777777" w:rsidR="006C019A" w:rsidRPr="00D147AA" w:rsidRDefault="006C019A" w:rsidP="008464C9">
      <w:pPr>
        <w:spacing w:line="360" w:lineRule="auto"/>
        <w:jc w:val="both"/>
        <w:rPr>
          <w:rFonts w:ascii="Arial" w:hAnsi="Arial" w:cs="Arial"/>
          <w:lang w:val="es-PR"/>
        </w:rPr>
      </w:pPr>
    </w:p>
    <w:p w14:paraId="1E5C73FC" w14:textId="37497428" w:rsidR="00A0579E" w:rsidRPr="00D147AA" w:rsidRDefault="006C019A" w:rsidP="008464C9">
      <w:pPr>
        <w:pStyle w:val="ListParagraph"/>
        <w:numPr>
          <w:ilvl w:val="0"/>
          <w:numId w:val="19"/>
        </w:numPr>
        <w:spacing w:line="360" w:lineRule="auto"/>
        <w:jc w:val="both"/>
        <w:rPr>
          <w:rFonts w:ascii="Arial" w:hAnsi="Arial" w:cs="Arial"/>
          <w:lang w:val="es-PR"/>
        </w:rPr>
      </w:pPr>
      <w:r w:rsidRPr="00D147AA">
        <w:rPr>
          <w:rFonts w:ascii="Arial" w:hAnsi="Arial" w:cs="Arial"/>
          <w:lang w:val="es-PR"/>
        </w:rPr>
        <w:t>Filosofía educativa y área de pericia</w:t>
      </w:r>
    </w:p>
    <w:p w14:paraId="5BDA3E9F" w14:textId="608663EA" w:rsidR="00A0579E" w:rsidRPr="00D147AA" w:rsidRDefault="00D17B76"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t>Presente u</w:t>
      </w:r>
      <w:r w:rsidR="006C019A" w:rsidRPr="00D147AA">
        <w:rPr>
          <w:rFonts w:ascii="Arial" w:hAnsi="Arial" w:cs="Arial"/>
          <w:lang w:val="es-PR"/>
        </w:rPr>
        <w:t>na declaración de la filosofía</w:t>
      </w:r>
      <w:r w:rsidR="00481AB3" w:rsidRPr="00D147AA">
        <w:rPr>
          <w:rFonts w:ascii="Arial" w:hAnsi="Arial" w:cs="Arial"/>
          <w:lang w:val="es-PR"/>
        </w:rPr>
        <w:t xml:space="preserve"> o marco teórico</w:t>
      </w:r>
      <w:r w:rsidR="006C019A" w:rsidRPr="00D147AA">
        <w:rPr>
          <w:rFonts w:ascii="Arial" w:hAnsi="Arial" w:cs="Arial"/>
          <w:lang w:val="es-PR"/>
        </w:rPr>
        <w:t xml:space="preserve"> del proponente enfocándose específicamente en el desarrollo de los servicios de la naturaleza descritos en esta propuesta incluyendo una descripción de su área de pericia. </w:t>
      </w:r>
      <w:r w:rsidR="00A0579E" w:rsidRPr="00D147AA">
        <w:rPr>
          <w:rFonts w:ascii="Arial" w:hAnsi="Arial" w:cs="Arial"/>
          <w:lang w:val="es-PR"/>
        </w:rPr>
        <w:t xml:space="preserve"> </w:t>
      </w:r>
    </w:p>
    <w:p w14:paraId="4F62DCA7" w14:textId="6102313C" w:rsidR="005E51B2" w:rsidRPr="00D147AA" w:rsidRDefault="005E51B2"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Detalle la filosofía educativa de su organización, el modelo curricular y metodologías utilizadas probadas exitosamente y explique cómo esta se alinea e integra con el Perfil del Director Escolar de Puerto Rico</w:t>
      </w:r>
      <w:r w:rsidR="00D629CC">
        <w:rPr>
          <w:rStyle w:val="FootnoteReference"/>
          <w:rFonts w:ascii="Arial" w:hAnsi="Arial" w:cs="Arial"/>
          <w:lang w:val="es-PR"/>
        </w:rPr>
        <w:footnoteReference w:id="14"/>
      </w:r>
      <w:r w:rsidRPr="00D147AA">
        <w:rPr>
          <w:rFonts w:ascii="Arial" w:hAnsi="Arial" w:cs="Arial"/>
          <w:lang w:val="es-PR"/>
        </w:rPr>
        <w:t xml:space="preserve"> y los </w:t>
      </w:r>
      <w:r w:rsidRPr="00D147AA">
        <w:rPr>
          <w:rFonts w:ascii="Arial" w:hAnsi="Arial" w:cs="Arial"/>
          <w:i/>
          <w:lang w:val="es-PR"/>
        </w:rPr>
        <w:t>Professional Standards for Educational Leaders</w:t>
      </w:r>
      <w:r w:rsidR="002C1FE9">
        <w:rPr>
          <w:rStyle w:val="FootnoteReference"/>
          <w:rFonts w:ascii="Arial" w:hAnsi="Arial" w:cs="Arial"/>
          <w:i/>
          <w:lang w:val="es-PR"/>
        </w:rPr>
        <w:footnoteReference w:id="15"/>
      </w:r>
      <w:r w:rsidR="002C1FE9">
        <w:rPr>
          <w:rFonts w:ascii="Arial" w:hAnsi="Arial" w:cs="Arial"/>
          <w:lang w:val="es-PR"/>
        </w:rPr>
        <w:t>.</w:t>
      </w:r>
    </w:p>
    <w:p w14:paraId="5EA13CD1" w14:textId="77777777" w:rsidR="00A0579E" w:rsidRPr="00D147AA" w:rsidRDefault="006C019A"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t xml:space="preserve">Someterá un breve historial de su entidad, identificando las cualidades claves o servicios proporcionados que lo distinguen de otras. </w:t>
      </w:r>
    </w:p>
    <w:p w14:paraId="6AA6FCB5" w14:textId="77777777" w:rsidR="005E1E94" w:rsidRPr="00D147AA" w:rsidRDefault="006C019A"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t xml:space="preserve">Además, proporcionará una estructura organizacional y su trayectoria, experiencia y cualificaciones de su personal para llevar a cabo estos servicios. </w:t>
      </w:r>
    </w:p>
    <w:p w14:paraId="2339A357" w14:textId="013D7DF9" w:rsidR="005E1E94" w:rsidRPr="00D147AA" w:rsidRDefault="005E1E94" w:rsidP="008464C9">
      <w:pPr>
        <w:spacing w:line="360" w:lineRule="auto"/>
        <w:jc w:val="both"/>
        <w:rPr>
          <w:rFonts w:ascii="Arial" w:hAnsi="Arial" w:cs="Arial"/>
          <w:lang w:val="es-PR"/>
        </w:rPr>
      </w:pPr>
    </w:p>
    <w:p w14:paraId="753C168C" w14:textId="77777777" w:rsidR="005E1E94" w:rsidRPr="00D147AA" w:rsidRDefault="006C019A" w:rsidP="008464C9">
      <w:pPr>
        <w:spacing w:line="360" w:lineRule="auto"/>
        <w:jc w:val="both"/>
        <w:rPr>
          <w:rFonts w:ascii="Arial" w:hAnsi="Arial" w:cs="Arial"/>
          <w:lang w:val="es-PR"/>
        </w:rPr>
      </w:pPr>
      <w:r w:rsidRPr="00D147AA">
        <w:rPr>
          <w:rFonts w:ascii="Arial" w:hAnsi="Arial" w:cs="Arial"/>
          <w:lang w:val="es-PR"/>
        </w:rPr>
        <w:t xml:space="preserve">NOTA: RECUERDE QUE NO PUEDE ESCRIBIR EL NOMBRE DE SU ENTIDAD NI UTILIZAR LOGOS QUE LA REPRESENTEN. </w:t>
      </w:r>
    </w:p>
    <w:p w14:paraId="1D39DFD0" w14:textId="77777777" w:rsidR="005E1E94" w:rsidRPr="00D147AA" w:rsidRDefault="005E1E94" w:rsidP="008464C9">
      <w:pPr>
        <w:spacing w:line="360" w:lineRule="auto"/>
        <w:jc w:val="both"/>
        <w:rPr>
          <w:rFonts w:ascii="Arial" w:hAnsi="Arial" w:cs="Arial"/>
          <w:lang w:val="es-PR"/>
        </w:rPr>
      </w:pPr>
    </w:p>
    <w:p w14:paraId="504BF837" w14:textId="77777777" w:rsidR="005E1E94" w:rsidRPr="00D147AA" w:rsidRDefault="006C019A" w:rsidP="008464C9">
      <w:pPr>
        <w:pStyle w:val="ListParagraph"/>
        <w:numPr>
          <w:ilvl w:val="0"/>
          <w:numId w:val="19"/>
        </w:numPr>
        <w:spacing w:line="360" w:lineRule="auto"/>
        <w:jc w:val="both"/>
        <w:rPr>
          <w:rFonts w:ascii="Arial" w:hAnsi="Arial" w:cs="Arial"/>
          <w:lang w:val="es-PR"/>
        </w:rPr>
      </w:pPr>
      <w:r w:rsidRPr="00D147AA">
        <w:rPr>
          <w:rFonts w:ascii="Arial" w:hAnsi="Arial" w:cs="Arial"/>
          <w:lang w:val="es-PR"/>
        </w:rPr>
        <w:t>Experiencia previa</w:t>
      </w:r>
      <w:r w:rsidR="00CD4DF6" w:rsidRPr="00D147AA">
        <w:rPr>
          <w:rFonts w:ascii="Arial" w:hAnsi="Arial" w:cs="Arial"/>
          <w:lang w:val="es-PR"/>
        </w:rPr>
        <w:t xml:space="preserve"> </w:t>
      </w:r>
    </w:p>
    <w:p w14:paraId="181AC152" w14:textId="7214DDFE" w:rsidR="001F1981" w:rsidRPr="00D147AA" w:rsidRDefault="006C019A"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lastRenderedPageBreak/>
        <w:t>El proponente deberá incluir un resumen de los proyectos</w:t>
      </w:r>
      <w:r w:rsidR="00D656A9" w:rsidRPr="00D147AA">
        <w:rPr>
          <w:rFonts w:ascii="Arial" w:hAnsi="Arial" w:cs="Arial"/>
          <w:lang w:val="es-PR"/>
        </w:rPr>
        <w:t xml:space="preserve"> </w:t>
      </w:r>
      <w:r w:rsidR="001F1981" w:rsidRPr="00D147AA">
        <w:rPr>
          <w:rFonts w:ascii="Arial" w:hAnsi="Arial" w:cs="Arial"/>
          <w:lang w:val="es-PR"/>
        </w:rPr>
        <w:t>que haya desarrollado en los últimos (10) añ</w:t>
      </w:r>
      <w:r w:rsidR="001E10C7" w:rsidRPr="00D147AA">
        <w:rPr>
          <w:rFonts w:ascii="Arial" w:hAnsi="Arial" w:cs="Arial"/>
          <w:lang w:val="es-PR"/>
        </w:rPr>
        <w:t xml:space="preserve">os </w:t>
      </w:r>
      <w:r w:rsidR="001F1981" w:rsidRPr="00D147AA">
        <w:rPr>
          <w:rFonts w:ascii="Arial" w:hAnsi="Arial" w:cs="Arial"/>
          <w:lang w:val="es-PR"/>
        </w:rPr>
        <w:t>específicamente diseñados con el objetivo de brindar adiestramiento y desarrollo profesional a directores escolares y líderes educativos.</w:t>
      </w:r>
      <w:r w:rsidR="00D656A9" w:rsidRPr="00D147AA">
        <w:rPr>
          <w:rFonts w:ascii="Arial" w:hAnsi="Arial" w:cs="Arial"/>
          <w:lang w:val="es-PR"/>
        </w:rPr>
        <w:t xml:space="preserve"> </w:t>
      </w:r>
    </w:p>
    <w:p w14:paraId="0B957CF1" w14:textId="77777777" w:rsidR="001E10C7" w:rsidRPr="00D147AA" w:rsidRDefault="001F1981"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t xml:space="preserve">La presentación de los proyectos debe </w:t>
      </w:r>
      <w:r w:rsidR="001E10C7" w:rsidRPr="00D147AA">
        <w:rPr>
          <w:rFonts w:ascii="Arial" w:hAnsi="Arial" w:cs="Arial"/>
          <w:lang w:val="es-PR"/>
        </w:rPr>
        <w:t>incluir</w:t>
      </w:r>
      <w:r w:rsidRPr="00D147AA">
        <w:rPr>
          <w:rFonts w:ascii="Arial" w:hAnsi="Arial" w:cs="Arial"/>
          <w:lang w:val="es-PR"/>
        </w:rPr>
        <w:t xml:space="preserve">: </w:t>
      </w:r>
    </w:p>
    <w:p w14:paraId="36FEA195" w14:textId="77777777" w:rsidR="001E10C7" w:rsidRPr="00D147AA" w:rsidRDefault="001F1981"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 xml:space="preserve">cantidad de participantes; </w:t>
      </w:r>
    </w:p>
    <w:p w14:paraId="3B0F5A39" w14:textId="77777777" w:rsidR="001E10C7" w:rsidRPr="00D147AA" w:rsidRDefault="001F1981"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nú</w:t>
      </w:r>
      <w:r w:rsidR="001E10C7" w:rsidRPr="00D147AA">
        <w:rPr>
          <w:rFonts w:ascii="Arial" w:hAnsi="Arial" w:cs="Arial"/>
          <w:lang w:val="es-PR"/>
        </w:rPr>
        <w:t>mero de distritos y</w:t>
      </w:r>
      <w:r w:rsidRPr="00D147AA">
        <w:rPr>
          <w:rFonts w:ascii="Arial" w:hAnsi="Arial" w:cs="Arial"/>
          <w:lang w:val="es-PR"/>
        </w:rPr>
        <w:t xml:space="preserve"> agencias edu</w:t>
      </w:r>
      <w:r w:rsidR="001E10C7" w:rsidRPr="00D147AA">
        <w:rPr>
          <w:rFonts w:ascii="Arial" w:hAnsi="Arial" w:cs="Arial"/>
          <w:lang w:val="es-PR"/>
        </w:rPr>
        <w:t>cativas</w:t>
      </w:r>
      <w:r w:rsidRPr="00D147AA">
        <w:rPr>
          <w:rFonts w:ascii="Arial" w:hAnsi="Arial" w:cs="Arial"/>
          <w:lang w:val="es-PR"/>
        </w:rPr>
        <w:t xml:space="preserve"> involucrados; </w:t>
      </w:r>
    </w:p>
    <w:p w14:paraId="3E1C289B" w14:textId="5705011E" w:rsidR="001F1981" w:rsidRPr="00D147AA" w:rsidRDefault="001F1981"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duración, naturaleza, objetivo y alcance de las propuestas.</w:t>
      </w:r>
    </w:p>
    <w:p w14:paraId="7247D628" w14:textId="273F5D81" w:rsidR="001F1981" w:rsidRPr="00D147AA" w:rsidRDefault="001F1981"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t xml:space="preserve">Se espera un resumen claro de los logros y el impacto de los proyectos. El proponente </w:t>
      </w:r>
      <w:r w:rsidR="001354D1" w:rsidRPr="00D147AA">
        <w:rPr>
          <w:rFonts w:ascii="Arial" w:hAnsi="Arial" w:cs="Arial"/>
          <w:lang w:val="es-PR"/>
        </w:rPr>
        <w:t>deberá</w:t>
      </w:r>
      <w:r w:rsidRPr="00D147AA">
        <w:rPr>
          <w:rFonts w:ascii="Arial" w:hAnsi="Arial" w:cs="Arial"/>
          <w:lang w:val="es-PR"/>
        </w:rPr>
        <w:t xml:space="preserve"> identificar de forma explícita:</w:t>
      </w:r>
    </w:p>
    <w:p w14:paraId="51EA03B4" w14:textId="0783CEE0" w:rsidR="001F1981" w:rsidRPr="00D147AA" w:rsidRDefault="00FD489E"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metodología de evaluación;</w:t>
      </w:r>
    </w:p>
    <w:p w14:paraId="4176A04C" w14:textId="1D2031F2" w:rsidR="001F1981" w:rsidRPr="00D147AA" w:rsidRDefault="00FD489E"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 xml:space="preserve">identificación del nivel de la evidencia generada, utilizando los criterios de la ley </w:t>
      </w:r>
      <w:r w:rsidR="00D17B76" w:rsidRPr="00D147AA">
        <w:rPr>
          <w:rFonts w:ascii="Arial" w:hAnsi="Arial" w:cs="Arial"/>
          <w:lang w:val="es-PR"/>
        </w:rPr>
        <w:t>ESSA</w:t>
      </w:r>
      <w:r w:rsidRPr="00D147AA">
        <w:rPr>
          <w:rFonts w:ascii="Arial" w:hAnsi="Arial" w:cs="Arial"/>
          <w:lang w:val="es-PR"/>
        </w:rPr>
        <w:t xml:space="preserve"> para dicho fin (ver p.20);</w:t>
      </w:r>
    </w:p>
    <w:p w14:paraId="65656DD0" w14:textId="60985ED0" w:rsidR="001F1981" w:rsidRPr="00D147AA" w:rsidRDefault="00FD489E"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responsables del proceso de evaluación (interna y externa) y resumen de su experiencia y pericia en el campo;</w:t>
      </w:r>
    </w:p>
    <w:p w14:paraId="0D7E4507" w14:textId="6E2BA381" w:rsidR="005E1E94" w:rsidRPr="00D147AA" w:rsidRDefault="00FD489E"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hallazgos y resultados principales, especialmente aquellos relacionados con mejoras en el aprovechamiento académico de los estudiantes.</w:t>
      </w:r>
    </w:p>
    <w:p w14:paraId="402AD85D" w14:textId="7FB90F5E" w:rsidR="005E1E94" w:rsidRPr="00D147AA" w:rsidRDefault="006C019A"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t>Al describir los proyectos en los que ha participado debe incluir el nombre, dirección y teléfono de la persona contacto, como referencia del proyecto que</w:t>
      </w:r>
      <w:r w:rsidR="00191C8A" w:rsidRPr="00D147AA">
        <w:rPr>
          <w:rFonts w:ascii="Arial" w:hAnsi="Arial" w:cs="Arial"/>
          <w:lang w:val="es-PR"/>
        </w:rPr>
        <w:t xml:space="preserve"> </w:t>
      </w:r>
      <w:r w:rsidRPr="00D147AA">
        <w:rPr>
          <w:rFonts w:ascii="Arial" w:hAnsi="Arial" w:cs="Arial"/>
          <w:lang w:val="es-PR"/>
        </w:rPr>
        <w:t>presenta</w:t>
      </w:r>
      <w:r w:rsidR="00EA169D" w:rsidRPr="00D147AA">
        <w:rPr>
          <w:rFonts w:ascii="Arial" w:hAnsi="Arial" w:cs="Arial"/>
          <w:lang w:val="es-PR"/>
        </w:rPr>
        <w:t xml:space="preserve"> </w:t>
      </w:r>
      <w:r w:rsidR="00191C8A" w:rsidRPr="00D147AA">
        <w:rPr>
          <w:rFonts w:ascii="Arial" w:hAnsi="Arial" w:cs="Arial"/>
          <w:lang w:val="es-PR"/>
        </w:rPr>
        <w:t xml:space="preserve">en </w:t>
      </w:r>
      <w:r w:rsidR="00BE0151" w:rsidRPr="00D147AA">
        <w:rPr>
          <w:rFonts w:ascii="Arial" w:hAnsi="Arial" w:cs="Arial"/>
          <w:lang w:val="es-PR"/>
        </w:rPr>
        <w:t>A</w:t>
      </w:r>
      <w:r w:rsidR="00EA169D" w:rsidRPr="00D147AA">
        <w:rPr>
          <w:rFonts w:ascii="Arial" w:hAnsi="Arial" w:cs="Arial"/>
          <w:lang w:val="es-PR"/>
        </w:rPr>
        <w:t xml:space="preserve">nejo </w:t>
      </w:r>
      <w:r w:rsidR="00BE0151" w:rsidRPr="00D147AA">
        <w:rPr>
          <w:rFonts w:ascii="Arial" w:hAnsi="Arial" w:cs="Arial"/>
          <w:lang w:val="es-PR"/>
        </w:rPr>
        <w:t>5</w:t>
      </w:r>
      <w:r w:rsidRPr="00D147AA">
        <w:rPr>
          <w:rFonts w:ascii="Arial" w:hAnsi="Arial" w:cs="Arial"/>
          <w:lang w:val="es-PR"/>
        </w:rPr>
        <w:t>.</w:t>
      </w:r>
    </w:p>
    <w:p w14:paraId="621468F1" w14:textId="61B8C116" w:rsidR="00CD4DF6" w:rsidRPr="00D147AA" w:rsidRDefault="00CD4DF6"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t>Incluir evidencias de experiencia previa</w:t>
      </w:r>
      <w:r w:rsidR="001E10C7" w:rsidRPr="00D147AA">
        <w:rPr>
          <w:rFonts w:ascii="Arial" w:hAnsi="Arial" w:cs="Arial"/>
          <w:lang w:val="es-PR"/>
        </w:rPr>
        <w:t xml:space="preserve"> y resultados de evaluación</w:t>
      </w:r>
      <w:r w:rsidRPr="00D147AA">
        <w:rPr>
          <w:rFonts w:ascii="Arial" w:hAnsi="Arial" w:cs="Arial"/>
          <w:lang w:val="es-PR"/>
        </w:rPr>
        <w:t xml:space="preserve"> en Anejo </w:t>
      </w:r>
      <w:r w:rsidR="00BE0151" w:rsidRPr="00D147AA">
        <w:rPr>
          <w:rFonts w:ascii="Arial" w:hAnsi="Arial" w:cs="Arial"/>
          <w:lang w:val="es-PR"/>
        </w:rPr>
        <w:t>6</w:t>
      </w:r>
      <w:r w:rsidRPr="00D147AA">
        <w:rPr>
          <w:rFonts w:ascii="Arial" w:hAnsi="Arial" w:cs="Arial"/>
          <w:lang w:val="es-PR"/>
        </w:rPr>
        <w:t xml:space="preserve">. </w:t>
      </w:r>
    </w:p>
    <w:p w14:paraId="440ABF77" w14:textId="77777777" w:rsidR="006C019A" w:rsidRPr="00D147AA" w:rsidRDefault="006C019A" w:rsidP="008464C9">
      <w:pPr>
        <w:spacing w:line="360" w:lineRule="auto"/>
        <w:jc w:val="both"/>
        <w:rPr>
          <w:rFonts w:ascii="Arial" w:hAnsi="Arial" w:cs="Arial"/>
          <w:lang w:val="es-PR"/>
        </w:rPr>
      </w:pPr>
    </w:p>
    <w:p w14:paraId="6B6010DE" w14:textId="77777777" w:rsidR="005E1E94" w:rsidRPr="00D147AA" w:rsidRDefault="006C019A" w:rsidP="008464C9">
      <w:pPr>
        <w:pStyle w:val="ListParagraph"/>
        <w:numPr>
          <w:ilvl w:val="0"/>
          <w:numId w:val="19"/>
        </w:numPr>
        <w:spacing w:line="360" w:lineRule="auto"/>
        <w:jc w:val="both"/>
        <w:rPr>
          <w:rFonts w:ascii="Arial" w:hAnsi="Arial" w:cs="Arial"/>
          <w:lang w:val="es-PR"/>
        </w:rPr>
      </w:pPr>
      <w:r w:rsidRPr="00D147AA">
        <w:rPr>
          <w:rFonts w:ascii="Arial" w:hAnsi="Arial" w:cs="Arial"/>
          <w:lang w:val="es-PR"/>
        </w:rPr>
        <w:t>Cualificaciones del Personal</w:t>
      </w:r>
    </w:p>
    <w:p w14:paraId="5F741047" w14:textId="77777777" w:rsidR="005E1E94" w:rsidRPr="00D147AA" w:rsidRDefault="006C019A"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lastRenderedPageBreak/>
        <w:t xml:space="preserve">Proporcionar una lista con los nombres y las áreas de especialización de los recursos que estarán involucrados en la prestación de los servicios estipulados en este documento y los criterios utilizados en las áreas de especialización.  </w:t>
      </w:r>
    </w:p>
    <w:p w14:paraId="02A168E9" w14:textId="77777777" w:rsidR="00DA2654" w:rsidRPr="00D147AA" w:rsidRDefault="006C019A"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t>Se requiere incluir</w:t>
      </w:r>
      <w:r w:rsidR="00B510A6" w:rsidRPr="00D147AA">
        <w:rPr>
          <w:rFonts w:ascii="Arial" w:hAnsi="Arial" w:cs="Arial"/>
          <w:lang w:val="es-PR"/>
        </w:rPr>
        <w:t xml:space="preserve"> como anejos </w:t>
      </w:r>
      <w:r w:rsidRPr="00D147AA">
        <w:rPr>
          <w:rFonts w:ascii="Arial" w:hAnsi="Arial" w:cs="Arial"/>
          <w:lang w:val="es-PR"/>
        </w:rPr>
        <w:t xml:space="preserve">el </w:t>
      </w:r>
      <w:r w:rsidRPr="00D147AA">
        <w:rPr>
          <w:rFonts w:ascii="Arial" w:hAnsi="Arial" w:cs="Arial"/>
          <w:i/>
          <w:lang w:val="es-PR"/>
        </w:rPr>
        <w:t>Curriculum Vitae</w:t>
      </w:r>
      <w:r w:rsidR="00CD4DF6" w:rsidRPr="00D147AA">
        <w:rPr>
          <w:rFonts w:ascii="Arial" w:hAnsi="Arial" w:cs="Arial"/>
          <w:lang w:val="es-PR"/>
        </w:rPr>
        <w:t xml:space="preserve"> (4 páginas)</w:t>
      </w:r>
      <w:r w:rsidRPr="00D147AA">
        <w:rPr>
          <w:rFonts w:ascii="Arial" w:hAnsi="Arial" w:cs="Arial"/>
          <w:lang w:val="es-PR"/>
        </w:rPr>
        <w:t xml:space="preserve"> o Resumé</w:t>
      </w:r>
      <w:r w:rsidR="00CD4DF6" w:rsidRPr="00D147AA">
        <w:rPr>
          <w:rFonts w:ascii="Arial" w:hAnsi="Arial" w:cs="Arial"/>
          <w:lang w:val="es-PR"/>
        </w:rPr>
        <w:t xml:space="preserve"> (2 páginas)</w:t>
      </w:r>
      <w:r w:rsidR="00B510A6" w:rsidRPr="00D147AA">
        <w:rPr>
          <w:rFonts w:ascii="Arial" w:hAnsi="Arial" w:cs="Arial"/>
          <w:lang w:val="es-PR"/>
        </w:rPr>
        <w:t xml:space="preserve"> </w:t>
      </w:r>
      <w:r w:rsidRPr="00D147AA">
        <w:rPr>
          <w:rFonts w:ascii="Arial" w:hAnsi="Arial" w:cs="Arial"/>
          <w:lang w:val="es-PR"/>
        </w:rPr>
        <w:t xml:space="preserve">de los recursos que ofrecerán los servicios requeridos. </w:t>
      </w:r>
    </w:p>
    <w:p w14:paraId="05426274" w14:textId="42ECF95E" w:rsidR="005E1E94" w:rsidRPr="00D147AA" w:rsidRDefault="00CD4DF6"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 xml:space="preserve">Cada uno de los Resumé o Currículum Vitae </w:t>
      </w:r>
      <w:r w:rsidR="006C019A" w:rsidRPr="00D147AA">
        <w:rPr>
          <w:rFonts w:ascii="Arial" w:hAnsi="Arial" w:cs="Arial"/>
          <w:lang w:val="es-PR"/>
        </w:rPr>
        <w:t xml:space="preserve">no debe exceder de </w:t>
      </w:r>
      <w:r w:rsidR="00DA2654" w:rsidRPr="00D147AA">
        <w:rPr>
          <w:rFonts w:ascii="Arial" w:hAnsi="Arial" w:cs="Arial"/>
          <w:lang w:val="es-PR"/>
        </w:rPr>
        <w:t xml:space="preserve">2 a 4 </w:t>
      </w:r>
      <w:r w:rsidR="006C019A" w:rsidRPr="00D147AA">
        <w:rPr>
          <w:rFonts w:ascii="Arial" w:hAnsi="Arial" w:cs="Arial"/>
          <w:lang w:val="es-PR"/>
        </w:rPr>
        <w:t>páginas</w:t>
      </w:r>
      <w:r w:rsidRPr="00D147AA">
        <w:rPr>
          <w:rFonts w:ascii="Arial" w:hAnsi="Arial" w:cs="Arial"/>
          <w:lang w:val="es-PR"/>
        </w:rPr>
        <w:t xml:space="preserve">, respectivamente, </w:t>
      </w:r>
      <w:r w:rsidR="006C019A" w:rsidRPr="00D147AA">
        <w:rPr>
          <w:rFonts w:ascii="Arial" w:hAnsi="Arial" w:cs="Arial"/>
          <w:lang w:val="es-PR"/>
        </w:rPr>
        <w:t>a espacio sencillo</w:t>
      </w:r>
      <w:r w:rsidRPr="00D147AA">
        <w:rPr>
          <w:rFonts w:ascii="Arial" w:hAnsi="Arial" w:cs="Arial"/>
          <w:lang w:val="es-PR"/>
        </w:rPr>
        <w:t xml:space="preserve"> (</w:t>
      </w:r>
      <w:r w:rsidR="006C019A" w:rsidRPr="00D147AA">
        <w:rPr>
          <w:rFonts w:ascii="Arial" w:hAnsi="Arial" w:cs="Arial"/>
          <w:lang w:val="es-PR"/>
        </w:rPr>
        <w:t>Deben incluir las cualificaciones y experiencia que poseen para el éxito de la propuesta</w:t>
      </w:r>
      <w:r w:rsidR="005A640E" w:rsidRPr="00D147AA">
        <w:rPr>
          <w:rFonts w:ascii="Arial" w:hAnsi="Arial" w:cs="Arial"/>
          <w:lang w:val="es-PR"/>
        </w:rPr>
        <w:t>)</w:t>
      </w:r>
      <w:r w:rsidR="006C019A" w:rsidRPr="00D147AA">
        <w:rPr>
          <w:rFonts w:ascii="Arial" w:hAnsi="Arial" w:cs="Arial"/>
          <w:lang w:val="es-PR"/>
        </w:rPr>
        <w:t>.</w:t>
      </w:r>
      <w:r w:rsidR="00DA2654" w:rsidRPr="00D147AA">
        <w:rPr>
          <w:rFonts w:ascii="Arial" w:hAnsi="Arial" w:cs="Arial"/>
          <w:lang w:val="es-PR"/>
        </w:rPr>
        <w:t xml:space="preserve"> </w:t>
      </w:r>
    </w:p>
    <w:p w14:paraId="5EC7AB45" w14:textId="77777777" w:rsidR="00DA2654" w:rsidRPr="00D147AA" w:rsidRDefault="00DA2654" w:rsidP="008464C9">
      <w:pPr>
        <w:pStyle w:val="ListParagraph"/>
        <w:numPr>
          <w:ilvl w:val="2"/>
          <w:numId w:val="19"/>
        </w:numPr>
        <w:spacing w:line="360" w:lineRule="auto"/>
        <w:jc w:val="both"/>
        <w:rPr>
          <w:rFonts w:ascii="Arial" w:hAnsi="Arial" w:cs="Arial"/>
          <w:lang w:val="es-PR"/>
        </w:rPr>
      </w:pPr>
      <w:r w:rsidRPr="00D147AA">
        <w:rPr>
          <w:rFonts w:ascii="Arial" w:hAnsi="Arial" w:cs="Arial"/>
          <w:lang w:val="es-PR"/>
        </w:rPr>
        <w:t xml:space="preserve">Solo presentará una muestra de </w:t>
      </w:r>
      <w:r w:rsidR="008B1B0C" w:rsidRPr="00D147AA">
        <w:rPr>
          <w:rFonts w:ascii="Arial" w:hAnsi="Arial" w:cs="Arial"/>
          <w:lang w:val="es-PR"/>
        </w:rPr>
        <w:t>20</w:t>
      </w:r>
      <w:r w:rsidRPr="00D147AA">
        <w:rPr>
          <w:rFonts w:ascii="Arial" w:hAnsi="Arial" w:cs="Arial"/>
          <w:lang w:val="es-PR"/>
        </w:rPr>
        <w:t xml:space="preserve"> recursos</w:t>
      </w:r>
      <w:r w:rsidR="00077928" w:rsidRPr="00D147AA">
        <w:rPr>
          <w:rFonts w:ascii="Arial" w:hAnsi="Arial" w:cs="Arial"/>
          <w:lang w:val="es-PR"/>
        </w:rPr>
        <w:t xml:space="preserve"> como máximo</w:t>
      </w:r>
      <w:r w:rsidR="00682A7C" w:rsidRPr="00D147AA">
        <w:rPr>
          <w:rFonts w:ascii="Arial" w:hAnsi="Arial" w:cs="Arial"/>
          <w:lang w:val="es-PR"/>
        </w:rPr>
        <w:t xml:space="preserve"> (En</w:t>
      </w:r>
      <w:r w:rsidR="00B510A6" w:rsidRPr="00D147AA">
        <w:rPr>
          <w:rFonts w:ascii="Arial" w:hAnsi="Arial" w:cs="Arial"/>
          <w:lang w:val="es-PR"/>
        </w:rPr>
        <w:t xml:space="preserve"> </w:t>
      </w:r>
      <w:r w:rsidR="00387850" w:rsidRPr="00D147AA">
        <w:rPr>
          <w:rFonts w:ascii="Arial" w:hAnsi="Arial" w:cs="Arial"/>
          <w:lang w:val="es-PR"/>
        </w:rPr>
        <w:t>anejo</w:t>
      </w:r>
      <w:r w:rsidR="00B510A6" w:rsidRPr="00D147AA">
        <w:rPr>
          <w:rFonts w:ascii="Arial" w:hAnsi="Arial" w:cs="Arial"/>
          <w:lang w:val="es-PR"/>
        </w:rPr>
        <w:t xml:space="preserve"> 6</w:t>
      </w:r>
      <w:r w:rsidR="00682A7C" w:rsidRPr="00D147AA">
        <w:rPr>
          <w:rFonts w:ascii="Arial" w:hAnsi="Arial" w:cs="Arial"/>
          <w:lang w:val="es-PR"/>
        </w:rPr>
        <w:t>)</w:t>
      </w:r>
      <w:r w:rsidRPr="00D147AA">
        <w:rPr>
          <w:rFonts w:ascii="Arial" w:hAnsi="Arial" w:cs="Arial"/>
          <w:lang w:val="es-PR"/>
        </w:rPr>
        <w:t xml:space="preserve">. </w:t>
      </w:r>
    </w:p>
    <w:p w14:paraId="2D027091" w14:textId="77777777" w:rsidR="006C019A" w:rsidRPr="00D147AA" w:rsidRDefault="006C019A" w:rsidP="008464C9">
      <w:pPr>
        <w:pStyle w:val="ListParagraph"/>
        <w:numPr>
          <w:ilvl w:val="1"/>
          <w:numId w:val="19"/>
        </w:numPr>
        <w:spacing w:line="360" w:lineRule="auto"/>
        <w:jc w:val="both"/>
        <w:rPr>
          <w:rFonts w:ascii="Arial" w:hAnsi="Arial" w:cs="Arial"/>
          <w:lang w:val="es-PR"/>
        </w:rPr>
      </w:pPr>
      <w:r w:rsidRPr="00D147AA">
        <w:rPr>
          <w:rFonts w:ascii="Arial" w:hAnsi="Arial" w:cs="Arial"/>
          <w:lang w:val="es-PR"/>
        </w:rPr>
        <w:t xml:space="preserve">En caso de un cambio de recurso durante el tiempo de implantación, este debe ser notificado con antelación para su aprobación.  Los mismos criterios de información antes mencionados aplicarán a los nuevos recursos.  No se aceptarán sustitutos de último momento para los servicios provistos. </w:t>
      </w:r>
    </w:p>
    <w:p w14:paraId="51A5348E" w14:textId="77777777" w:rsidR="006C019A" w:rsidRPr="00D147AA" w:rsidRDefault="006C019A" w:rsidP="008464C9">
      <w:pPr>
        <w:spacing w:line="360" w:lineRule="auto"/>
        <w:jc w:val="both"/>
        <w:rPr>
          <w:rFonts w:ascii="Arial" w:hAnsi="Arial" w:cs="Arial"/>
          <w:lang w:val="es-PR"/>
        </w:rPr>
      </w:pPr>
    </w:p>
    <w:p w14:paraId="49DE092C" w14:textId="77777777" w:rsidR="006C019A" w:rsidRPr="00D147AA" w:rsidRDefault="006C019A" w:rsidP="008464C9">
      <w:pPr>
        <w:pStyle w:val="Heading2"/>
        <w:spacing w:before="0"/>
        <w:rPr>
          <w:rFonts w:ascii="Arial" w:hAnsi="Arial" w:cs="Arial"/>
          <w:color w:val="auto"/>
          <w:sz w:val="24"/>
          <w:szCs w:val="24"/>
          <w:lang w:val="es-PR"/>
        </w:rPr>
      </w:pPr>
      <w:bookmarkStart w:id="24" w:name="_Toc532141265"/>
      <w:bookmarkStart w:id="25" w:name="_Hlk531621738"/>
      <w:bookmarkStart w:id="26" w:name="_Hlk530592411"/>
      <w:r w:rsidRPr="00D147AA">
        <w:rPr>
          <w:rFonts w:ascii="Arial" w:hAnsi="Arial" w:cs="Arial"/>
          <w:color w:val="auto"/>
          <w:sz w:val="24"/>
          <w:szCs w:val="24"/>
          <w:lang w:val="es-PR"/>
        </w:rPr>
        <w:t>SECCION B – PLAN PROGRAMÁTICO</w:t>
      </w:r>
      <w:bookmarkEnd w:id="24"/>
      <w:r w:rsidRPr="00D147AA">
        <w:rPr>
          <w:rFonts w:ascii="Arial" w:hAnsi="Arial" w:cs="Arial"/>
          <w:color w:val="auto"/>
          <w:sz w:val="24"/>
          <w:szCs w:val="24"/>
          <w:lang w:val="es-PR"/>
        </w:rPr>
        <w:t xml:space="preserve"> </w:t>
      </w:r>
    </w:p>
    <w:bookmarkEnd w:id="25"/>
    <w:p w14:paraId="6612B1CD" w14:textId="77777777" w:rsidR="006C019A" w:rsidRPr="00D147AA" w:rsidRDefault="006C019A" w:rsidP="008464C9">
      <w:pPr>
        <w:spacing w:line="360" w:lineRule="auto"/>
        <w:jc w:val="both"/>
        <w:rPr>
          <w:rFonts w:ascii="Arial" w:hAnsi="Arial" w:cs="Arial"/>
          <w:lang w:val="es-PR"/>
        </w:rPr>
      </w:pPr>
    </w:p>
    <w:p w14:paraId="763BF6FC" w14:textId="68F2611C" w:rsidR="001328F8" w:rsidRPr="00D147AA" w:rsidRDefault="0049434C" w:rsidP="008464C9">
      <w:pPr>
        <w:pStyle w:val="Heading3"/>
        <w:spacing w:before="0"/>
        <w:rPr>
          <w:rFonts w:ascii="Arial" w:hAnsi="Arial" w:cs="Arial"/>
          <w:color w:val="auto"/>
          <w:lang w:val="es-PR"/>
        </w:rPr>
      </w:pPr>
      <w:bookmarkStart w:id="27" w:name="_Toc532141266"/>
      <w:r w:rsidRPr="00D147AA">
        <w:rPr>
          <w:rFonts w:ascii="Arial" w:hAnsi="Arial" w:cs="Arial"/>
          <w:color w:val="auto"/>
          <w:lang w:val="es-PR"/>
        </w:rPr>
        <w:t xml:space="preserve">Sección B.1 – JUSTIFICACIÓN </w:t>
      </w:r>
      <w:r w:rsidR="00CC50EE" w:rsidRPr="00D147AA">
        <w:rPr>
          <w:rFonts w:ascii="Arial" w:hAnsi="Arial" w:cs="Arial"/>
          <w:color w:val="auto"/>
          <w:lang w:val="es-PR"/>
        </w:rPr>
        <w:t xml:space="preserve">Y DESCRIPCIÓN DEL PROYECTO </w:t>
      </w:r>
      <w:r w:rsidR="00F46CC6" w:rsidRPr="00D147AA">
        <w:rPr>
          <w:rFonts w:ascii="Arial" w:hAnsi="Arial" w:cs="Arial"/>
          <w:color w:val="auto"/>
          <w:lang w:val="es-PR"/>
        </w:rPr>
        <w:t>(m</w:t>
      </w:r>
      <w:r w:rsidR="003C4BD4" w:rsidRPr="00D147AA">
        <w:rPr>
          <w:rFonts w:ascii="Arial" w:hAnsi="Arial" w:cs="Arial"/>
          <w:color w:val="auto"/>
          <w:lang w:val="es-PR"/>
        </w:rPr>
        <w:t xml:space="preserve">áximo </w:t>
      </w:r>
      <w:r w:rsidR="001E10C7" w:rsidRPr="00D147AA">
        <w:rPr>
          <w:rFonts w:ascii="Arial" w:hAnsi="Arial" w:cs="Arial"/>
          <w:color w:val="auto"/>
          <w:lang w:val="es-PR"/>
        </w:rPr>
        <w:t>8</w:t>
      </w:r>
      <w:r w:rsidR="003C4BD4" w:rsidRPr="00D147AA">
        <w:rPr>
          <w:rFonts w:ascii="Arial" w:hAnsi="Arial" w:cs="Arial"/>
          <w:color w:val="auto"/>
          <w:lang w:val="es-PR"/>
        </w:rPr>
        <w:t xml:space="preserve"> páginas</w:t>
      </w:r>
      <w:r w:rsidR="00231958" w:rsidRPr="00D147AA">
        <w:rPr>
          <w:rFonts w:ascii="Arial" w:hAnsi="Arial" w:cs="Arial"/>
          <w:color w:val="auto"/>
          <w:lang w:val="es-PR"/>
        </w:rPr>
        <w:t xml:space="preserve"> / Valor: </w:t>
      </w:r>
      <w:r w:rsidR="004D2E20" w:rsidRPr="00D147AA">
        <w:rPr>
          <w:rFonts w:ascii="Arial" w:hAnsi="Arial" w:cs="Arial"/>
          <w:color w:val="auto"/>
          <w:lang w:val="es-PR"/>
        </w:rPr>
        <w:t>20</w:t>
      </w:r>
      <w:r w:rsidR="00231958" w:rsidRPr="00D147AA">
        <w:rPr>
          <w:rFonts w:ascii="Arial" w:hAnsi="Arial" w:cs="Arial"/>
          <w:color w:val="auto"/>
          <w:lang w:val="es-PR"/>
        </w:rPr>
        <w:t xml:space="preserve"> puntos</w:t>
      </w:r>
      <w:r w:rsidR="003C4BD4" w:rsidRPr="00D147AA">
        <w:rPr>
          <w:rFonts w:ascii="Arial" w:hAnsi="Arial" w:cs="Arial"/>
          <w:color w:val="auto"/>
          <w:lang w:val="es-PR"/>
        </w:rPr>
        <w:t>)</w:t>
      </w:r>
      <w:bookmarkEnd w:id="27"/>
    </w:p>
    <w:bookmarkEnd w:id="26"/>
    <w:p w14:paraId="757F28DD" w14:textId="77777777" w:rsidR="0049434C" w:rsidRPr="00D147AA" w:rsidRDefault="0049434C" w:rsidP="008464C9">
      <w:pPr>
        <w:spacing w:line="360" w:lineRule="auto"/>
        <w:jc w:val="both"/>
        <w:rPr>
          <w:rFonts w:ascii="Arial" w:hAnsi="Arial" w:cs="Arial"/>
          <w:lang w:val="es-PR"/>
        </w:rPr>
      </w:pPr>
    </w:p>
    <w:p w14:paraId="7DD57C86" w14:textId="6214ECEC" w:rsidR="008A1455" w:rsidRPr="00D147AA" w:rsidRDefault="006C019A" w:rsidP="008464C9">
      <w:pPr>
        <w:spacing w:line="360" w:lineRule="auto"/>
        <w:ind w:firstLine="720"/>
        <w:jc w:val="both"/>
        <w:rPr>
          <w:rFonts w:ascii="Arial" w:hAnsi="Arial" w:cs="Arial"/>
          <w:lang w:val="es-PR"/>
        </w:rPr>
      </w:pPr>
      <w:r w:rsidRPr="00D147AA">
        <w:rPr>
          <w:rFonts w:ascii="Arial" w:hAnsi="Arial" w:cs="Arial"/>
          <w:lang w:val="es-PR"/>
        </w:rPr>
        <w:t>Todo proponente a ser considerado como proveedor debe</w:t>
      </w:r>
      <w:r w:rsidR="004D2E20" w:rsidRPr="00D147AA">
        <w:rPr>
          <w:rFonts w:ascii="Arial" w:hAnsi="Arial" w:cs="Arial"/>
          <w:lang w:val="es-PR"/>
        </w:rPr>
        <w:t xml:space="preserve"> presentar una justificación y descripción detallada de la propuesta de desarrollo profesional que brindará a los directores escolares del DEPR. A tenor con lo dispuesto en esta solicitud, el proveedor debe demostrar que cuenta con la pe</w:t>
      </w:r>
      <w:r w:rsidR="004D2E20" w:rsidRPr="00D147AA">
        <w:rPr>
          <w:rFonts w:ascii="Arial" w:hAnsi="Arial" w:cs="Arial"/>
          <w:lang w:val="es-PR"/>
        </w:rPr>
        <w:lastRenderedPageBreak/>
        <w:t xml:space="preserve">ricia, experiencia y capacidad de brindar </w:t>
      </w:r>
      <w:r w:rsidRPr="00D147AA">
        <w:rPr>
          <w:rFonts w:ascii="Arial" w:hAnsi="Arial" w:cs="Arial"/>
          <w:lang w:val="es-PR"/>
        </w:rPr>
        <w:t xml:space="preserve">desarrollo profesional en las </w:t>
      </w:r>
      <w:r w:rsidR="008A1455" w:rsidRPr="00D147AA">
        <w:rPr>
          <w:rFonts w:ascii="Arial" w:hAnsi="Arial" w:cs="Arial"/>
          <w:lang w:val="es-PR"/>
        </w:rPr>
        <w:t>temáticas representadas en los diez (10) mecanismos de transformación (</w:t>
      </w:r>
      <w:r w:rsidR="008A1455" w:rsidRPr="00D147AA">
        <w:rPr>
          <w:rFonts w:ascii="Arial" w:hAnsi="Arial" w:cs="Arial"/>
          <w:i/>
          <w:lang w:val="es-PR"/>
        </w:rPr>
        <w:t>levers of change</w:t>
      </w:r>
      <w:r w:rsidR="008A1455" w:rsidRPr="00D147AA">
        <w:rPr>
          <w:rFonts w:ascii="Arial" w:hAnsi="Arial" w:cs="Arial"/>
          <w:lang w:val="es-PR"/>
        </w:rPr>
        <w:t>). Estos mecanismos se listan a continuación:</w:t>
      </w:r>
    </w:p>
    <w:p w14:paraId="02170F5A" w14:textId="77777777" w:rsidR="008A1455" w:rsidRPr="00D147AA" w:rsidRDefault="008A1455" w:rsidP="008464C9">
      <w:pPr>
        <w:pStyle w:val="CommentText"/>
        <w:spacing w:line="360" w:lineRule="auto"/>
        <w:jc w:val="both"/>
        <w:rPr>
          <w:rFonts w:ascii="Arial" w:hAnsi="Arial" w:cs="Arial"/>
          <w:lang w:val="es-PR"/>
        </w:rPr>
      </w:pPr>
    </w:p>
    <w:p w14:paraId="4F3DE02C" w14:textId="77777777" w:rsidR="008A1455" w:rsidRPr="00D147AA" w:rsidRDefault="008A1455" w:rsidP="008464C9">
      <w:pPr>
        <w:pStyle w:val="CommentText"/>
        <w:numPr>
          <w:ilvl w:val="3"/>
          <w:numId w:val="44"/>
        </w:numPr>
        <w:spacing w:line="360" w:lineRule="auto"/>
        <w:jc w:val="both"/>
        <w:rPr>
          <w:rFonts w:ascii="Arial" w:hAnsi="Arial" w:cs="Arial"/>
          <w:lang w:val="es-PR"/>
        </w:rPr>
      </w:pPr>
      <w:bookmarkStart w:id="28" w:name="_Hlk530594011"/>
      <w:r w:rsidRPr="00D147AA">
        <w:rPr>
          <w:rFonts w:ascii="Arial" w:hAnsi="Arial" w:cs="Arial"/>
          <w:lang w:val="es-PR"/>
        </w:rPr>
        <w:t>Observación, seguimiento y retroalimentación al maestro</w:t>
      </w:r>
    </w:p>
    <w:p w14:paraId="10D930B8" w14:textId="77777777" w:rsidR="008A1455" w:rsidRPr="00D147AA" w:rsidRDefault="008A1455" w:rsidP="008464C9">
      <w:pPr>
        <w:pStyle w:val="CommentText"/>
        <w:numPr>
          <w:ilvl w:val="3"/>
          <w:numId w:val="44"/>
        </w:numPr>
        <w:spacing w:line="360" w:lineRule="auto"/>
        <w:jc w:val="both"/>
        <w:rPr>
          <w:rFonts w:ascii="Arial" w:hAnsi="Arial" w:cs="Arial"/>
          <w:lang w:val="es-PR"/>
        </w:rPr>
      </w:pPr>
      <w:r w:rsidRPr="00D147AA">
        <w:rPr>
          <w:rFonts w:ascii="Arial" w:hAnsi="Arial" w:cs="Arial"/>
          <w:lang w:val="es-PR"/>
        </w:rPr>
        <w:t>Planificación de la instrucción</w:t>
      </w:r>
    </w:p>
    <w:p w14:paraId="3C0EDD56" w14:textId="77777777" w:rsidR="008A1455" w:rsidRPr="00D147AA" w:rsidRDefault="008A1455" w:rsidP="008464C9">
      <w:pPr>
        <w:pStyle w:val="CommentText"/>
        <w:numPr>
          <w:ilvl w:val="3"/>
          <w:numId w:val="44"/>
        </w:numPr>
        <w:spacing w:line="360" w:lineRule="auto"/>
        <w:jc w:val="both"/>
        <w:rPr>
          <w:rFonts w:ascii="Arial" w:hAnsi="Arial" w:cs="Arial"/>
          <w:lang w:val="es-PR"/>
        </w:rPr>
      </w:pPr>
      <w:r w:rsidRPr="00D147AA">
        <w:rPr>
          <w:rFonts w:ascii="Arial" w:hAnsi="Arial" w:cs="Arial"/>
          <w:lang w:val="es-PR"/>
        </w:rPr>
        <w:t>Cultura escolar - Altas expectativas</w:t>
      </w:r>
    </w:p>
    <w:p w14:paraId="13E615BE" w14:textId="77777777" w:rsidR="008A1455" w:rsidRPr="00D147AA" w:rsidRDefault="008A1455" w:rsidP="008464C9">
      <w:pPr>
        <w:pStyle w:val="CommentText"/>
        <w:numPr>
          <w:ilvl w:val="3"/>
          <w:numId w:val="44"/>
        </w:numPr>
        <w:spacing w:line="360" w:lineRule="auto"/>
        <w:jc w:val="both"/>
        <w:rPr>
          <w:rFonts w:ascii="Arial" w:hAnsi="Arial" w:cs="Arial"/>
          <w:lang w:val="es-PR"/>
        </w:rPr>
      </w:pPr>
      <w:r w:rsidRPr="00D147AA">
        <w:rPr>
          <w:rFonts w:ascii="Arial" w:hAnsi="Arial" w:cs="Arial"/>
          <w:lang w:val="es-PR"/>
        </w:rPr>
        <w:t>Dirección estratégica (planificación)</w:t>
      </w:r>
    </w:p>
    <w:p w14:paraId="37F4864E" w14:textId="77777777" w:rsidR="008A1455" w:rsidRPr="00D147AA" w:rsidRDefault="008A1455" w:rsidP="008464C9">
      <w:pPr>
        <w:pStyle w:val="CommentText"/>
        <w:numPr>
          <w:ilvl w:val="3"/>
          <w:numId w:val="44"/>
        </w:numPr>
        <w:spacing w:line="360" w:lineRule="auto"/>
        <w:jc w:val="both"/>
        <w:rPr>
          <w:rFonts w:ascii="Arial" w:hAnsi="Arial" w:cs="Arial"/>
          <w:lang w:val="es-PR"/>
        </w:rPr>
      </w:pPr>
      <w:r w:rsidRPr="00D147AA">
        <w:rPr>
          <w:rFonts w:ascii="Arial" w:hAnsi="Arial" w:cs="Arial"/>
          <w:lang w:val="es-PR"/>
        </w:rPr>
        <w:t>Cultura de uso y aprovechamiento de datos</w:t>
      </w:r>
    </w:p>
    <w:p w14:paraId="65772A3F" w14:textId="77777777" w:rsidR="008A1455" w:rsidRPr="00D147AA" w:rsidRDefault="008A1455" w:rsidP="008464C9">
      <w:pPr>
        <w:pStyle w:val="CommentText"/>
        <w:numPr>
          <w:ilvl w:val="3"/>
          <w:numId w:val="44"/>
        </w:numPr>
        <w:spacing w:line="360" w:lineRule="auto"/>
        <w:jc w:val="both"/>
        <w:rPr>
          <w:rFonts w:ascii="Arial" w:hAnsi="Arial" w:cs="Arial"/>
          <w:lang w:val="es-PR"/>
        </w:rPr>
      </w:pPr>
      <w:r w:rsidRPr="00D147AA">
        <w:rPr>
          <w:rFonts w:ascii="Arial" w:hAnsi="Arial" w:cs="Arial"/>
          <w:lang w:val="es-PR"/>
        </w:rPr>
        <w:t>Manejo y desarrollo de talento</w:t>
      </w:r>
    </w:p>
    <w:p w14:paraId="763DA32C" w14:textId="4E61777A" w:rsidR="008A1455" w:rsidRPr="00D147AA" w:rsidRDefault="008A1455" w:rsidP="008464C9">
      <w:pPr>
        <w:pStyle w:val="CommentText"/>
        <w:numPr>
          <w:ilvl w:val="3"/>
          <w:numId w:val="44"/>
        </w:numPr>
        <w:spacing w:line="360" w:lineRule="auto"/>
        <w:jc w:val="both"/>
        <w:rPr>
          <w:rFonts w:ascii="Arial" w:hAnsi="Arial" w:cs="Arial"/>
          <w:lang w:val="es-PR"/>
        </w:rPr>
      </w:pPr>
      <w:r w:rsidRPr="00D147AA">
        <w:rPr>
          <w:rFonts w:ascii="Arial" w:hAnsi="Arial" w:cs="Arial"/>
          <w:lang w:val="es-PR"/>
        </w:rPr>
        <w:t>Administración – Operaciones</w:t>
      </w:r>
    </w:p>
    <w:p w14:paraId="4EF004A7" w14:textId="77777777" w:rsidR="008A1455" w:rsidRPr="00D147AA" w:rsidRDefault="008A1455" w:rsidP="008464C9">
      <w:pPr>
        <w:pStyle w:val="CommentText"/>
        <w:numPr>
          <w:ilvl w:val="3"/>
          <w:numId w:val="44"/>
        </w:numPr>
        <w:spacing w:line="360" w:lineRule="auto"/>
        <w:jc w:val="both"/>
        <w:rPr>
          <w:rFonts w:ascii="Arial" w:hAnsi="Arial" w:cs="Arial"/>
          <w:lang w:val="es-PR"/>
        </w:rPr>
      </w:pPr>
      <w:r w:rsidRPr="00D147AA">
        <w:rPr>
          <w:rFonts w:ascii="Arial" w:hAnsi="Arial" w:cs="Arial"/>
          <w:lang w:val="es-PR"/>
        </w:rPr>
        <w:t>Monitoreo</w:t>
      </w:r>
    </w:p>
    <w:p w14:paraId="13C8BF7C" w14:textId="77777777" w:rsidR="008A1455" w:rsidRPr="00D147AA" w:rsidRDefault="008A1455" w:rsidP="008464C9">
      <w:pPr>
        <w:pStyle w:val="CommentText"/>
        <w:numPr>
          <w:ilvl w:val="3"/>
          <w:numId w:val="44"/>
        </w:numPr>
        <w:spacing w:line="360" w:lineRule="auto"/>
        <w:jc w:val="both"/>
        <w:rPr>
          <w:rFonts w:ascii="Arial" w:hAnsi="Arial" w:cs="Arial"/>
          <w:lang w:val="es-PR"/>
        </w:rPr>
      </w:pPr>
      <w:r w:rsidRPr="00D147AA">
        <w:rPr>
          <w:rFonts w:ascii="Arial" w:hAnsi="Arial" w:cs="Arial"/>
          <w:lang w:val="es-PR"/>
        </w:rPr>
        <w:t>Ambiente de trabajo</w:t>
      </w:r>
    </w:p>
    <w:p w14:paraId="133F1DF7" w14:textId="0279C009" w:rsidR="008A1455" w:rsidRPr="00D147AA" w:rsidRDefault="008A1455" w:rsidP="008464C9">
      <w:pPr>
        <w:pStyle w:val="CommentText"/>
        <w:numPr>
          <w:ilvl w:val="3"/>
          <w:numId w:val="44"/>
        </w:numPr>
        <w:spacing w:line="360" w:lineRule="auto"/>
        <w:jc w:val="both"/>
        <w:rPr>
          <w:rFonts w:ascii="Arial" w:hAnsi="Arial" w:cs="Arial"/>
          <w:lang w:val="es-PR"/>
        </w:rPr>
      </w:pPr>
      <w:r w:rsidRPr="00D147AA">
        <w:rPr>
          <w:rFonts w:ascii="Arial" w:hAnsi="Arial" w:cs="Arial"/>
          <w:lang w:val="es-PR"/>
        </w:rPr>
        <w:t>Liderazgo</w:t>
      </w:r>
    </w:p>
    <w:bookmarkEnd w:id="28"/>
    <w:p w14:paraId="2EE65EF8" w14:textId="77777777" w:rsidR="006C019A" w:rsidRPr="00D147AA" w:rsidRDefault="006C019A" w:rsidP="008464C9">
      <w:pPr>
        <w:spacing w:line="276" w:lineRule="auto"/>
        <w:jc w:val="both"/>
        <w:rPr>
          <w:rFonts w:ascii="Arial" w:hAnsi="Arial" w:cs="Arial"/>
          <w:lang w:val="es-PR"/>
        </w:rPr>
      </w:pPr>
    </w:p>
    <w:p w14:paraId="7C384570" w14:textId="536F0CE8" w:rsidR="0080182C" w:rsidRPr="00D147AA" w:rsidRDefault="006C019A" w:rsidP="008464C9">
      <w:pPr>
        <w:spacing w:line="360" w:lineRule="auto"/>
        <w:ind w:firstLine="720"/>
        <w:jc w:val="both"/>
        <w:rPr>
          <w:rFonts w:ascii="Arial" w:hAnsi="Arial" w:cs="Arial"/>
          <w:lang w:val="es-PR"/>
        </w:rPr>
      </w:pPr>
      <w:r w:rsidRPr="00D147AA">
        <w:rPr>
          <w:rFonts w:ascii="Arial" w:hAnsi="Arial" w:cs="Arial"/>
          <w:lang w:val="es-PR"/>
        </w:rPr>
        <w:t xml:space="preserve">Al desarrollar su plan programático, es medular que los proponentes consideren el </w:t>
      </w:r>
      <w:r w:rsidR="000E1262" w:rsidRPr="00D147AA">
        <w:rPr>
          <w:rFonts w:ascii="Arial" w:hAnsi="Arial" w:cs="Arial"/>
          <w:lang w:val="es-PR"/>
        </w:rPr>
        <w:t>P</w:t>
      </w:r>
      <w:r w:rsidRPr="00D147AA">
        <w:rPr>
          <w:rFonts w:ascii="Arial" w:hAnsi="Arial" w:cs="Arial"/>
          <w:lang w:val="es-PR"/>
        </w:rPr>
        <w:t>erfil del Director Escolar de Puerto Rico</w:t>
      </w:r>
      <w:r w:rsidR="002C1FE9">
        <w:rPr>
          <w:rStyle w:val="FootnoteReference"/>
          <w:rFonts w:ascii="Arial" w:hAnsi="Arial" w:cs="Arial"/>
          <w:lang w:val="es-PR"/>
        </w:rPr>
        <w:footnoteReference w:id="16"/>
      </w:r>
      <w:r w:rsidRPr="00D147AA">
        <w:rPr>
          <w:rFonts w:ascii="Arial" w:hAnsi="Arial" w:cs="Arial"/>
          <w:lang w:val="es-PR"/>
        </w:rPr>
        <w:t xml:space="preserve"> y los </w:t>
      </w:r>
      <w:r w:rsidRPr="00D147AA">
        <w:rPr>
          <w:rFonts w:ascii="Arial" w:hAnsi="Arial" w:cs="Arial"/>
          <w:i/>
          <w:lang w:val="es-PR"/>
        </w:rPr>
        <w:t>Professional Standards for Educational Leaders</w:t>
      </w:r>
      <w:r w:rsidR="002C1FE9">
        <w:rPr>
          <w:rStyle w:val="FootnoteReference"/>
          <w:rFonts w:ascii="Arial" w:hAnsi="Arial" w:cs="Arial"/>
          <w:i/>
          <w:lang w:val="es-PR"/>
        </w:rPr>
        <w:footnoteReference w:id="17"/>
      </w:r>
      <w:r w:rsidRPr="00D147AA">
        <w:rPr>
          <w:rFonts w:ascii="Arial" w:hAnsi="Arial" w:cs="Arial"/>
          <w:lang w:val="es-PR"/>
        </w:rPr>
        <w:t>.</w:t>
      </w:r>
      <w:r w:rsidR="000E1262" w:rsidRPr="00D147AA">
        <w:rPr>
          <w:rFonts w:ascii="Arial" w:hAnsi="Arial" w:cs="Arial"/>
          <w:lang w:val="es-PR"/>
        </w:rPr>
        <w:t xml:space="preserve"> </w:t>
      </w:r>
    </w:p>
    <w:p w14:paraId="10F05F5F" w14:textId="18276D9B" w:rsidR="0080182C" w:rsidRPr="00D147AA" w:rsidRDefault="0080182C" w:rsidP="008464C9">
      <w:pPr>
        <w:spacing w:line="360" w:lineRule="auto"/>
        <w:ind w:firstLine="720"/>
        <w:jc w:val="both"/>
        <w:rPr>
          <w:rFonts w:ascii="Arial" w:hAnsi="Arial" w:cs="Arial"/>
          <w:lang w:val="es-PR"/>
        </w:rPr>
      </w:pPr>
      <w:r w:rsidRPr="00D147AA">
        <w:rPr>
          <w:rFonts w:ascii="Arial" w:hAnsi="Arial" w:cs="Arial"/>
          <w:lang w:val="es-PR"/>
        </w:rPr>
        <w:t>De igual modo</w:t>
      </w:r>
      <w:r w:rsidR="0049434C" w:rsidRPr="00D147AA">
        <w:rPr>
          <w:rFonts w:ascii="Arial" w:hAnsi="Arial" w:cs="Arial"/>
          <w:lang w:val="es-PR"/>
        </w:rPr>
        <w:t>,</w:t>
      </w:r>
      <w:r w:rsidRPr="00D147AA">
        <w:rPr>
          <w:rFonts w:ascii="Arial" w:hAnsi="Arial" w:cs="Arial"/>
          <w:lang w:val="es-PR"/>
        </w:rPr>
        <w:t xml:space="preserve"> el proveedor</w:t>
      </w:r>
      <w:r w:rsidR="0049434C" w:rsidRPr="00D147AA">
        <w:rPr>
          <w:rFonts w:ascii="Arial" w:hAnsi="Arial" w:cs="Arial"/>
          <w:lang w:val="es-PR"/>
        </w:rPr>
        <w:t xml:space="preserve"> deberá pre</w:t>
      </w:r>
      <w:r w:rsidR="008B0BF3" w:rsidRPr="00D147AA">
        <w:rPr>
          <w:rFonts w:ascii="Arial" w:hAnsi="Arial" w:cs="Arial"/>
          <w:lang w:val="es-PR"/>
        </w:rPr>
        <w:t>s</w:t>
      </w:r>
      <w:r w:rsidR="0049434C" w:rsidRPr="00D147AA">
        <w:rPr>
          <w:rFonts w:ascii="Arial" w:hAnsi="Arial" w:cs="Arial"/>
          <w:lang w:val="es-PR"/>
        </w:rPr>
        <w:t xml:space="preserve">entar </w:t>
      </w:r>
      <w:r w:rsidRPr="00D147AA">
        <w:rPr>
          <w:rFonts w:ascii="Arial" w:hAnsi="Arial" w:cs="Arial"/>
          <w:lang w:val="es-PR"/>
        </w:rPr>
        <w:t>el</w:t>
      </w:r>
      <w:r w:rsidR="0049434C" w:rsidRPr="00D147AA">
        <w:rPr>
          <w:rFonts w:ascii="Arial" w:hAnsi="Arial" w:cs="Arial"/>
          <w:lang w:val="es-PR"/>
        </w:rPr>
        <w:t xml:space="preserve"> marco teórico </w:t>
      </w:r>
      <w:r w:rsidR="005A640E" w:rsidRPr="00D147AA">
        <w:rPr>
          <w:rFonts w:ascii="Arial" w:hAnsi="Arial" w:cs="Arial"/>
          <w:lang w:val="es-PR"/>
        </w:rPr>
        <w:t xml:space="preserve">o conceptual </w:t>
      </w:r>
      <w:r w:rsidR="0049434C" w:rsidRPr="00D147AA">
        <w:rPr>
          <w:rFonts w:ascii="Arial" w:hAnsi="Arial" w:cs="Arial"/>
          <w:lang w:val="es-PR"/>
        </w:rPr>
        <w:t>(</w:t>
      </w:r>
      <w:r w:rsidR="008B0BF3" w:rsidRPr="00D147AA">
        <w:rPr>
          <w:rFonts w:ascii="Arial" w:hAnsi="Arial" w:cs="Arial"/>
          <w:i/>
          <w:lang w:val="es-PR"/>
        </w:rPr>
        <w:t>framework</w:t>
      </w:r>
      <w:r w:rsidR="008B0BF3" w:rsidRPr="00D147AA">
        <w:rPr>
          <w:rFonts w:ascii="Arial" w:hAnsi="Arial" w:cs="Arial"/>
          <w:lang w:val="es-PR"/>
        </w:rPr>
        <w:t>) sobre el que fundamenta</w:t>
      </w:r>
      <w:r w:rsidRPr="00D147AA">
        <w:rPr>
          <w:rFonts w:ascii="Arial" w:hAnsi="Arial" w:cs="Arial"/>
          <w:lang w:val="es-PR"/>
        </w:rPr>
        <w:t xml:space="preserve"> las</w:t>
      </w:r>
      <w:r w:rsidR="008B0BF3" w:rsidRPr="00D147AA">
        <w:rPr>
          <w:rFonts w:ascii="Arial" w:hAnsi="Arial" w:cs="Arial"/>
          <w:lang w:val="es-PR"/>
        </w:rPr>
        <w:t xml:space="preserve"> acciones</w:t>
      </w:r>
      <w:r w:rsidRPr="00D147AA">
        <w:rPr>
          <w:rFonts w:ascii="Arial" w:hAnsi="Arial" w:cs="Arial"/>
          <w:lang w:val="es-PR"/>
        </w:rPr>
        <w:t xml:space="preserve"> propuestas</w:t>
      </w:r>
      <w:r w:rsidR="00CC50EE" w:rsidRPr="00D147AA">
        <w:rPr>
          <w:rFonts w:ascii="Arial" w:hAnsi="Arial" w:cs="Arial"/>
          <w:lang w:val="es-PR"/>
        </w:rPr>
        <w:t xml:space="preserve"> y</w:t>
      </w:r>
      <w:r w:rsidRPr="00D147AA">
        <w:rPr>
          <w:rFonts w:ascii="Arial" w:hAnsi="Arial" w:cs="Arial"/>
          <w:lang w:val="es-PR"/>
        </w:rPr>
        <w:t xml:space="preserve"> debe</w:t>
      </w:r>
      <w:r w:rsidR="00CC50EE" w:rsidRPr="00D147AA">
        <w:rPr>
          <w:rFonts w:ascii="Arial" w:hAnsi="Arial" w:cs="Arial"/>
          <w:lang w:val="es-PR"/>
        </w:rPr>
        <w:t xml:space="preserve"> describir los servicios que </w:t>
      </w:r>
      <w:r w:rsidRPr="00D147AA">
        <w:rPr>
          <w:rFonts w:ascii="Arial" w:hAnsi="Arial" w:cs="Arial"/>
          <w:lang w:val="es-PR"/>
        </w:rPr>
        <w:t xml:space="preserve">brindará </w:t>
      </w:r>
      <w:r w:rsidR="00CC50EE" w:rsidRPr="00D147AA">
        <w:rPr>
          <w:rFonts w:ascii="Arial" w:hAnsi="Arial" w:cs="Arial"/>
          <w:lang w:val="es-PR"/>
        </w:rPr>
        <w:t>a la</w:t>
      </w:r>
      <w:r w:rsidR="00531E2C" w:rsidRPr="00D147AA">
        <w:rPr>
          <w:rFonts w:ascii="Arial" w:hAnsi="Arial" w:cs="Arial"/>
          <w:lang w:val="es-PR"/>
        </w:rPr>
        <w:t xml:space="preserve"> </w:t>
      </w:r>
      <w:r w:rsidR="00CC50EE" w:rsidRPr="00D147AA">
        <w:rPr>
          <w:rFonts w:ascii="Arial" w:hAnsi="Arial" w:cs="Arial"/>
          <w:lang w:val="es-PR"/>
        </w:rPr>
        <w:t>luz de los requisitos aquí expresados.</w:t>
      </w:r>
      <w:r w:rsidR="008B0BF3" w:rsidRPr="00D147AA">
        <w:rPr>
          <w:rFonts w:ascii="Arial" w:hAnsi="Arial" w:cs="Arial"/>
          <w:lang w:val="es-PR"/>
        </w:rPr>
        <w:t xml:space="preserve"> </w:t>
      </w:r>
      <w:r w:rsidRPr="00D147AA">
        <w:rPr>
          <w:rFonts w:ascii="Arial" w:hAnsi="Arial" w:cs="Arial"/>
          <w:lang w:val="es-PR"/>
        </w:rPr>
        <w:t xml:space="preserve">El DEPR espera encontrar una presentación clara en la que sea evidente que el proveedor conoce ampliamente la literatura especializada sobre desarrollo profesional, liderazgo educativo y gestión de escuelas. </w:t>
      </w:r>
    </w:p>
    <w:p w14:paraId="4FF778AD" w14:textId="77777777" w:rsidR="00073CB1" w:rsidRPr="00D147AA" w:rsidRDefault="00073CB1" w:rsidP="008464C9">
      <w:pPr>
        <w:spacing w:line="360" w:lineRule="auto"/>
        <w:ind w:firstLine="720"/>
        <w:jc w:val="both"/>
        <w:rPr>
          <w:rFonts w:ascii="Arial" w:hAnsi="Arial" w:cs="Arial"/>
          <w:lang w:val="es-PR"/>
        </w:rPr>
      </w:pPr>
    </w:p>
    <w:p w14:paraId="16731813" w14:textId="3362C6CA" w:rsidR="00073CB1" w:rsidRPr="00D147AA" w:rsidRDefault="00073CB1" w:rsidP="008464C9">
      <w:pPr>
        <w:spacing w:line="360" w:lineRule="auto"/>
        <w:ind w:firstLine="720"/>
        <w:jc w:val="both"/>
        <w:rPr>
          <w:rFonts w:ascii="Arial" w:hAnsi="Arial" w:cs="Arial"/>
          <w:lang w:val="es-PR"/>
        </w:rPr>
      </w:pPr>
      <w:r w:rsidRPr="00D147AA">
        <w:rPr>
          <w:rFonts w:ascii="Arial" w:hAnsi="Arial" w:cs="Arial"/>
          <w:lang w:val="es-PR"/>
        </w:rPr>
        <w:t xml:space="preserve">Se espera que el proveedor también describa cómo la evidencia científica de prácticas educativas </w:t>
      </w:r>
      <w:r w:rsidR="00425D3A" w:rsidRPr="00D147AA">
        <w:rPr>
          <w:rFonts w:ascii="Arial" w:hAnsi="Arial" w:cs="Arial"/>
          <w:lang w:val="es-PR"/>
        </w:rPr>
        <w:t>exitosas</w:t>
      </w:r>
      <w:r w:rsidRPr="00D147AA">
        <w:rPr>
          <w:rFonts w:ascii="Arial" w:hAnsi="Arial" w:cs="Arial"/>
          <w:lang w:val="es-PR"/>
        </w:rPr>
        <w:t xml:space="preserve"> será utilizada como base para el desarrollo del contenido e implementación de los componentes descritos en este RFP. Se espera que en la narrativa se cite y haga referencia a los estudios </w:t>
      </w:r>
      <w:r w:rsidRPr="00D147AA">
        <w:rPr>
          <w:rFonts w:ascii="Arial" w:hAnsi="Arial" w:cs="Arial"/>
          <w:lang w:val="es-PR"/>
        </w:rPr>
        <w:lastRenderedPageBreak/>
        <w:t>de investigación disponibles, usando artículos debidamente arbitrados (</w:t>
      </w:r>
      <w:r w:rsidRPr="00D147AA">
        <w:rPr>
          <w:rFonts w:ascii="Arial" w:hAnsi="Arial" w:cs="Arial"/>
          <w:i/>
          <w:lang w:val="es-PR"/>
        </w:rPr>
        <w:t>Peer-reviewed</w:t>
      </w:r>
      <w:r w:rsidRPr="00D147AA">
        <w:rPr>
          <w:rFonts w:ascii="Arial" w:hAnsi="Arial" w:cs="Arial"/>
          <w:lang w:val="es-PR"/>
        </w:rPr>
        <w:t xml:space="preserve">) y que se proporcionen datos que indiquen cómo las prácticas han tenido y tendrán un impacto positivo sobre el rendimiento académico de los estudiantes. </w:t>
      </w:r>
    </w:p>
    <w:p w14:paraId="2BF5D305" w14:textId="77777777" w:rsidR="0080182C" w:rsidRPr="00D147AA" w:rsidRDefault="0080182C" w:rsidP="008464C9">
      <w:pPr>
        <w:spacing w:line="360" w:lineRule="auto"/>
        <w:jc w:val="both"/>
        <w:rPr>
          <w:rFonts w:ascii="Arial" w:hAnsi="Arial" w:cs="Arial"/>
          <w:lang w:val="es-PR"/>
        </w:rPr>
      </w:pPr>
    </w:p>
    <w:p w14:paraId="10AD29CE" w14:textId="0F795632" w:rsidR="0080182C" w:rsidRPr="00D147AA" w:rsidRDefault="00073CB1" w:rsidP="008464C9">
      <w:pPr>
        <w:spacing w:line="360" w:lineRule="auto"/>
        <w:ind w:firstLine="720"/>
        <w:jc w:val="both"/>
        <w:rPr>
          <w:rFonts w:ascii="Arial" w:hAnsi="Arial" w:cs="Arial"/>
          <w:lang w:val="es-PR"/>
        </w:rPr>
      </w:pPr>
      <w:r w:rsidRPr="00D147AA">
        <w:rPr>
          <w:rFonts w:ascii="Arial" w:hAnsi="Arial" w:cs="Arial"/>
          <w:lang w:val="es-PR"/>
        </w:rPr>
        <w:t>Asimismo, la presentación de u</w:t>
      </w:r>
      <w:r w:rsidR="0080182C" w:rsidRPr="00D147AA">
        <w:rPr>
          <w:rFonts w:ascii="Arial" w:hAnsi="Arial" w:cs="Arial"/>
          <w:lang w:val="es-PR"/>
        </w:rPr>
        <w:t xml:space="preserve">na teoría de cambio (o esquema similar) que explicite las actividades a desarrollar, los productos, objetivos intermedios e impactos esperados, junto con los supuestos y riesgos asociados a la implementación de la propuesta, será requisito indispensable para la evaluación de este componente. </w:t>
      </w:r>
    </w:p>
    <w:p w14:paraId="26B70D1D" w14:textId="77777777" w:rsidR="0080182C" w:rsidRPr="00D147AA" w:rsidRDefault="0080182C" w:rsidP="008464C9">
      <w:pPr>
        <w:spacing w:line="360" w:lineRule="auto"/>
        <w:jc w:val="both"/>
        <w:rPr>
          <w:rFonts w:ascii="Arial" w:hAnsi="Arial" w:cs="Arial"/>
          <w:lang w:val="es-PR"/>
        </w:rPr>
      </w:pPr>
    </w:p>
    <w:p w14:paraId="56D6292F" w14:textId="5EB91984" w:rsidR="006C019A" w:rsidRPr="00D147AA" w:rsidRDefault="00073CB1" w:rsidP="008464C9">
      <w:pPr>
        <w:spacing w:line="360" w:lineRule="auto"/>
        <w:ind w:firstLine="720"/>
        <w:jc w:val="both"/>
        <w:rPr>
          <w:rFonts w:ascii="Arial" w:hAnsi="Arial" w:cs="Arial"/>
          <w:lang w:val="es-PR"/>
        </w:rPr>
      </w:pPr>
      <w:r w:rsidRPr="00D147AA">
        <w:rPr>
          <w:rFonts w:ascii="Arial" w:hAnsi="Arial" w:cs="Arial"/>
          <w:lang w:val="es-PR"/>
        </w:rPr>
        <w:t>Por último,</w:t>
      </w:r>
      <w:r w:rsidR="006C019A" w:rsidRPr="00D147AA">
        <w:rPr>
          <w:rFonts w:ascii="Arial" w:hAnsi="Arial" w:cs="Arial"/>
          <w:lang w:val="es-PR"/>
        </w:rPr>
        <w:t xml:space="preserve"> es importante recalcar que en adición a los temas macros antes mencionados, el proponente se compromete a ofrecer los temas de desarrollo profesional conforme a los estudios de necesidades</w:t>
      </w:r>
      <w:r w:rsidR="009B538B" w:rsidRPr="00D147AA">
        <w:rPr>
          <w:rFonts w:ascii="Arial" w:hAnsi="Arial" w:cs="Arial"/>
          <w:lang w:val="es-PR"/>
        </w:rPr>
        <w:t>, u otros documentos o declaraciones afines, que sean</w:t>
      </w:r>
      <w:r w:rsidR="006C019A" w:rsidRPr="00D147AA">
        <w:rPr>
          <w:rFonts w:ascii="Arial" w:hAnsi="Arial" w:cs="Arial"/>
          <w:lang w:val="es-PR"/>
        </w:rPr>
        <w:t xml:space="preserve"> provistos por el Departamento de Educación de Puerto Rico.</w:t>
      </w:r>
      <w:r w:rsidR="0049434C" w:rsidRPr="00D147AA">
        <w:rPr>
          <w:rFonts w:ascii="Arial" w:hAnsi="Arial" w:cs="Arial"/>
          <w:lang w:val="es-PR"/>
        </w:rPr>
        <w:t xml:space="preserve"> </w:t>
      </w:r>
    </w:p>
    <w:p w14:paraId="70F6C8C9" w14:textId="77777777" w:rsidR="006C019A" w:rsidRPr="00D147AA" w:rsidRDefault="006C019A" w:rsidP="008464C9">
      <w:pPr>
        <w:spacing w:line="360" w:lineRule="auto"/>
        <w:jc w:val="both"/>
        <w:rPr>
          <w:rFonts w:ascii="Arial" w:hAnsi="Arial" w:cs="Arial"/>
          <w:lang w:val="es-PR"/>
        </w:rPr>
      </w:pPr>
    </w:p>
    <w:p w14:paraId="4681C99F" w14:textId="1111F5F4" w:rsidR="006C019A" w:rsidRPr="00D147AA" w:rsidRDefault="00203242" w:rsidP="008464C9">
      <w:pPr>
        <w:pStyle w:val="Heading3"/>
        <w:spacing w:before="0"/>
        <w:jc w:val="both"/>
        <w:rPr>
          <w:rFonts w:ascii="Arial" w:hAnsi="Arial" w:cs="Arial"/>
          <w:color w:val="auto"/>
          <w:lang w:val="es-PR"/>
        </w:rPr>
      </w:pPr>
      <w:bookmarkStart w:id="29" w:name="_Toc532141267"/>
      <w:bookmarkStart w:id="30" w:name="_Hlk530592422"/>
      <w:r w:rsidRPr="00D147AA">
        <w:rPr>
          <w:rFonts w:ascii="Arial" w:hAnsi="Arial" w:cs="Arial"/>
          <w:color w:val="auto"/>
          <w:lang w:val="es-PR"/>
        </w:rPr>
        <w:t>Sección B.2</w:t>
      </w:r>
      <w:r w:rsidR="006C019A" w:rsidRPr="00D147AA">
        <w:rPr>
          <w:rFonts w:ascii="Arial" w:hAnsi="Arial" w:cs="Arial"/>
          <w:color w:val="auto"/>
          <w:lang w:val="es-PR"/>
        </w:rPr>
        <w:t xml:space="preserve"> - PLAN ADMINISTRATIVO Y PLAN DE MONITORIA </w:t>
      </w:r>
      <w:r w:rsidR="00387850" w:rsidRPr="00D147AA">
        <w:rPr>
          <w:rFonts w:ascii="Arial" w:hAnsi="Arial" w:cs="Arial"/>
          <w:color w:val="auto"/>
          <w:lang w:val="es-PR"/>
        </w:rPr>
        <w:t>(SEGUIMIENTO)</w:t>
      </w:r>
      <w:r w:rsidR="00F46CC6" w:rsidRPr="00D147AA">
        <w:rPr>
          <w:rFonts w:ascii="Arial" w:hAnsi="Arial" w:cs="Arial"/>
          <w:color w:val="auto"/>
          <w:lang w:val="es-PR"/>
        </w:rPr>
        <w:t xml:space="preserve"> (m</w:t>
      </w:r>
      <w:r w:rsidR="00926EE7" w:rsidRPr="00D147AA">
        <w:rPr>
          <w:rFonts w:ascii="Arial" w:hAnsi="Arial" w:cs="Arial"/>
          <w:color w:val="auto"/>
          <w:lang w:val="es-PR"/>
        </w:rPr>
        <w:t xml:space="preserve">áximo </w:t>
      </w:r>
      <w:r w:rsidR="0094194E" w:rsidRPr="00D147AA">
        <w:rPr>
          <w:rFonts w:ascii="Arial" w:hAnsi="Arial" w:cs="Arial"/>
          <w:color w:val="auto"/>
          <w:lang w:val="es-PR"/>
        </w:rPr>
        <w:t>8</w:t>
      </w:r>
      <w:r w:rsidR="0024020D" w:rsidRPr="00D147AA">
        <w:rPr>
          <w:rFonts w:ascii="Arial" w:hAnsi="Arial" w:cs="Arial"/>
          <w:color w:val="auto"/>
          <w:lang w:val="es-PR"/>
        </w:rPr>
        <w:t xml:space="preserve"> </w:t>
      </w:r>
      <w:r w:rsidR="003C4BD4" w:rsidRPr="00D147AA">
        <w:rPr>
          <w:rFonts w:ascii="Arial" w:hAnsi="Arial" w:cs="Arial"/>
          <w:color w:val="auto"/>
          <w:lang w:val="es-PR"/>
        </w:rPr>
        <w:t>páginas</w:t>
      </w:r>
      <w:r w:rsidR="00231958" w:rsidRPr="00D147AA">
        <w:rPr>
          <w:rFonts w:ascii="Arial" w:hAnsi="Arial" w:cs="Arial"/>
          <w:color w:val="auto"/>
          <w:lang w:val="es-PR"/>
        </w:rPr>
        <w:t xml:space="preserve"> / Valor: </w:t>
      </w:r>
      <w:r w:rsidR="0097551D" w:rsidRPr="00D147AA">
        <w:rPr>
          <w:rFonts w:ascii="Arial" w:hAnsi="Arial" w:cs="Arial"/>
          <w:color w:val="auto"/>
          <w:lang w:val="es-PR"/>
        </w:rPr>
        <w:t>20</w:t>
      </w:r>
      <w:r w:rsidR="00231958" w:rsidRPr="00D147AA">
        <w:rPr>
          <w:rFonts w:ascii="Arial" w:hAnsi="Arial" w:cs="Arial"/>
          <w:color w:val="auto"/>
          <w:lang w:val="es-PR"/>
        </w:rPr>
        <w:t xml:space="preserve"> puntos</w:t>
      </w:r>
      <w:r w:rsidR="003C4BD4" w:rsidRPr="00D147AA">
        <w:rPr>
          <w:rFonts w:ascii="Arial" w:hAnsi="Arial" w:cs="Arial"/>
          <w:color w:val="auto"/>
          <w:lang w:val="es-PR"/>
        </w:rPr>
        <w:t>)</w:t>
      </w:r>
      <w:bookmarkEnd w:id="29"/>
    </w:p>
    <w:bookmarkEnd w:id="30"/>
    <w:p w14:paraId="7C20A350" w14:textId="77777777" w:rsidR="006C019A" w:rsidRPr="00D147AA" w:rsidRDefault="006C019A" w:rsidP="008464C9">
      <w:pPr>
        <w:spacing w:line="360" w:lineRule="auto"/>
        <w:jc w:val="both"/>
        <w:rPr>
          <w:rFonts w:ascii="Arial" w:hAnsi="Arial" w:cs="Arial"/>
          <w:lang w:val="es-PR"/>
        </w:rPr>
      </w:pPr>
    </w:p>
    <w:p w14:paraId="05CF6F0E" w14:textId="77777777" w:rsidR="00A31826" w:rsidRPr="00D147AA" w:rsidRDefault="006C019A" w:rsidP="008464C9">
      <w:pPr>
        <w:spacing w:line="360" w:lineRule="auto"/>
        <w:ind w:firstLine="720"/>
        <w:jc w:val="both"/>
        <w:rPr>
          <w:rFonts w:ascii="Arial" w:hAnsi="Arial" w:cs="Arial"/>
          <w:lang w:val="es-PR"/>
        </w:rPr>
      </w:pPr>
      <w:r w:rsidRPr="00D147AA">
        <w:rPr>
          <w:rFonts w:ascii="Arial" w:hAnsi="Arial" w:cs="Arial"/>
          <w:lang w:val="es-PR"/>
        </w:rPr>
        <w:t xml:space="preserve">Esta sección debe presentar el plan administrativo que incluya una descripción </w:t>
      </w:r>
      <w:r w:rsidR="00DE374B" w:rsidRPr="00D147AA">
        <w:rPr>
          <w:rFonts w:ascii="Arial" w:hAnsi="Arial" w:cs="Arial"/>
          <w:lang w:val="es-PR"/>
        </w:rPr>
        <w:t xml:space="preserve">clara y </w:t>
      </w:r>
      <w:r w:rsidRPr="00D147AA">
        <w:rPr>
          <w:rFonts w:ascii="Arial" w:hAnsi="Arial" w:cs="Arial"/>
          <w:lang w:val="es-PR"/>
        </w:rPr>
        <w:t>realista de</w:t>
      </w:r>
      <w:r w:rsidR="00DE374B" w:rsidRPr="00D147AA">
        <w:rPr>
          <w:rFonts w:ascii="Arial" w:hAnsi="Arial" w:cs="Arial"/>
          <w:lang w:val="es-PR"/>
        </w:rPr>
        <w:t xml:space="preserve"> las fases y actividades </w:t>
      </w:r>
      <w:r w:rsidRPr="00D147AA">
        <w:rPr>
          <w:rFonts w:ascii="Arial" w:hAnsi="Arial" w:cs="Arial"/>
          <w:lang w:val="es-PR"/>
        </w:rPr>
        <w:t>para impl</w:t>
      </w:r>
      <w:r w:rsidR="00A07CE8" w:rsidRPr="00D147AA">
        <w:rPr>
          <w:rFonts w:ascii="Arial" w:hAnsi="Arial" w:cs="Arial"/>
          <w:lang w:val="es-PR"/>
        </w:rPr>
        <w:t xml:space="preserve">ementar </w:t>
      </w:r>
      <w:r w:rsidRPr="00D147AA">
        <w:rPr>
          <w:rFonts w:ascii="Arial" w:hAnsi="Arial" w:cs="Arial"/>
          <w:lang w:val="es-PR"/>
        </w:rPr>
        <w:t xml:space="preserve">el plan descrito en este documento. </w:t>
      </w:r>
      <w:r w:rsidR="00DE374B" w:rsidRPr="00D147AA">
        <w:rPr>
          <w:rFonts w:ascii="Arial" w:hAnsi="Arial" w:cs="Arial"/>
          <w:lang w:val="es-PR"/>
        </w:rPr>
        <w:t>El mismo d</w:t>
      </w:r>
      <w:r w:rsidRPr="00D147AA">
        <w:rPr>
          <w:rFonts w:ascii="Arial" w:hAnsi="Arial" w:cs="Arial"/>
          <w:lang w:val="es-PR"/>
        </w:rPr>
        <w:t xml:space="preserve">ebe incluir un plan de monitoria para la revisión continua de implementación </w:t>
      </w:r>
      <w:r w:rsidR="00324E0F" w:rsidRPr="00D147AA">
        <w:rPr>
          <w:rFonts w:ascii="Arial" w:hAnsi="Arial" w:cs="Arial"/>
          <w:lang w:val="es-PR"/>
        </w:rPr>
        <w:t xml:space="preserve">de las fases y las actividades </w:t>
      </w:r>
      <w:r w:rsidRPr="00D147AA">
        <w:rPr>
          <w:rFonts w:ascii="Arial" w:hAnsi="Arial" w:cs="Arial"/>
          <w:lang w:val="es-PR"/>
        </w:rPr>
        <w:t>con su personal responsable.</w:t>
      </w:r>
      <w:r w:rsidR="00055E00" w:rsidRPr="00D147AA">
        <w:rPr>
          <w:rFonts w:ascii="Arial" w:hAnsi="Arial" w:cs="Arial"/>
          <w:lang w:val="es-PR"/>
        </w:rPr>
        <w:t xml:space="preserve"> </w:t>
      </w:r>
    </w:p>
    <w:p w14:paraId="4C5BBF0C" w14:textId="1416715C" w:rsidR="002A6E87" w:rsidRPr="00D147AA" w:rsidRDefault="00A31826" w:rsidP="008464C9">
      <w:pPr>
        <w:spacing w:line="360" w:lineRule="auto"/>
        <w:ind w:firstLine="720"/>
        <w:jc w:val="both"/>
        <w:rPr>
          <w:rFonts w:ascii="Arial" w:hAnsi="Arial" w:cs="Arial"/>
          <w:lang w:val="es-PR"/>
        </w:rPr>
      </w:pPr>
      <w:r w:rsidRPr="00D147AA">
        <w:rPr>
          <w:rFonts w:ascii="Arial" w:hAnsi="Arial" w:cs="Arial"/>
          <w:lang w:val="es-PR"/>
        </w:rPr>
        <w:t xml:space="preserve">El Plan Administrativo debe demostrar una articulación clara con la teoría de cambio presentada por el proponente. Las propuestas con mayor consistencia lógica y claridad operacional recibirán una puntuación más alta. </w:t>
      </w:r>
      <w:r w:rsidR="004E0919" w:rsidRPr="00D147AA">
        <w:rPr>
          <w:rFonts w:ascii="Arial" w:hAnsi="Arial" w:cs="Arial"/>
          <w:lang w:val="es-PR"/>
        </w:rPr>
        <w:t>Además, debe incluir</w:t>
      </w:r>
      <w:r w:rsidR="00324E0F" w:rsidRPr="00D147AA">
        <w:rPr>
          <w:rFonts w:ascii="Arial" w:hAnsi="Arial" w:cs="Arial"/>
          <w:lang w:val="es-PR"/>
        </w:rPr>
        <w:t xml:space="preserve">: </w:t>
      </w:r>
    </w:p>
    <w:p w14:paraId="52DCA2F1" w14:textId="77777777" w:rsidR="00324E0F" w:rsidRPr="00D147AA" w:rsidRDefault="00324E0F" w:rsidP="008464C9">
      <w:pPr>
        <w:spacing w:line="360" w:lineRule="auto"/>
        <w:ind w:firstLine="720"/>
        <w:jc w:val="both"/>
        <w:rPr>
          <w:rFonts w:ascii="Arial" w:hAnsi="Arial" w:cs="Arial"/>
          <w:lang w:val="es-PR"/>
        </w:rPr>
      </w:pPr>
    </w:p>
    <w:p w14:paraId="1A7CDEFD" w14:textId="2FBFF6EA" w:rsidR="000E1262" w:rsidRPr="00D147AA" w:rsidRDefault="006C019A" w:rsidP="008464C9">
      <w:pPr>
        <w:pStyle w:val="ListParagraph"/>
        <w:numPr>
          <w:ilvl w:val="0"/>
          <w:numId w:val="21"/>
        </w:numPr>
        <w:spacing w:line="360" w:lineRule="auto"/>
        <w:jc w:val="both"/>
        <w:rPr>
          <w:rFonts w:ascii="Arial" w:hAnsi="Arial" w:cs="Arial"/>
          <w:lang w:val="es-PR"/>
        </w:rPr>
      </w:pPr>
      <w:r w:rsidRPr="00D147AA">
        <w:rPr>
          <w:rFonts w:ascii="Arial" w:hAnsi="Arial" w:cs="Arial"/>
          <w:lang w:val="es-PR"/>
        </w:rPr>
        <w:t xml:space="preserve">Asistir a reuniones cuando sean citados por la Subsecretaría para Asuntos Académicos y/o la Secretaría Auxiliar del Instituto </w:t>
      </w:r>
      <w:r w:rsidRPr="00D147AA">
        <w:rPr>
          <w:rFonts w:ascii="Arial" w:hAnsi="Arial" w:cs="Arial"/>
          <w:lang w:val="es-PR"/>
        </w:rPr>
        <w:lastRenderedPageBreak/>
        <w:t>de Desarrollo Profesional</w:t>
      </w:r>
      <w:r w:rsidR="00DF1849" w:rsidRPr="00D147AA">
        <w:rPr>
          <w:rFonts w:ascii="Arial" w:hAnsi="Arial" w:cs="Arial"/>
          <w:lang w:val="es-PR"/>
        </w:rPr>
        <w:t xml:space="preserve"> para asuntos administrativos o adecuación de los contenidos. </w:t>
      </w:r>
    </w:p>
    <w:p w14:paraId="28893EE8" w14:textId="77777777" w:rsidR="002A6E87" w:rsidRPr="00D147AA" w:rsidRDefault="002A6E87" w:rsidP="008464C9">
      <w:pPr>
        <w:pStyle w:val="ListParagraph"/>
        <w:spacing w:line="360" w:lineRule="auto"/>
        <w:ind w:left="1440"/>
        <w:jc w:val="both"/>
        <w:rPr>
          <w:rFonts w:ascii="Arial" w:hAnsi="Arial" w:cs="Arial"/>
          <w:lang w:val="es-PR"/>
        </w:rPr>
      </w:pPr>
    </w:p>
    <w:p w14:paraId="6E8EA78D" w14:textId="77777777" w:rsidR="00DF1849" w:rsidRPr="00D147AA" w:rsidRDefault="00DF1849" w:rsidP="008464C9">
      <w:pPr>
        <w:pStyle w:val="ListParagraph"/>
        <w:numPr>
          <w:ilvl w:val="0"/>
          <w:numId w:val="21"/>
        </w:numPr>
        <w:spacing w:line="360" w:lineRule="auto"/>
        <w:jc w:val="both"/>
        <w:rPr>
          <w:rFonts w:ascii="Arial" w:hAnsi="Arial" w:cs="Arial"/>
          <w:lang w:val="es-PR"/>
        </w:rPr>
      </w:pPr>
      <w:r w:rsidRPr="00D147AA">
        <w:rPr>
          <w:rFonts w:ascii="Arial" w:hAnsi="Arial" w:cs="Arial"/>
          <w:lang w:val="es-PR"/>
        </w:rPr>
        <w:t>El proveedor tiene que proveer acceso a datos vivos, así como a los indicadores de cumplimiento y de efectividad en el tiempo y cumplimiento de las fases y las actividades a través del uso del diagrama de Gantt (</w:t>
      </w:r>
      <w:r w:rsidRPr="00D147AA">
        <w:rPr>
          <w:rFonts w:ascii="Arial" w:hAnsi="Arial" w:cs="Arial"/>
          <w:i/>
          <w:lang w:val="es-PR"/>
        </w:rPr>
        <w:t>Gantt Chart</w:t>
      </w:r>
      <w:r w:rsidRPr="00D147AA">
        <w:rPr>
          <w:rFonts w:ascii="Arial" w:hAnsi="Arial" w:cs="Arial"/>
          <w:lang w:val="es-PR"/>
        </w:rPr>
        <w:t xml:space="preserve">).  </w:t>
      </w:r>
    </w:p>
    <w:p w14:paraId="71BEB0EC" w14:textId="77777777" w:rsidR="00DF1849" w:rsidRPr="00D147AA" w:rsidRDefault="00DF1849" w:rsidP="008464C9">
      <w:pPr>
        <w:pStyle w:val="ListParagraph"/>
        <w:rPr>
          <w:rFonts w:ascii="Arial" w:hAnsi="Arial" w:cs="Arial"/>
          <w:lang w:val="es-PR"/>
        </w:rPr>
      </w:pPr>
    </w:p>
    <w:p w14:paraId="438348EE" w14:textId="2C630A4B" w:rsidR="000E1262" w:rsidRPr="00D147AA" w:rsidRDefault="006C019A" w:rsidP="008464C9">
      <w:pPr>
        <w:pStyle w:val="ListParagraph"/>
        <w:numPr>
          <w:ilvl w:val="0"/>
          <w:numId w:val="21"/>
        </w:numPr>
        <w:spacing w:line="360" w:lineRule="auto"/>
        <w:jc w:val="both"/>
        <w:rPr>
          <w:rFonts w:ascii="Arial" w:hAnsi="Arial" w:cs="Arial"/>
          <w:lang w:val="es-PR"/>
        </w:rPr>
      </w:pPr>
      <w:r w:rsidRPr="00D147AA">
        <w:rPr>
          <w:rFonts w:ascii="Arial" w:hAnsi="Arial" w:cs="Arial"/>
          <w:lang w:val="es-PR"/>
        </w:rPr>
        <w:t>Desarrollar y proveer un calendario (timeline) de las actividades descritas en este documento</w:t>
      </w:r>
      <w:r w:rsidR="00371B37" w:rsidRPr="00D147AA">
        <w:rPr>
          <w:rFonts w:ascii="Arial" w:hAnsi="Arial" w:cs="Arial"/>
          <w:lang w:val="es-PR"/>
        </w:rPr>
        <w:t xml:space="preserve">. </w:t>
      </w:r>
    </w:p>
    <w:p w14:paraId="068BED7E" w14:textId="77777777" w:rsidR="004E0919" w:rsidRPr="00D147AA" w:rsidRDefault="004E0919" w:rsidP="008464C9">
      <w:pPr>
        <w:spacing w:line="360" w:lineRule="auto"/>
        <w:jc w:val="both"/>
        <w:rPr>
          <w:rFonts w:ascii="Arial" w:hAnsi="Arial" w:cs="Arial"/>
          <w:lang w:val="es-PR"/>
        </w:rPr>
      </w:pPr>
    </w:p>
    <w:p w14:paraId="66E5260C" w14:textId="4B059EDA" w:rsidR="002A6E87" w:rsidRPr="00D147AA" w:rsidRDefault="004E0919" w:rsidP="008464C9">
      <w:pPr>
        <w:spacing w:line="360" w:lineRule="auto"/>
        <w:jc w:val="both"/>
        <w:rPr>
          <w:rFonts w:ascii="Arial" w:hAnsi="Arial" w:cs="Arial"/>
          <w:highlight w:val="yellow"/>
          <w:lang w:val="es-PR"/>
        </w:rPr>
      </w:pPr>
      <w:r w:rsidRPr="00D147AA">
        <w:rPr>
          <w:rFonts w:ascii="Arial" w:hAnsi="Arial" w:cs="Arial"/>
          <w:lang w:val="es-PR"/>
        </w:rPr>
        <w:t xml:space="preserve">El Plan de Monitoria debe estar correctamente alineado con la teoría de cambio y el plan administrativo presentados por el proponente. Las propuestas con mayor consistencia lógica recibirán una puntuación más alta. Además, debe incluir: </w:t>
      </w:r>
    </w:p>
    <w:p w14:paraId="69B4A83B" w14:textId="77777777" w:rsidR="004E0919" w:rsidRPr="00D147AA" w:rsidRDefault="004E0919" w:rsidP="008464C9">
      <w:pPr>
        <w:spacing w:line="360" w:lineRule="auto"/>
        <w:jc w:val="both"/>
        <w:rPr>
          <w:rFonts w:ascii="Arial" w:hAnsi="Arial" w:cs="Arial"/>
          <w:highlight w:val="yellow"/>
          <w:lang w:val="es-PR"/>
        </w:rPr>
      </w:pPr>
    </w:p>
    <w:p w14:paraId="5DE57412" w14:textId="77777777" w:rsidR="00F56ADF" w:rsidRPr="00D147AA" w:rsidRDefault="00F56ADF" w:rsidP="008464C9">
      <w:pPr>
        <w:pStyle w:val="ListParagraph"/>
        <w:numPr>
          <w:ilvl w:val="0"/>
          <w:numId w:val="56"/>
        </w:numPr>
        <w:spacing w:line="360" w:lineRule="auto"/>
        <w:jc w:val="both"/>
        <w:rPr>
          <w:rFonts w:ascii="Arial" w:hAnsi="Arial" w:cs="Arial"/>
          <w:lang w:val="es-PR"/>
        </w:rPr>
      </w:pPr>
      <w:r w:rsidRPr="00D147AA">
        <w:rPr>
          <w:rFonts w:ascii="Arial" w:hAnsi="Arial" w:cs="Arial"/>
          <w:lang w:val="es-PR"/>
        </w:rPr>
        <w:t>Acceso a datos vivos, así como a los indicadores de cumplimiento y de efectividad en el tiempo a través del uso del diagrama de Gantt (</w:t>
      </w:r>
      <w:r w:rsidRPr="00D147AA">
        <w:rPr>
          <w:rFonts w:ascii="Arial" w:hAnsi="Arial" w:cs="Arial"/>
          <w:i/>
          <w:lang w:val="es-PR"/>
        </w:rPr>
        <w:t>Gantt Chart</w:t>
      </w:r>
      <w:r w:rsidRPr="00D147AA">
        <w:rPr>
          <w:rFonts w:ascii="Arial" w:hAnsi="Arial" w:cs="Arial"/>
          <w:lang w:val="es-PR"/>
        </w:rPr>
        <w:t>).</w:t>
      </w:r>
    </w:p>
    <w:p w14:paraId="46A2BB05" w14:textId="77777777" w:rsidR="00F56ADF" w:rsidRPr="00D147AA" w:rsidRDefault="00F56ADF" w:rsidP="008464C9">
      <w:pPr>
        <w:pStyle w:val="ListParagraph"/>
        <w:numPr>
          <w:ilvl w:val="0"/>
          <w:numId w:val="56"/>
        </w:numPr>
        <w:spacing w:line="360" w:lineRule="auto"/>
        <w:jc w:val="both"/>
        <w:rPr>
          <w:rFonts w:ascii="Arial" w:hAnsi="Arial" w:cs="Arial"/>
          <w:lang w:val="es-PR"/>
        </w:rPr>
      </w:pPr>
      <w:r w:rsidRPr="00D147AA">
        <w:rPr>
          <w:rFonts w:ascii="Arial" w:hAnsi="Arial" w:cs="Arial"/>
          <w:lang w:val="es-PR"/>
        </w:rPr>
        <w:t>Herramientas y capacidad técnica para asegurar un óptimo seguimiento a las actividades a desarrollar</w:t>
      </w:r>
    </w:p>
    <w:p w14:paraId="6BED788B" w14:textId="77777777" w:rsidR="00F56ADF" w:rsidRPr="00D147AA" w:rsidRDefault="00F56ADF" w:rsidP="008464C9">
      <w:pPr>
        <w:pStyle w:val="ListParagraph"/>
        <w:numPr>
          <w:ilvl w:val="0"/>
          <w:numId w:val="56"/>
        </w:numPr>
        <w:spacing w:line="360" w:lineRule="auto"/>
        <w:jc w:val="both"/>
        <w:rPr>
          <w:rFonts w:ascii="Arial" w:hAnsi="Arial" w:cs="Arial"/>
          <w:lang w:val="es-PR"/>
        </w:rPr>
      </w:pPr>
      <w:r w:rsidRPr="00D147AA">
        <w:rPr>
          <w:rFonts w:ascii="Arial" w:hAnsi="Arial" w:cs="Arial"/>
          <w:lang w:val="es-PR"/>
        </w:rPr>
        <w:t>Detalles de cómo cumplirá con todos los requerimientos asociados al monitoreo y evaluación de las actividades programadas.</w:t>
      </w:r>
    </w:p>
    <w:p w14:paraId="10366283" w14:textId="2E3B98B4" w:rsidR="00F56ADF" w:rsidRPr="00D147AA" w:rsidRDefault="00F56ADF" w:rsidP="008464C9">
      <w:pPr>
        <w:pStyle w:val="ListParagraph"/>
        <w:numPr>
          <w:ilvl w:val="0"/>
          <w:numId w:val="56"/>
        </w:numPr>
        <w:spacing w:line="360" w:lineRule="auto"/>
        <w:jc w:val="both"/>
        <w:rPr>
          <w:rFonts w:ascii="Arial" w:hAnsi="Arial" w:cs="Arial"/>
          <w:lang w:val="es-PR"/>
        </w:rPr>
      </w:pPr>
      <w:r w:rsidRPr="00D147AA">
        <w:rPr>
          <w:rFonts w:ascii="Arial" w:hAnsi="Arial" w:cs="Arial"/>
          <w:lang w:val="es-PR"/>
        </w:rPr>
        <w:t xml:space="preserve">Registro de logro de los resultados intermedios mediante técnicas cuantitativas y cualitativas de las actividades y los participantes. </w:t>
      </w:r>
    </w:p>
    <w:p w14:paraId="44DB48F8" w14:textId="6D3D290B" w:rsidR="002A6E87" w:rsidRDefault="002A6E87" w:rsidP="008464C9">
      <w:pPr>
        <w:spacing w:line="360" w:lineRule="auto"/>
        <w:jc w:val="both"/>
        <w:rPr>
          <w:rFonts w:ascii="Arial" w:hAnsi="Arial" w:cs="Arial"/>
          <w:lang w:val="es-PR"/>
        </w:rPr>
      </w:pPr>
    </w:p>
    <w:p w14:paraId="5E5C8354" w14:textId="1E2722EE" w:rsidR="00792888" w:rsidRDefault="00792888" w:rsidP="008464C9">
      <w:pPr>
        <w:spacing w:line="360" w:lineRule="auto"/>
        <w:jc w:val="both"/>
        <w:rPr>
          <w:rFonts w:ascii="Arial" w:hAnsi="Arial" w:cs="Arial"/>
          <w:lang w:val="es-PR"/>
        </w:rPr>
      </w:pPr>
    </w:p>
    <w:p w14:paraId="5E73D023" w14:textId="1A3C84C9" w:rsidR="00792888" w:rsidRDefault="00792888" w:rsidP="008464C9">
      <w:pPr>
        <w:spacing w:line="360" w:lineRule="auto"/>
        <w:jc w:val="both"/>
        <w:rPr>
          <w:rFonts w:ascii="Arial" w:hAnsi="Arial" w:cs="Arial"/>
          <w:lang w:val="es-PR"/>
        </w:rPr>
      </w:pPr>
    </w:p>
    <w:p w14:paraId="1EBEC5E6" w14:textId="77777777" w:rsidR="00792888" w:rsidRPr="00D147AA" w:rsidRDefault="00792888" w:rsidP="008464C9">
      <w:pPr>
        <w:spacing w:line="360" w:lineRule="auto"/>
        <w:jc w:val="both"/>
        <w:rPr>
          <w:rFonts w:ascii="Arial" w:hAnsi="Arial" w:cs="Arial"/>
          <w:lang w:val="es-PR"/>
        </w:rPr>
      </w:pPr>
    </w:p>
    <w:p w14:paraId="76F6EB82" w14:textId="0A9AEAC5" w:rsidR="002D07E9" w:rsidRPr="00D147AA" w:rsidRDefault="00203242" w:rsidP="008464C9">
      <w:pPr>
        <w:spacing w:line="360" w:lineRule="auto"/>
        <w:jc w:val="both"/>
        <w:rPr>
          <w:rFonts w:ascii="Arial" w:hAnsi="Arial" w:cs="Arial"/>
          <w:lang w:val="es-PR"/>
        </w:rPr>
      </w:pPr>
      <w:bookmarkStart w:id="31" w:name="_Hlk530592429"/>
      <w:r w:rsidRPr="00D147AA">
        <w:rPr>
          <w:rFonts w:ascii="Arial" w:hAnsi="Arial" w:cs="Arial"/>
          <w:lang w:val="es-PR"/>
        </w:rPr>
        <w:lastRenderedPageBreak/>
        <w:t>Sección B.3</w:t>
      </w:r>
      <w:r w:rsidR="006C019A" w:rsidRPr="00D147AA">
        <w:rPr>
          <w:rFonts w:ascii="Arial" w:hAnsi="Arial" w:cs="Arial"/>
          <w:lang w:val="es-PR"/>
        </w:rPr>
        <w:t xml:space="preserve"> - EVALUACIÓN DE RESULTADOS</w:t>
      </w:r>
      <w:r w:rsidR="003C4BD4" w:rsidRPr="00D147AA">
        <w:rPr>
          <w:rFonts w:ascii="Arial" w:hAnsi="Arial" w:cs="Arial"/>
          <w:lang w:val="es-PR"/>
        </w:rPr>
        <w:t xml:space="preserve"> (</w:t>
      </w:r>
      <w:r w:rsidR="00F46CC6" w:rsidRPr="00D147AA">
        <w:rPr>
          <w:rFonts w:ascii="Arial" w:hAnsi="Arial" w:cs="Arial"/>
          <w:lang w:val="es-PR"/>
        </w:rPr>
        <w:t>m</w:t>
      </w:r>
      <w:r w:rsidR="003C4BD4" w:rsidRPr="00D147AA">
        <w:rPr>
          <w:rFonts w:ascii="Arial" w:hAnsi="Arial" w:cs="Arial"/>
          <w:lang w:val="es-PR"/>
        </w:rPr>
        <w:t xml:space="preserve">áximo </w:t>
      </w:r>
      <w:r w:rsidR="00DC3431" w:rsidRPr="00D147AA">
        <w:rPr>
          <w:rFonts w:ascii="Arial" w:hAnsi="Arial" w:cs="Arial"/>
          <w:lang w:val="es-PR"/>
        </w:rPr>
        <w:t>4</w:t>
      </w:r>
      <w:r w:rsidR="00227975" w:rsidRPr="00D147AA">
        <w:rPr>
          <w:rFonts w:ascii="Arial" w:hAnsi="Arial" w:cs="Arial"/>
          <w:lang w:val="es-PR"/>
        </w:rPr>
        <w:t xml:space="preserve"> </w:t>
      </w:r>
      <w:r w:rsidR="003C4BD4" w:rsidRPr="00D147AA">
        <w:rPr>
          <w:rFonts w:ascii="Arial" w:hAnsi="Arial" w:cs="Arial"/>
          <w:lang w:val="es-PR"/>
        </w:rPr>
        <w:t>páginas</w:t>
      </w:r>
      <w:r w:rsidR="00DE3420" w:rsidRPr="00D147AA">
        <w:rPr>
          <w:rFonts w:ascii="Arial" w:hAnsi="Arial" w:cs="Arial"/>
          <w:lang w:val="es-PR"/>
        </w:rPr>
        <w:t xml:space="preserve"> y anejos</w:t>
      </w:r>
      <w:r w:rsidR="00371F62" w:rsidRPr="00D147AA">
        <w:rPr>
          <w:rFonts w:ascii="Arial" w:hAnsi="Arial" w:cs="Arial"/>
          <w:lang w:val="es-PR"/>
        </w:rPr>
        <w:t xml:space="preserve"> (en anejo </w:t>
      </w:r>
      <w:r w:rsidR="00733A1A" w:rsidRPr="00D147AA">
        <w:rPr>
          <w:rFonts w:ascii="Arial" w:hAnsi="Arial" w:cs="Arial"/>
          <w:lang w:val="es-PR"/>
        </w:rPr>
        <w:t>8</w:t>
      </w:r>
      <w:r w:rsidR="00371F62" w:rsidRPr="00D147AA">
        <w:rPr>
          <w:rFonts w:ascii="Arial" w:hAnsi="Arial" w:cs="Arial"/>
          <w:lang w:val="es-PR"/>
        </w:rPr>
        <w:t>)</w:t>
      </w:r>
      <w:r w:rsidR="00231958" w:rsidRPr="00D147AA">
        <w:rPr>
          <w:rFonts w:ascii="Arial" w:hAnsi="Arial" w:cs="Arial"/>
          <w:lang w:val="es-PR"/>
        </w:rPr>
        <w:t xml:space="preserve"> / Valor </w:t>
      </w:r>
      <w:r w:rsidR="00345197" w:rsidRPr="00D147AA">
        <w:rPr>
          <w:rFonts w:ascii="Arial" w:hAnsi="Arial" w:cs="Arial"/>
          <w:lang w:val="es-PR"/>
        </w:rPr>
        <w:t>10</w:t>
      </w:r>
      <w:r w:rsidR="00231958" w:rsidRPr="00D147AA">
        <w:rPr>
          <w:rFonts w:ascii="Arial" w:hAnsi="Arial" w:cs="Arial"/>
          <w:lang w:val="es-PR"/>
        </w:rPr>
        <w:t xml:space="preserve"> puntos</w:t>
      </w:r>
      <w:r w:rsidR="003C4BD4" w:rsidRPr="00D147AA">
        <w:rPr>
          <w:rFonts w:ascii="Arial" w:hAnsi="Arial" w:cs="Arial"/>
          <w:lang w:val="es-PR"/>
        </w:rPr>
        <w:t>)</w:t>
      </w:r>
      <w:bookmarkEnd w:id="31"/>
    </w:p>
    <w:p w14:paraId="6378EB87" w14:textId="77777777" w:rsidR="002A6E87" w:rsidRPr="00D147AA" w:rsidRDefault="002A6E87" w:rsidP="008464C9">
      <w:pPr>
        <w:spacing w:line="360" w:lineRule="auto"/>
        <w:ind w:firstLine="720"/>
        <w:jc w:val="both"/>
        <w:rPr>
          <w:rFonts w:ascii="Arial" w:hAnsi="Arial" w:cs="Arial"/>
          <w:lang w:val="es-PR"/>
        </w:rPr>
      </w:pPr>
    </w:p>
    <w:p w14:paraId="224B415F" w14:textId="4392496A" w:rsidR="006275ED" w:rsidRPr="00D147AA" w:rsidRDefault="002D07E9" w:rsidP="008464C9">
      <w:pPr>
        <w:spacing w:line="360" w:lineRule="auto"/>
        <w:ind w:firstLine="720"/>
        <w:jc w:val="both"/>
        <w:rPr>
          <w:rFonts w:ascii="Arial" w:hAnsi="Arial" w:cs="Arial"/>
          <w:lang w:val="es-PR"/>
        </w:rPr>
      </w:pPr>
      <w:r w:rsidRPr="00D147AA">
        <w:rPr>
          <w:rFonts w:ascii="Arial" w:hAnsi="Arial" w:cs="Arial"/>
          <w:lang w:val="es-PR"/>
        </w:rPr>
        <w:t xml:space="preserve">El proponente deberá </w:t>
      </w:r>
      <w:r w:rsidR="00D57A2C" w:rsidRPr="00D147AA">
        <w:rPr>
          <w:rFonts w:ascii="Arial" w:hAnsi="Arial" w:cs="Arial"/>
          <w:lang w:val="es-PR"/>
        </w:rPr>
        <w:t>incluir</w:t>
      </w:r>
      <w:r w:rsidRPr="00D147AA">
        <w:rPr>
          <w:rFonts w:ascii="Arial" w:hAnsi="Arial" w:cs="Arial"/>
          <w:lang w:val="es-PR"/>
        </w:rPr>
        <w:t xml:space="preserve"> un plan de evaluación</w:t>
      </w:r>
      <w:r w:rsidR="00FF15B6" w:rsidRPr="00D147AA">
        <w:rPr>
          <w:rFonts w:ascii="Arial" w:hAnsi="Arial" w:cs="Arial"/>
          <w:lang w:val="es-PR"/>
        </w:rPr>
        <w:t xml:space="preserve"> que presente</w:t>
      </w:r>
      <w:r w:rsidR="00D57A2C" w:rsidRPr="00D147AA">
        <w:rPr>
          <w:rFonts w:ascii="Arial" w:hAnsi="Arial" w:cs="Arial"/>
          <w:lang w:val="es-PR"/>
        </w:rPr>
        <w:t xml:space="preserve"> de forma </w:t>
      </w:r>
      <w:r w:rsidR="00FF15B6" w:rsidRPr="00D147AA">
        <w:rPr>
          <w:rFonts w:ascii="Arial" w:hAnsi="Arial" w:cs="Arial"/>
          <w:lang w:val="es-PR"/>
        </w:rPr>
        <w:t>clara</w:t>
      </w:r>
      <w:r w:rsidR="00C213B5" w:rsidRPr="00D147AA">
        <w:rPr>
          <w:rFonts w:ascii="Arial" w:hAnsi="Arial" w:cs="Arial"/>
          <w:lang w:val="es-PR"/>
        </w:rPr>
        <w:t xml:space="preserve"> y estructurada</w:t>
      </w:r>
      <w:r w:rsidR="00D57A2C" w:rsidRPr="00D147AA">
        <w:rPr>
          <w:rFonts w:ascii="Arial" w:hAnsi="Arial" w:cs="Arial"/>
          <w:lang w:val="es-PR"/>
        </w:rPr>
        <w:t xml:space="preserve">, progresiva y continua </w:t>
      </w:r>
      <w:r w:rsidR="00FF15B6" w:rsidRPr="00D147AA">
        <w:rPr>
          <w:rFonts w:ascii="Arial" w:hAnsi="Arial" w:cs="Arial"/>
          <w:lang w:val="es-PR"/>
        </w:rPr>
        <w:t>su alcance</w:t>
      </w:r>
      <w:r w:rsidR="00471778" w:rsidRPr="00D147AA">
        <w:rPr>
          <w:rFonts w:ascii="Arial" w:hAnsi="Arial" w:cs="Arial"/>
          <w:lang w:val="es-PR"/>
        </w:rPr>
        <w:t xml:space="preserve"> durante la vigencia del </w:t>
      </w:r>
      <w:r w:rsidR="00D57A2C" w:rsidRPr="00D147AA">
        <w:rPr>
          <w:rFonts w:ascii="Arial" w:hAnsi="Arial" w:cs="Arial"/>
          <w:lang w:val="es-PR"/>
        </w:rPr>
        <w:t>plan de trabajo</w:t>
      </w:r>
      <w:r w:rsidRPr="00D147AA">
        <w:rPr>
          <w:rFonts w:ascii="Arial" w:hAnsi="Arial" w:cs="Arial"/>
          <w:lang w:val="es-PR"/>
        </w:rPr>
        <w:t>. En el mismo, se deberá identificar el método, las estrategias y las herramientas que permitirán realizar una medición de la efectividad de los servicios provistos</w:t>
      </w:r>
      <w:r w:rsidR="00471778" w:rsidRPr="00D147AA">
        <w:rPr>
          <w:rFonts w:ascii="Arial" w:hAnsi="Arial" w:cs="Arial"/>
          <w:lang w:val="es-PR"/>
        </w:rPr>
        <w:t xml:space="preserve"> y dar seguimiento a los indicadores de interés</w:t>
      </w:r>
      <w:r w:rsidR="008C7A47" w:rsidRPr="00D147AA">
        <w:rPr>
          <w:rFonts w:ascii="Arial" w:hAnsi="Arial" w:cs="Arial"/>
          <w:lang w:val="es-PR"/>
        </w:rPr>
        <w:t xml:space="preserve"> establecidos</w:t>
      </w:r>
      <w:r w:rsidRPr="00D147AA">
        <w:rPr>
          <w:rFonts w:ascii="Arial" w:hAnsi="Arial" w:cs="Arial"/>
          <w:lang w:val="es-PR"/>
        </w:rPr>
        <w:t xml:space="preserve">. </w:t>
      </w:r>
      <w:r w:rsidR="006275ED" w:rsidRPr="00D147AA">
        <w:rPr>
          <w:rFonts w:ascii="Arial" w:hAnsi="Arial" w:cs="Arial"/>
          <w:lang w:val="es-PR"/>
        </w:rPr>
        <w:t>El proceso de evaluación debe ser continuo e integral</w:t>
      </w:r>
      <w:r w:rsidR="00890F0E" w:rsidRPr="00D147AA">
        <w:rPr>
          <w:rFonts w:ascii="Arial" w:hAnsi="Arial" w:cs="Arial"/>
          <w:lang w:val="es-PR"/>
        </w:rPr>
        <w:t>, y responder a las necesidades que busca atender el DEPR</w:t>
      </w:r>
      <w:r w:rsidR="006275ED" w:rsidRPr="00D147AA">
        <w:rPr>
          <w:rFonts w:ascii="Arial" w:hAnsi="Arial" w:cs="Arial"/>
          <w:lang w:val="es-PR"/>
        </w:rPr>
        <w:t xml:space="preserve">. El plan de evaluación debe dar cuenta del avance y logro de los </w:t>
      </w:r>
      <w:r w:rsidR="00407416" w:rsidRPr="00D147AA">
        <w:rPr>
          <w:rFonts w:ascii="Arial" w:hAnsi="Arial" w:cs="Arial"/>
          <w:lang w:val="es-PR"/>
        </w:rPr>
        <w:t>objetivos académicos y administrativos del plan de trabajo al considerar los indicadores de interés establecidos</w:t>
      </w:r>
      <w:r w:rsidR="00874DD8" w:rsidRPr="00D147AA">
        <w:rPr>
          <w:rFonts w:ascii="Arial" w:hAnsi="Arial" w:cs="Arial"/>
          <w:lang w:val="es-PR"/>
        </w:rPr>
        <w:t xml:space="preserve">. </w:t>
      </w:r>
      <w:r w:rsidR="00EB3354" w:rsidRPr="00D147AA">
        <w:rPr>
          <w:rFonts w:ascii="Arial" w:hAnsi="Arial" w:cs="Arial"/>
          <w:lang w:val="es-PR"/>
        </w:rPr>
        <w:t xml:space="preserve"> </w:t>
      </w:r>
    </w:p>
    <w:p w14:paraId="7590661A" w14:textId="77777777" w:rsidR="006275ED" w:rsidRPr="00D147AA" w:rsidRDefault="006275ED" w:rsidP="008464C9">
      <w:pPr>
        <w:spacing w:line="360" w:lineRule="auto"/>
        <w:ind w:firstLine="720"/>
        <w:jc w:val="both"/>
        <w:rPr>
          <w:rFonts w:ascii="Arial" w:hAnsi="Arial" w:cs="Arial"/>
          <w:lang w:val="es-PR"/>
        </w:rPr>
      </w:pPr>
    </w:p>
    <w:p w14:paraId="7345F7E2" w14:textId="67B0A223" w:rsidR="006275ED" w:rsidRPr="00D147AA" w:rsidRDefault="006275ED" w:rsidP="008464C9">
      <w:pPr>
        <w:spacing w:line="360" w:lineRule="auto"/>
        <w:ind w:firstLine="720"/>
        <w:jc w:val="both"/>
        <w:rPr>
          <w:rFonts w:ascii="Arial" w:hAnsi="Arial" w:cs="Arial"/>
          <w:lang w:val="es-PR"/>
        </w:rPr>
      </w:pPr>
      <w:r w:rsidRPr="00D147AA">
        <w:rPr>
          <w:rFonts w:ascii="Arial" w:hAnsi="Arial" w:cs="Arial"/>
          <w:lang w:val="es-PR"/>
        </w:rPr>
        <w:t>Como parte del plan de evaluación, el proponente debe incluir:</w:t>
      </w:r>
    </w:p>
    <w:p w14:paraId="12AEA047" w14:textId="77777777" w:rsidR="006275ED" w:rsidRPr="00D147AA" w:rsidRDefault="006275ED" w:rsidP="008464C9">
      <w:pPr>
        <w:spacing w:line="360" w:lineRule="auto"/>
        <w:ind w:firstLine="720"/>
        <w:jc w:val="both"/>
        <w:rPr>
          <w:rFonts w:ascii="Arial" w:hAnsi="Arial" w:cs="Arial"/>
          <w:lang w:val="es-PR"/>
        </w:rPr>
      </w:pPr>
    </w:p>
    <w:p w14:paraId="7ACFD934" w14:textId="0B29595A" w:rsidR="006275ED" w:rsidRPr="00D147AA" w:rsidRDefault="006275ED" w:rsidP="008464C9">
      <w:pPr>
        <w:pStyle w:val="ListParagraph"/>
        <w:numPr>
          <w:ilvl w:val="0"/>
          <w:numId w:val="55"/>
        </w:numPr>
        <w:spacing w:line="360" w:lineRule="auto"/>
        <w:ind w:left="720"/>
        <w:jc w:val="both"/>
        <w:rPr>
          <w:rFonts w:ascii="Arial" w:hAnsi="Arial" w:cs="Arial"/>
          <w:lang w:val="es-PR"/>
        </w:rPr>
      </w:pPr>
      <w:r w:rsidRPr="00D147AA">
        <w:rPr>
          <w:rFonts w:ascii="Arial" w:hAnsi="Arial" w:cs="Arial"/>
          <w:lang w:val="es-PR"/>
        </w:rPr>
        <w:t>Descripción de la estrategia para evaluar</w:t>
      </w:r>
      <w:r w:rsidR="00B53862" w:rsidRPr="00D147AA">
        <w:rPr>
          <w:rFonts w:ascii="Arial" w:hAnsi="Arial" w:cs="Arial"/>
          <w:lang w:val="es-PR"/>
        </w:rPr>
        <w:t>:</w:t>
      </w:r>
      <w:r w:rsidRPr="00D147AA">
        <w:rPr>
          <w:rFonts w:ascii="Arial" w:hAnsi="Arial" w:cs="Arial"/>
          <w:lang w:val="es-PR"/>
        </w:rPr>
        <w:t xml:space="preserve"> </w:t>
      </w:r>
      <w:r w:rsidR="00B53862" w:rsidRPr="00D147AA">
        <w:rPr>
          <w:rFonts w:ascii="Arial" w:hAnsi="Arial" w:cs="Arial"/>
          <w:lang w:val="es-PR"/>
        </w:rPr>
        <w:t xml:space="preserve">el avance en la </w:t>
      </w:r>
      <w:r w:rsidRPr="00D147AA">
        <w:rPr>
          <w:rFonts w:ascii="Arial" w:hAnsi="Arial" w:cs="Arial"/>
          <w:lang w:val="es-PR"/>
        </w:rPr>
        <w:t>implementació</w:t>
      </w:r>
      <w:r w:rsidR="00B53862" w:rsidRPr="00D147AA">
        <w:rPr>
          <w:rFonts w:ascii="Arial" w:hAnsi="Arial" w:cs="Arial"/>
          <w:lang w:val="es-PR"/>
        </w:rPr>
        <w:t>n de la propuesta; el cumplimiento de entregables;</w:t>
      </w:r>
      <w:r w:rsidRPr="00D147AA">
        <w:rPr>
          <w:rFonts w:ascii="Arial" w:hAnsi="Arial" w:cs="Arial"/>
          <w:lang w:val="es-PR"/>
        </w:rPr>
        <w:t xml:space="preserve"> efectos intermedios y </w:t>
      </w:r>
      <w:r w:rsidR="00B53862" w:rsidRPr="00D147AA">
        <w:rPr>
          <w:rFonts w:ascii="Arial" w:hAnsi="Arial" w:cs="Arial"/>
          <w:lang w:val="es-PR"/>
        </w:rPr>
        <w:t>efectos finales de los servicios provistos</w:t>
      </w:r>
      <w:r w:rsidR="00890F0E" w:rsidRPr="00D147AA">
        <w:rPr>
          <w:rFonts w:ascii="Arial" w:hAnsi="Arial" w:cs="Arial"/>
          <w:lang w:val="es-PR"/>
        </w:rPr>
        <w:t>.</w:t>
      </w:r>
      <w:r w:rsidR="00874DD8" w:rsidRPr="00D147AA">
        <w:rPr>
          <w:rFonts w:ascii="Arial" w:hAnsi="Arial" w:cs="Arial"/>
          <w:lang w:val="es-PR"/>
        </w:rPr>
        <w:t xml:space="preserve"> </w:t>
      </w:r>
    </w:p>
    <w:p w14:paraId="74D9EEF2" w14:textId="72629E01" w:rsidR="006275ED" w:rsidRPr="00D147AA" w:rsidRDefault="006275ED" w:rsidP="008464C9">
      <w:pPr>
        <w:pStyle w:val="ListParagraph"/>
        <w:numPr>
          <w:ilvl w:val="0"/>
          <w:numId w:val="55"/>
        </w:numPr>
        <w:spacing w:line="360" w:lineRule="auto"/>
        <w:ind w:left="720"/>
        <w:jc w:val="both"/>
        <w:rPr>
          <w:rFonts w:ascii="Arial" w:hAnsi="Arial" w:cs="Arial"/>
          <w:lang w:val="es-PR"/>
        </w:rPr>
      </w:pPr>
      <w:r w:rsidRPr="00D147AA">
        <w:rPr>
          <w:rFonts w:ascii="Arial" w:hAnsi="Arial" w:cs="Arial"/>
          <w:lang w:val="es-PR"/>
        </w:rPr>
        <w:t>Criterios para el seguimiento y la medición de resultados en indicadores de interés (aprovechamiento académico</w:t>
      </w:r>
      <w:r w:rsidR="00890F0E" w:rsidRPr="00D147AA">
        <w:rPr>
          <w:rFonts w:ascii="Arial" w:hAnsi="Arial" w:cs="Arial"/>
          <w:lang w:val="es-PR"/>
        </w:rPr>
        <w:t>; gestión de las escuelas; conocimientos de los directores; entre otros</w:t>
      </w:r>
      <w:r w:rsidRPr="00D147AA">
        <w:rPr>
          <w:rFonts w:ascii="Arial" w:hAnsi="Arial" w:cs="Arial"/>
          <w:lang w:val="es-PR"/>
        </w:rPr>
        <w:t>)</w:t>
      </w:r>
      <w:r w:rsidR="00890F0E" w:rsidRPr="00D147AA">
        <w:rPr>
          <w:rFonts w:ascii="Arial" w:hAnsi="Arial" w:cs="Arial"/>
          <w:lang w:val="es-PR"/>
        </w:rPr>
        <w:t>.</w:t>
      </w:r>
      <w:r w:rsidR="00874DD8" w:rsidRPr="00D147AA">
        <w:rPr>
          <w:rFonts w:ascii="Arial" w:hAnsi="Arial" w:cs="Arial"/>
          <w:lang w:val="es-PR"/>
        </w:rPr>
        <w:t xml:space="preserve"> </w:t>
      </w:r>
    </w:p>
    <w:p w14:paraId="53EA4802" w14:textId="5DD966C4" w:rsidR="008C7A47" w:rsidRPr="00D147AA" w:rsidRDefault="008C7A47" w:rsidP="008464C9">
      <w:pPr>
        <w:pStyle w:val="ListParagraph"/>
        <w:numPr>
          <w:ilvl w:val="0"/>
          <w:numId w:val="55"/>
        </w:numPr>
        <w:spacing w:line="360" w:lineRule="auto"/>
        <w:ind w:left="720"/>
        <w:jc w:val="both"/>
        <w:rPr>
          <w:rFonts w:ascii="Arial" w:hAnsi="Arial" w:cs="Arial"/>
          <w:lang w:val="es-PR"/>
        </w:rPr>
      </w:pPr>
      <w:r w:rsidRPr="00D147AA">
        <w:rPr>
          <w:rFonts w:ascii="Arial" w:hAnsi="Arial" w:cs="Arial"/>
          <w:lang w:val="es-PR"/>
        </w:rPr>
        <w:t>Una descripción de o presentación de instrumentos que se usarán para recopilar la información se describen con claridad. Estos instrumentos son pertinentes para el proyecto y han sido diseñados para trabajar específicamente en propuestas de desarrollo profesional de directores y líderes educativos</w:t>
      </w:r>
    </w:p>
    <w:p w14:paraId="1C20213B" w14:textId="2F97216E" w:rsidR="00890F0E" w:rsidRPr="00D147AA" w:rsidRDefault="008C7A47" w:rsidP="008464C9">
      <w:pPr>
        <w:pStyle w:val="ListParagraph"/>
        <w:numPr>
          <w:ilvl w:val="0"/>
          <w:numId w:val="55"/>
        </w:numPr>
        <w:spacing w:line="360" w:lineRule="auto"/>
        <w:ind w:left="720"/>
        <w:jc w:val="both"/>
        <w:rPr>
          <w:rFonts w:ascii="Arial" w:hAnsi="Arial" w:cs="Arial"/>
          <w:lang w:val="es-PR"/>
        </w:rPr>
      </w:pPr>
      <w:r w:rsidRPr="00D147AA">
        <w:rPr>
          <w:rFonts w:ascii="Arial" w:hAnsi="Arial" w:cs="Arial"/>
          <w:lang w:val="es-PR"/>
        </w:rPr>
        <w:t xml:space="preserve"> </w:t>
      </w:r>
      <w:r w:rsidR="00890F0E" w:rsidRPr="00D147AA">
        <w:rPr>
          <w:rFonts w:ascii="Arial" w:hAnsi="Arial" w:cs="Arial"/>
          <w:lang w:val="es-PR"/>
        </w:rPr>
        <w:t>Presentación de ejemplos (en anejo 7) del tipo de instrumentos que se usarán para recopilar la información necesaria para cumplir con el plan de evaluación. Se podrán presentar ejemplos de herramientas utilizadas en proyectos pasados</w:t>
      </w:r>
      <w:r w:rsidR="00B53862" w:rsidRPr="00D147AA">
        <w:rPr>
          <w:rFonts w:ascii="Arial" w:hAnsi="Arial" w:cs="Arial"/>
          <w:lang w:val="es-PR"/>
        </w:rPr>
        <w:t xml:space="preserve"> por el proveedor</w:t>
      </w:r>
      <w:r w:rsidR="00F77AAD" w:rsidRPr="00D147AA">
        <w:rPr>
          <w:rFonts w:ascii="Arial" w:hAnsi="Arial" w:cs="Arial"/>
          <w:lang w:val="es-PR"/>
        </w:rPr>
        <w:t xml:space="preserve"> dirigidos a directores escolares y otros líderes educativos</w:t>
      </w:r>
      <w:r w:rsidR="00890F0E" w:rsidRPr="00D147AA">
        <w:rPr>
          <w:rFonts w:ascii="Arial" w:hAnsi="Arial" w:cs="Arial"/>
          <w:lang w:val="es-PR"/>
        </w:rPr>
        <w:t xml:space="preserve">, bajo el entendimiento que los </w:t>
      </w:r>
      <w:r w:rsidR="00890F0E" w:rsidRPr="00D147AA">
        <w:rPr>
          <w:rFonts w:ascii="Arial" w:hAnsi="Arial" w:cs="Arial"/>
          <w:lang w:val="es-PR"/>
        </w:rPr>
        <w:lastRenderedPageBreak/>
        <w:t xml:space="preserve">mismos se deberán adaptar y actualizar para las necesidades específicas de esta iniciativa. Por ejemplo, </w:t>
      </w:r>
      <w:r w:rsidR="00B53862" w:rsidRPr="00D147AA">
        <w:rPr>
          <w:rFonts w:ascii="Arial" w:hAnsi="Arial" w:cs="Arial"/>
          <w:lang w:val="es-PR"/>
        </w:rPr>
        <w:t xml:space="preserve">se pueden incluir </w:t>
      </w:r>
      <w:r w:rsidR="00890F0E" w:rsidRPr="00D147AA">
        <w:rPr>
          <w:rFonts w:ascii="Arial" w:hAnsi="Arial" w:cs="Arial"/>
          <w:lang w:val="es-PR"/>
        </w:rPr>
        <w:t xml:space="preserve">instrumentos de captura de </w:t>
      </w:r>
      <w:r w:rsidR="00890F0E" w:rsidRPr="00D147AA">
        <w:rPr>
          <w:rFonts w:ascii="Arial" w:hAnsi="Arial" w:cs="Arial"/>
          <w:i/>
          <w:lang w:val="es-PR"/>
        </w:rPr>
        <w:t>baseline data</w:t>
      </w:r>
      <w:r w:rsidR="00890F0E" w:rsidRPr="00D147AA">
        <w:rPr>
          <w:rFonts w:ascii="Arial" w:hAnsi="Arial" w:cs="Arial"/>
          <w:lang w:val="es-PR"/>
        </w:rPr>
        <w:t xml:space="preserve">, cuestionarios, pruebas pre y post, registros de asistencia, encuestas de satisfacción, protocolos de entrevista, diarios anecdóticos de los directores escolares, reportes de sesiones de coaching, </w:t>
      </w:r>
      <w:r w:rsidR="00F77AAD" w:rsidRPr="00D147AA">
        <w:rPr>
          <w:rFonts w:ascii="Arial" w:hAnsi="Arial" w:cs="Arial"/>
          <w:lang w:val="es-PR"/>
        </w:rPr>
        <w:t xml:space="preserve">informe gráfico de progreso de participantes, </w:t>
      </w:r>
      <w:r w:rsidR="00890F0E" w:rsidRPr="00D147AA">
        <w:rPr>
          <w:rFonts w:ascii="Arial" w:hAnsi="Arial" w:cs="Arial"/>
          <w:lang w:val="es-PR"/>
        </w:rPr>
        <w:t>entre otros.</w:t>
      </w:r>
    </w:p>
    <w:p w14:paraId="4CCB9B49" w14:textId="77777777" w:rsidR="00890F0E" w:rsidRPr="00D147AA" w:rsidRDefault="00890F0E" w:rsidP="008464C9">
      <w:pPr>
        <w:spacing w:line="360" w:lineRule="auto"/>
        <w:jc w:val="both"/>
        <w:rPr>
          <w:rFonts w:ascii="Arial" w:hAnsi="Arial" w:cs="Arial"/>
          <w:lang w:val="es-PR"/>
        </w:rPr>
      </w:pPr>
    </w:p>
    <w:p w14:paraId="08C7EBF0" w14:textId="45C7AD23" w:rsidR="00890F0E" w:rsidRPr="00D147AA" w:rsidRDefault="00890F0E" w:rsidP="008464C9">
      <w:pPr>
        <w:spacing w:line="360" w:lineRule="auto"/>
        <w:ind w:firstLine="720"/>
        <w:jc w:val="both"/>
        <w:rPr>
          <w:rFonts w:ascii="Arial" w:hAnsi="Arial" w:cs="Arial"/>
          <w:lang w:val="es-PR"/>
        </w:rPr>
      </w:pPr>
      <w:r w:rsidRPr="00D147AA">
        <w:rPr>
          <w:rFonts w:ascii="Arial" w:hAnsi="Arial" w:cs="Arial"/>
          <w:lang w:val="es-PR"/>
        </w:rPr>
        <w:t xml:space="preserve">Se entiende que el diseño final de las herramientas, así como el protocolo de ejecución de las mismas, serán definidos de manera conjunta con el DEPR y el equipo de evaluación externo. De igual modo, el proveedor se compromete a entregar de forma oportuna y completa, toda la información capturada a través de estas herramientas que le sea requerida por parte del DEPR y el equipo de evaluación externo, en los formatos que sean acordados conjuntamente. </w:t>
      </w:r>
    </w:p>
    <w:p w14:paraId="1849DFE0" w14:textId="77777777" w:rsidR="00890F0E" w:rsidRPr="00D147AA" w:rsidRDefault="00890F0E" w:rsidP="008464C9">
      <w:pPr>
        <w:spacing w:line="360" w:lineRule="auto"/>
        <w:ind w:left="360"/>
        <w:jc w:val="both"/>
        <w:rPr>
          <w:rFonts w:ascii="Arial" w:hAnsi="Arial" w:cs="Arial"/>
          <w:lang w:val="es-PR"/>
        </w:rPr>
      </w:pPr>
    </w:p>
    <w:p w14:paraId="651E44C7" w14:textId="535F5757" w:rsidR="00890F0E" w:rsidRPr="00D147AA" w:rsidRDefault="00890F0E" w:rsidP="008464C9">
      <w:pPr>
        <w:spacing w:line="360" w:lineRule="auto"/>
        <w:ind w:firstLine="720"/>
        <w:jc w:val="both"/>
        <w:rPr>
          <w:rFonts w:ascii="Arial" w:hAnsi="Arial" w:cs="Arial"/>
          <w:lang w:val="es-PR"/>
        </w:rPr>
      </w:pPr>
      <w:r w:rsidRPr="00D147AA">
        <w:rPr>
          <w:rFonts w:ascii="Arial" w:hAnsi="Arial" w:cs="Arial"/>
          <w:lang w:val="es-PR"/>
        </w:rPr>
        <w:t xml:space="preserve">El proveedor deberá presentar un calendario de entrega de reportes de evaluación. Se dará por entendido que estos reportes </w:t>
      </w:r>
      <w:r w:rsidR="00B53862" w:rsidRPr="00D147AA">
        <w:rPr>
          <w:rFonts w:ascii="Arial" w:hAnsi="Arial" w:cs="Arial"/>
          <w:lang w:val="es-PR"/>
        </w:rPr>
        <w:t>son preliminares, en la medida en que el proyecto incluye también una evaluación de impacto en colaboración con un equipo de evaluación externo.</w:t>
      </w:r>
    </w:p>
    <w:p w14:paraId="06B83BF7" w14:textId="77777777" w:rsidR="00B53862" w:rsidRPr="00D147AA" w:rsidRDefault="00B53862" w:rsidP="008464C9">
      <w:pPr>
        <w:spacing w:line="360" w:lineRule="auto"/>
        <w:ind w:left="360" w:firstLine="360"/>
        <w:jc w:val="both"/>
        <w:rPr>
          <w:rFonts w:ascii="Arial" w:hAnsi="Arial" w:cs="Arial"/>
          <w:lang w:val="es-PR"/>
        </w:rPr>
      </w:pPr>
    </w:p>
    <w:p w14:paraId="6FE7F5A4" w14:textId="7C8940B4" w:rsidR="00B53862" w:rsidRPr="00D147AA" w:rsidRDefault="00B53862" w:rsidP="008464C9">
      <w:pPr>
        <w:spacing w:line="360" w:lineRule="auto"/>
        <w:ind w:firstLine="720"/>
        <w:jc w:val="both"/>
        <w:rPr>
          <w:rFonts w:ascii="Arial" w:hAnsi="Arial" w:cs="Arial"/>
          <w:lang w:val="es-PR"/>
        </w:rPr>
      </w:pPr>
      <w:r w:rsidRPr="00D147AA">
        <w:rPr>
          <w:rFonts w:ascii="Arial" w:hAnsi="Arial" w:cs="Arial"/>
          <w:lang w:val="es-PR"/>
        </w:rPr>
        <w:t>El proveedor tiene que comprometerse (Anejo 10: Compromiso) a colaborar plenamente con el DEPR para desarrollar una evaluación de impacto rigurosa del programa. Para tales efectos, el proveedor deberá acceder a que el programa sea evaluado por un equipo externo, siguiendo las determinaciones e instrucciones que el DEPR disponga para dicho fin. Existirá una relación colaborativa entre el DEPR, el proveedor y el equipo de evaluación externo, para lo cual la comunicación entre las partes deberá ser permanente, transparente y oportuna.</w:t>
      </w:r>
    </w:p>
    <w:p w14:paraId="53DE5B62" w14:textId="77777777" w:rsidR="00B53862" w:rsidRPr="00D147AA" w:rsidRDefault="00B53862" w:rsidP="008464C9">
      <w:pPr>
        <w:spacing w:line="360" w:lineRule="auto"/>
        <w:jc w:val="both"/>
        <w:rPr>
          <w:rFonts w:ascii="Arial" w:hAnsi="Arial" w:cs="Arial"/>
          <w:lang w:val="es-PR"/>
        </w:rPr>
      </w:pPr>
    </w:p>
    <w:p w14:paraId="2792781B" w14:textId="633F38B1" w:rsidR="00B53862" w:rsidRPr="00D147AA" w:rsidRDefault="00B53862" w:rsidP="008464C9">
      <w:pPr>
        <w:spacing w:line="360" w:lineRule="auto"/>
        <w:ind w:firstLine="360"/>
        <w:jc w:val="both"/>
        <w:rPr>
          <w:rFonts w:ascii="Arial" w:hAnsi="Arial" w:cs="Arial"/>
          <w:lang w:val="es-PR"/>
        </w:rPr>
      </w:pPr>
      <w:r w:rsidRPr="00D147AA">
        <w:rPr>
          <w:rFonts w:ascii="Arial" w:hAnsi="Arial" w:cs="Arial"/>
          <w:lang w:val="es-PR"/>
        </w:rPr>
        <w:t xml:space="preserve">El desarrollo de la evaluación de </w:t>
      </w:r>
      <w:r w:rsidR="00186936" w:rsidRPr="00D147AA">
        <w:rPr>
          <w:rFonts w:ascii="Arial" w:hAnsi="Arial" w:cs="Arial"/>
          <w:lang w:val="es-PR"/>
        </w:rPr>
        <w:t>impacto</w:t>
      </w:r>
      <w:r w:rsidRPr="00D147AA">
        <w:rPr>
          <w:rFonts w:ascii="Arial" w:hAnsi="Arial" w:cs="Arial"/>
          <w:lang w:val="es-PR"/>
        </w:rPr>
        <w:t xml:space="preserve"> no exime al proveedor de presentar los informes o reportes que requiera el DEPR para el adecuado seguimiento y monitoreo a la implementación de la propuesta.</w:t>
      </w:r>
    </w:p>
    <w:p w14:paraId="4D8FC090" w14:textId="77777777" w:rsidR="00B53862" w:rsidRPr="00D147AA" w:rsidRDefault="00B53862" w:rsidP="008464C9">
      <w:pPr>
        <w:spacing w:line="360" w:lineRule="auto"/>
        <w:ind w:firstLine="360"/>
        <w:jc w:val="both"/>
        <w:rPr>
          <w:rFonts w:ascii="Arial" w:hAnsi="Arial" w:cs="Arial"/>
          <w:lang w:val="es-PR"/>
        </w:rPr>
      </w:pPr>
    </w:p>
    <w:p w14:paraId="391674E2" w14:textId="77777777" w:rsidR="00B53862" w:rsidRPr="00D147AA" w:rsidRDefault="00B53862" w:rsidP="008464C9">
      <w:pPr>
        <w:spacing w:line="360" w:lineRule="auto"/>
        <w:ind w:firstLine="360"/>
        <w:jc w:val="both"/>
        <w:rPr>
          <w:rFonts w:ascii="Arial" w:hAnsi="Arial" w:cs="Arial"/>
          <w:lang w:val="es-PR"/>
        </w:rPr>
      </w:pPr>
      <w:r w:rsidRPr="00D147AA">
        <w:rPr>
          <w:rFonts w:ascii="Arial" w:hAnsi="Arial" w:cs="Arial"/>
          <w:lang w:val="es-PR"/>
        </w:rPr>
        <w:t xml:space="preserve">El DEPR se reserva el derecho de requerir métodos de evaluación específicos adicionales. </w:t>
      </w:r>
    </w:p>
    <w:p w14:paraId="6CFFB767" w14:textId="77777777" w:rsidR="006C019A" w:rsidRPr="00D147AA" w:rsidRDefault="006C019A" w:rsidP="008464C9">
      <w:pPr>
        <w:spacing w:line="360" w:lineRule="auto"/>
        <w:jc w:val="both"/>
        <w:rPr>
          <w:rFonts w:ascii="Arial" w:hAnsi="Arial" w:cs="Arial"/>
          <w:lang w:val="es-PR"/>
        </w:rPr>
      </w:pPr>
    </w:p>
    <w:p w14:paraId="292BE77A" w14:textId="3D6A17CF" w:rsidR="006C019A" w:rsidRPr="00D147AA" w:rsidRDefault="00203242" w:rsidP="008464C9">
      <w:pPr>
        <w:pStyle w:val="Heading3"/>
        <w:spacing w:before="0"/>
        <w:rPr>
          <w:rFonts w:ascii="Arial" w:hAnsi="Arial" w:cs="Arial"/>
          <w:color w:val="auto"/>
          <w:lang w:val="es-PR"/>
        </w:rPr>
      </w:pPr>
      <w:bookmarkStart w:id="32" w:name="_Toc532141268"/>
      <w:bookmarkStart w:id="33" w:name="_Hlk530592439"/>
      <w:r w:rsidRPr="00D147AA">
        <w:rPr>
          <w:rFonts w:ascii="Arial" w:hAnsi="Arial" w:cs="Arial"/>
          <w:color w:val="auto"/>
          <w:lang w:val="es-PR"/>
        </w:rPr>
        <w:t>Sección B.4</w:t>
      </w:r>
      <w:r w:rsidR="006C019A" w:rsidRPr="00D147AA">
        <w:rPr>
          <w:rFonts w:ascii="Arial" w:hAnsi="Arial" w:cs="Arial"/>
          <w:color w:val="auto"/>
          <w:lang w:val="es-PR"/>
        </w:rPr>
        <w:t xml:space="preserve"> - PLAN DE SOSTENIBILIDAD</w:t>
      </w:r>
      <w:r w:rsidR="00F46CC6" w:rsidRPr="00D147AA">
        <w:rPr>
          <w:rFonts w:ascii="Arial" w:hAnsi="Arial" w:cs="Arial"/>
          <w:color w:val="auto"/>
          <w:lang w:val="es-PR"/>
        </w:rPr>
        <w:t xml:space="preserve"> (m</w:t>
      </w:r>
      <w:r w:rsidR="003C4BD4" w:rsidRPr="00D147AA">
        <w:rPr>
          <w:rFonts w:ascii="Arial" w:hAnsi="Arial" w:cs="Arial"/>
          <w:color w:val="auto"/>
          <w:lang w:val="es-PR"/>
        </w:rPr>
        <w:t xml:space="preserve">áximo </w:t>
      </w:r>
      <w:r w:rsidR="00077928" w:rsidRPr="00D147AA">
        <w:rPr>
          <w:rFonts w:ascii="Arial" w:hAnsi="Arial" w:cs="Arial"/>
          <w:color w:val="auto"/>
          <w:lang w:val="es-PR"/>
        </w:rPr>
        <w:t>5</w:t>
      </w:r>
      <w:r w:rsidR="003C4BD4" w:rsidRPr="00D147AA">
        <w:rPr>
          <w:rFonts w:ascii="Arial" w:hAnsi="Arial" w:cs="Arial"/>
          <w:color w:val="auto"/>
          <w:lang w:val="es-PR"/>
        </w:rPr>
        <w:t xml:space="preserve"> páginas</w:t>
      </w:r>
      <w:r w:rsidR="00231958" w:rsidRPr="00D147AA">
        <w:rPr>
          <w:rFonts w:ascii="Arial" w:hAnsi="Arial" w:cs="Arial"/>
          <w:color w:val="auto"/>
          <w:lang w:val="es-PR"/>
        </w:rPr>
        <w:t xml:space="preserve"> / Valor: </w:t>
      </w:r>
      <w:r w:rsidR="00073CB1" w:rsidRPr="00D147AA">
        <w:rPr>
          <w:rFonts w:ascii="Arial" w:hAnsi="Arial" w:cs="Arial"/>
          <w:color w:val="auto"/>
          <w:lang w:val="es-PR"/>
        </w:rPr>
        <w:t>10</w:t>
      </w:r>
      <w:r w:rsidR="00231958" w:rsidRPr="00D147AA">
        <w:rPr>
          <w:rFonts w:ascii="Arial" w:hAnsi="Arial" w:cs="Arial"/>
          <w:color w:val="auto"/>
          <w:lang w:val="es-PR"/>
        </w:rPr>
        <w:t xml:space="preserve"> puntos</w:t>
      </w:r>
      <w:r w:rsidR="003C4BD4" w:rsidRPr="00D147AA">
        <w:rPr>
          <w:rFonts w:ascii="Arial" w:hAnsi="Arial" w:cs="Arial"/>
          <w:color w:val="auto"/>
          <w:lang w:val="es-PR"/>
        </w:rPr>
        <w:t>)</w:t>
      </w:r>
      <w:bookmarkEnd w:id="32"/>
    </w:p>
    <w:bookmarkEnd w:id="33"/>
    <w:p w14:paraId="145BECF1" w14:textId="77777777" w:rsidR="006C019A" w:rsidRPr="00D147AA" w:rsidRDefault="006C019A" w:rsidP="008464C9">
      <w:pPr>
        <w:spacing w:line="360" w:lineRule="auto"/>
        <w:jc w:val="both"/>
        <w:rPr>
          <w:rFonts w:ascii="Arial" w:hAnsi="Arial" w:cs="Arial"/>
          <w:lang w:val="es-PR"/>
        </w:rPr>
      </w:pPr>
    </w:p>
    <w:p w14:paraId="383CCB81" w14:textId="035DDBC4" w:rsidR="006C019A" w:rsidRPr="00D147AA" w:rsidRDefault="006C019A" w:rsidP="008464C9">
      <w:pPr>
        <w:spacing w:line="360" w:lineRule="auto"/>
        <w:ind w:firstLine="720"/>
        <w:jc w:val="both"/>
        <w:rPr>
          <w:rFonts w:ascii="Arial" w:hAnsi="Arial" w:cs="Arial"/>
          <w:lang w:val="es-PR"/>
        </w:rPr>
      </w:pPr>
      <w:r w:rsidRPr="00D147AA">
        <w:rPr>
          <w:rFonts w:ascii="Arial" w:hAnsi="Arial" w:cs="Arial"/>
          <w:lang w:val="es-PR"/>
        </w:rPr>
        <w:t>Describa cómo ayudará a los directores escolares y líderes educativos para ser autosuficientes durante y al finalizar del periodo del servicio.  Es crucial que el proponente explique cómo garantizará que lo enseñando en los talleres pueda ser sostenido. Por ejemplo, cómo l</w:t>
      </w:r>
      <w:r w:rsidR="00F707B3" w:rsidRPr="00D147AA">
        <w:rPr>
          <w:rFonts w:ascii="Arial" w:hAnsi="Arial" w:cs="Arial"/>
          <w:lang w:val="es-PR"/>
        </w:rPr>
        <w:t>a</w:t>
      </w:r>
      <w:r w:rsidRPr="00D147AA">
        <w:rPr>
          <w:rFonts w:ascii="Arial" w:hAnsi="Arial" w:cs="Arial"/>
          <w:lang w:val="es-PR"/>
        </w:rPr>
        <w:t xml:space="preserve">s </w:t>
      </w:r>
      <w:r w:rsidR="00F707B3" w:rsidRPr="00D147AA">
        <w:rPr>
          <w:rFonts w:ascii="Arial" w:hAnsi="Arial" w:cs="Arial"/>
          <w:lang w:val="es-PR"/>
        </w:rPr>
        <w:t>ORE</w:t>
      </w:r>
      <w:r w:rsidRPr="00D147AA">
        <w:rPr>
          <w:rFonts w:ascii="Arial" w:hAnsi="Arial" w:cs="Arial"/>
          <w:lang w:val="es-PR"/>
        </w:rPr>
        <w:t xml:space="preserve"> y las escuelas podrán sostener las iniciativas.</w:t>
      </w:r>
    </w:p>
    <w:p w14:paraId="3E20B64B" w14:textId="77777777" w:rsidR="006C019A" w:rsidRPr="00D147AA" w:rsidRDefault="006C019A" w:rsidP="008464C9">
      <w:pPr>
        <w:spacing w:line="360" w:lineRule="auto"/>
        <w:jc w:val="both"/>
        <w:rPr>
          <w:rFonts w:ascii="Arial" w:hAnsi="Arial" w:cs="Arial"/>
          <w:lang w:val="es-PR"/>
        </w:rPr>
      </w:pPr>
    </w:p>
    <w:p w14:paraId="07FE2A00" w14:textId="742D3592" w:rsidR="006C019A" w:rsidRPr="00D147AA" w:rsidRDefault="00203242" w:rsidP="008464C9">
      <w:pPr>
        <w:pStyle w:val="Heading3"/>
        <w:spacing w:before="0"/>
        <w:jc w:val="both"/>
        <w:rPr>
          <w:rFonts w:ascii="Arial" w:hAnsi="Arial" w:cs="Arial"/>
          <w:color w:val="auto"/>
          <w:lang w:val="es-PR"/>
        </w:rPr>
      </w:pPr>
      <w:bookmarkStart w:id="34" w:name="_Toc532141269"/>
      <w:bookmarkStart w:id="35" w:name="_Hlk530592470"/>
      <w:r w:rsidRPr="00D147AA">
        <w:rPr>
          <w:rFonts w:ascii="Arial" w:hAnsi="Arial" w:cs="Arial"/>
          <w:color w:val="auto"/>
          <w:lang w:val="es-PR"/>
        </w:rPr>
        <w:t>Sección B.</w:t>
      </w:r>
      <w:r w:rsidR="00073CB1" w:rsidRPr="00D147AA">
        <w:rPr>
          <w:rFonts w:ascii="Arial" w:hAnsi="Arial" w:cs="Arial"/>
          <w:color w:val="auto"/>
          <w:lang w:val="es-PR"/>
        </w:rPr>
        <w:t>5</w:t>
      </w:r>
      <w:r w:rsidR="00D378B2" w:rsidRPr="00D147AA">
        <w:rPr>
          <w:rFonts w:ascii="Arial" w:hAnsi="Arial" w:cs="Arial"/>
          <w:color w:val="auto"/>
          <w:lang w:val="es-PR"/>
        </w:rPr>
        <w:t xml:space="preserve"> – DESARROLLO PROFESIONAL </w:t>
      </w:r>
      <w:r w:rsidR="004B0C12" w:rsidRPr="00D147AA">
        <w:rPr>
          <w:rFonts w:ascii="Arial" w:hAnsi="Arial" w:cs="Arial"/>
          <w:color w:val="auto"/>
          <w:lang w:val="es-PR"/>
        </w:rPr>
        <w:t xml:space="preserve">Y ESTRUCTURA DE EJECUCIÓN PARA LLEVAR A CABO LOS </w:t>
      </w:r>
      <w:r w:rsidR="00F707B3" w:rsidRPr="00D147AA">
        <w:rPr>
          <w:rFonts w:ascii="Arial" w:hAnsi="Arial" w:cs="Arial"/>
          <w:color w:val="auto"/>
          <w:lang w:val="es-PR"/>
        </w:rPr>
        <w:t>SERVICIOS SOLICITADOS</w:t>
      </w:r>
      <w:r w:rsidR="004B0C12" w:rsidRPr="00D147AA">
        <w:rPr>
          <w:rFonts w:ascii="Arial" w:hAnsi="Arial" w:cs="Arial"/>
          <w:color w:val="auto"/>
          <w:lang w:val="es-PR"/>
        </w:rPr>
        <w:t xml:space="preserve"> </w:t>
      </w:r>
      <w:r w:rsidR="005E51B2" w:rsidRPr="00D147AA">
        <w:rPr>
          <w:rFonts w:ascii="Arial" w:hAnsi="Arial" w:cs="Arial"/>
          <w:color w:val="auto"/>
          <w:lang w:val="es-PR"/>
        </w:rPr>
        <w:t>[</w:t>
      </w:r>
      <w:r w:rsidR="00F46CC6" w:rsidRPr="00D147AA">
        <w:rPr>
          <w:rFonts w:ascii="Arial" w:hAnsi="Arial" w:cs="Arial"/>
          <w:color w:val="auto"/>
          <w:lang w:val="es-PR"/>
        </w:rPr>
        <w:t>m</w:t>
      </w:r>
      <w:r w:rsidR="003C4BD4" w:rsidRPr="00D147AA">
        <w:rPr>
          <w:rFonts w:ascii="Arial" w:hAnsi="Arial" w:cs="Arial"/>
          <w:color w:val="auto"/>
          <w:lang w:val="es-PR"/>
        </w:rPr>
        <w:t xml:space="preserve">áximo </w:t>
      </w:r>
      <w:r w:rsidR="00077928" w:rsidRPr="00D147AA">
        <w:rPr>
          <w:rFonts w:ascii="Arial" w:hAnsi="Arial" w:cs="Arial"/>
          <w:color w:val="auto"/>
          <w:lang w:val="es-PR"/>
        </w:rPr>
        <w:t>6</w:t>
      </w:r>
      <w:r w:rsidR="003C4BD4" w:rsidRPr="00D147AA">
        <w:rPr>
          <w:rFonts w:ascii="Arial" w:hAnsi="Arial" w:cs="Arial"/>
          <w:color w:val="auto"/>
          <w:lang w:val="es-PR"/>
        </w:rPr>
        <w:t xml:space="preserve"> páginas y anejos</w:t>
      </w:r>
      <w:r w:rsidR="00371F62" w:rsidRPr="00D147AA">
        <w:rPr>
          <w:rFonts w:ascii="Arial" w:hAnsi="Arial" w:cs="Arial"/>
          <w:color w:val="auto"/>
          <w:lang w:val="es-PR"/>
        </w:rPr>
        <w:t xml:space="preserve"> (En anejo </w:t>
      </w:r>
      <w:r w:rsidR="00C96F5C" w:rsidRPr="00D147AA">
        <w:rPr>
          <w:rFonts w:ascii="Arial" w:hAnsi="Arial" w:cs="Arial"/>
          <w:color w:val="auto"/>
          <w:lang w:val="es-PR"/>
        </w:rPr>
        <w:t>9</w:t>
      </w:r>
      <w:r w:rsidR="00371F62" w:rsidRPr="00D147AA">
        <w:rPr>
          <w:rFonts w:ascii="Arial" w:hAnsi="Arial" w:cs="Arial"/>
          <w:color w:val="auto"/>
          <w:lang w:val="es-PR"/>
        </w:rPr>
        <w:t xml:space="preserve">) </w:t>
      </w:r>
      <w:r w:rsidR="00231958" w:rsidRPr="00D147AA">
        <w:rPr>
          <w:rFonts w:ascii="Arial" w:hAnsi="Arial" w:cs="Arial"/>
          <w:color w:val="auto"/>
          <w:lang w:val="es-PR"/>
        </w:rPr>
        <w:t>/ Valor 20 puntos</w:t>
      </w:r>
      <w:r w:rsidR="005E51B2" w:rsidRPr="00D147AA">
        <w:rPr>
          <w:rFonts w:ascii="Arial" w:hAnsi="Arial" w:cs="Arial"/>
          <w:color w:val="auto"/>
          <w:lang w:val="es-PR"/>
        </w:rPr>
        <w:t>]</w:t>
      </w:r>
      <w:bookmarkEnd w:id="34"/>
      <w:r w:rsidR="00371F62" w:rsidRPr="00D147AA">
        <w:rPr>
          <w:rFonts w:ascii="Arial" w:hAnsi="Arial" w:cs="Arial"/>
          <w:color w:val="auto"/>
          <w:lang w:val="es-PR"/>
        </w:rPr>
        <w:t xml:space="preserve"> </w:t>
      </w:r>
    </w:p>
    <w:bookmarkEnd w:id="35"/>
    <w:p w14:paraId="5E058AB6" w14:textId="77777777" w:rsidR="0037678F" w:rsidRPr="00D147AA" w:rsidRDefault="0037678F" w:rsidP="008464C9">
      <w:pPr>
        <w:pStyle w:val="ListParagraph"/>
        <w:spacing w:line="360" w:lineRule="auto"/>
        <w:jc w:val="both"/>
        <w:rPr>
          <w:rFonts w:ascii="Arial" w:hAnsi="Arial" w:cs="Arial"/>
          <w:lang w:val="es-PR"/>
        </w:rPr>
      </w:pPr>
    </w:p>
    <w:p w14:paraId="58792C46" w14:textId="77777777" w:rsidR="00575EEE" w:rsidRPr="00D147AA" w:rsidRDefault="006C019A" w:rsidP="00575EEE">
      <w:pPr>
        <w:pStyle w:val="ListParagraph"/>
        <w:numPr>
          <w:ilvl w:val="0"/>
          <w:numId w:val="23"/>
        </w:numPr>
        <w:spacing w:line="360" w:lineRule="auto"/>
        <w:jc w:val="both"/>
        <w:rPr>
          <w:rFonts w:ascii="Arial" w:hAnsi="Arial" w:cs="Arial"/>
          <w:lang w:val="es-PR"/>
        </w:rPr>
      </w:pPr>
      <w:r w:rsidRPr="00D147AA">
        <w:rPr>
          <w:rFonts w:ascii="Arial" w:hAnsi="Arial" w:cs="Arial"/>
          <w:lang w:val="es-PR"/>
        </w:rPr>
        <w:t xml:space="preserve">Detalle el programa de desarrollo profesional basado en los requisitos detallados en este documento y explique cómo el marco conceptual del desarrollo profesional </w:t>
      </w:r>
      <w:r w:rsidR="00A92E4B" w:rsidRPr="00D147AA">
        <w:rPr>
          <w:rFonts w:ascii="Arial" w:hAnsi="Arial" w:cs="Arial"/>
          <w:lang w:val="es-PR"/>
        </w:rPr>
        <w:t xml:space="preserve">que presentó </w:t>
      </w:r>
      <w:r w:rsidR="000B7307" w:rsidRPr="00D147AA">
        <w:rPr>
          <w:rFonts w:ascii="Arial" w:hAnsi="Arial" w:cs="Arial"/>
          <w:lang w:val="es-PR"/>
        </w:rPr>
        <w:t xml:space="preserve">en la sección de “justificación y presentación del proyecto” será adaptado y adecuado para atender las necesidades de este proyecto. </w:t>
      </w:r>
    </w:p>
    <w:p w14:paraId="012FFDC8" w14:textId="35D95275" w:rsidR="00575EEE" w:rsidRPr="00D147AA" w:rsidRDefault="00575EEE" w:rsidP="00575EEE">
      <w:pPr>
        <w:pStyle w:val="ListParagraph"/>
        <w:numPr>
          <w:ilvl w:val="0"/>
          <w:numId w:val="23"/>
        </w:numPr>
        <w:spacing w:line="360" w:lineRule="auto"/>
        <w:jc w:val="both"/>
        <w:rPr>
          <w:rFonts w:ascii="Arial" w:hAnsi="Arial" w:cs="Arial"/>
          <w:lang w:val="es-PR"/>
        </w:rPr>
      </w:pPr>
      <w:r w:rsidRPr="00D147AA">
        <w:rPr>
          <w:rFonts w:ascii="Arial" w:hAnsi="Arial" w:cs="Arial"/>
          <w:lang w:val="es-PR"/>
        </w:rPr>
        <w:t>Presente</w:t>
      </w:r>
      <w:r w:rsidR="00D94FD1" w:rsidRPr="00D147AA">
        <w:rPr>
          <w:rFonts w:ascii="Arial" w:hAnsi="Arial" w:cs="Arial"/>
          <w:lang w:val="es-PR"/>
        </w:rPr>
        <w:t>, en anejo</w:t>
      </w:r>
      <w:r w:rsidR="00C96F5C" w:rsidRPr="00D147AA">
        <w:rPr>
          <w:rFonts w:ascii="Arial" w:hAnsi="Arial" w:cs="Arial"/>
          <w:lang w:val="es-PR"/>
        </w:rPr>
        <w:t xml:space="preserve"> 9</w:t>
      </w:r>
      <w:r w:rsidR="00D94FD1" w:rsidRPr="00D147AA">
        <w:rPr>
          <w:rFonts w:ascii="Arial" w:hAnsi="Arial" w:cs="Arial"/>
          <w:lang w:val="es-PR"/>
        </w:rPr>
        <w:t>,</w:t>
      </w:r>
      <w:r w:rsidRPr="00D147AA">
        <w:rPr>
          <w:rFonts w:ascii="Arial" w:hAnsi="Arial" w:cs="Arial"/>
          <w:lang w:val="es-PR"/>
        </w:rPr>
        <w:t xml:space="preserve"> utilizando la tabla provista que tiene la capacidad probada para abordar cualquiera de los 10 mecanismos de cambio detallados en el RFP.</w:t>
      </w:r>
    </w:p>
    <w:p w14:paraId="4EB09DE0" w14:textId="74B93B97" w:rsidR="00F01731" w:rsidRPr="00D147AA" w:rsidRDefault="00575EEE" w:rsidP="008464C9">
      <w:pPr>
        <w:pStyle w:val="ListParagraph"/>
        <w:numPr>
          <w:ilvl w:val="0"/>
          <w:numId w:val="23"/>
        </w:numPr>
        <w:spacing w:line="360" w:lineRule="auto"/>
        <w:jc w:val="both"/>
        <w:rPr>
          <w:rFonts w:ascii="Arial" w:hAnsi="Arial" w:cs="Arial"/>
          <w:lang w:val="es-PR"/>
        </w:rPr>
      </w:pPr>
      <w:r w:rsidRPr="00D147AA">
        <w:rPr>
          <w:rFonts w:ascii="Arial" w:hAnsi="Arial" w:cs="Arial"/>
          <w:lang w:val="es-PR"/>
        </w:rPr>
        <w:t xml:space="preserve"> </w:t>
      </w:r>
      <w:r w:rsidR="000B7307" w:rsidRPr="00D147AA">
        <w:rPr>
          <w:rFonts w:ascii="Arial" w:hAnsi="Arial" w:cs="Arial"/>
          <w:lang w:val="es-PR"/>
        </w:rPr>
        <w:t xml:space="preserve">Explique </w:t>
      </w:r>
      <w:r w:rsidR="006C019A" w:rsidRPr="00D147AA">
        <w:rPr>
          <w:rFonts w:ascii="Arial" w:hAnsi="Arial" w:cs="Arial"/>
          <w:lang w:val="es-PR"/>
        </w:rPr>
        <w:t>cómo el desarrollo profesional, los recursos contratados y el material enfatizarán las practicas efectivas y ampliarán los conocimientos del personal a ser impactado.</w:t>
      </w:r>
    </w:p>
    <w:p w14:paraId="56FCFD0C" w14:textId="05733F25" w:rsidR="00076C02" w:rsidRPr="00D147AA" w:rsidRDefault="006C019A" w:rsidP="008464C9">
      <w:pPr>
        <w:pStyle w:val="ListParagraph"/>
        <w:numPr>
          <w:ilvl w:val="0"/>
          <w:numId w:val="23"/>
        </w:numPr>
        <w:spacing w:line="360" w:lineRule="auto"/>
        <w:jc w:val="both"/>
        <w:rPr>
          <w:rFonts w:ascii="Arial" w:hAnsi="Arial" w:cs="Arial"/>
          <w:lang w:val="es-PR"/>
        </w:rPr>
      </w:pPr>
      <w:r w:rsidRPr="00D147AA">
        <w:rPr>
          <w:rFonts w:ascii="Arial" w:hAnsi="Arial" w:cs="Arial"/>
          <w:lang w:val="es-PR"/>
        </w:rPr>
        <w:t xml:space="preserve">Demuestre </w:t>
      </w:r>
      <w:r w:rsidR="00D41E6D" w:rsidRPr="00D147AA">
        <w:rPr>
          <w:rFonts w:ascii="Arial" w:hAnsi="Arial" w:cs="Arial"/>
          <w:lang w:val="es-PR"/>
        </w:rPr>
        <w:t xml:space="preserve">en forma estructurada y lógica </w:t>
      </w:r>
      <w:r w:rsidRPr="00D147AA">
        <w:rPr>
          <w:rFonts w:ascii="Arial" w:hAnsi="Arial" w:cs="Arial"/>
          <w:lang w:val="es-PR"/>
        </w:rPr>
        <w:t xml:space="preserve">cómo la metodología a ser utilizada asegurará que los líderes educativos implementen lo aprendido. </w:t>
      </w:r>
    </w:p>
    <w:p w14:paraId="61550921" w14:textId="7BBD558E" w:rsidR="00D41E6D" w:rsidRPr="00D147AA" w:rsidRDefault="00D41E6D" w:rsidP="00D41E6D">
      <w:pPr>
        <w:pStyle w:val="ListParagraph"/>
        <w:numPr>
          <w:ilvl w:val="0"/>
          <w:numId w:val="23"/>
        </w:numPr>
        <w:spacing w:line="360" w:lineRule="auto"/>
        <w:jc w:val="both"/>
        <w:rPr>
          <w:rFonts w:ascii="Arial" w:hAnsi="Arial" w:cs="Arial"/>
          <w:lang w:val="es-PR"/>
        </w:rPr>
      </w:pPr>
      <w:r w:rsidRPr="00D147AA">
        <w:rPr>
          <w:rFonts w:ascii="Arial" w:hAnsi="Arial" w:cs="Arial"/>
          <w:lang w:val="es-PR"/>
        </w:rPr>
        <w:lastRenderedPageBreak/>
        <w:t>Incluya</w:t>
      </w:r>
      <w:r w:rsidR="00C96F5C" w:rsidRPr="00D147AA">
        <w:rPr>
          <w:rFonts w:ascii="Arial" w:hAnsi="Arial" w:cs="Arial"/>
          <w:lang w:val="es-PR"/>
        </w:rPr>
        <w:t>, en anejo 9,</w:t>
      </w:r>
      <w:r w:rsidRPr="00D147AA">
        <w:rPr>
          <w:rFonts w:ascii="Arial" w:hAnsi="Arial" w:cs="Arial"/>
          <w:lang w:val="es-PR"/>
        </w:rPr>
        <w:t xml:space="preserve"> un plan progresivo de ejecución que incorpore temas y servicios a ofrecerse de manera cronológica y estructurada (</w:t>
      </w:r>
      <w:r w:rsidRPr="00D147AA">
        <w:rPr>
          <w:rFonts w:ascii="Arial" w:hAnsi="Arial" w:cs="Arial"/>
          <w:i/>
          <w:lang w:val="es-PR"/>
        </w:rPr>
        <w:t>Gantt Chart</w:t>
      </w:r>
      <w:r w:rsidRPr="00D147AA">
        <w:rPr>
          <w:rFonts w:ascii="Arial" w:hAnsi="Arial" w:cs="Arial"/>
          <w:lang w:val="es-PR"/>
        </w:rPr>
        <w:t xml:space="preserve">). </w:t>
      </w:r>
    </w:p>
    <w:p w14:paraId="2031A058" w14:textId="77777777" w:rsidR="00560D81" w:rsidRPr="00D147AA" w:rsidRDefault="00560D81" w:rsidP="008464C9">
      <w:pPr>
        <w:pStyle w:val="ListParagraph"/>
        <w:numPr>
          <w:ilvl w:val="0"/>
          <w:numId w:val="23"/>
        </w:numPr>
        <w:spacing w:line="360" w:lineRule="auto"/>
        <w:jc w:val="both"/>
        <w:rPr>
          <w:rFonts w:ascii="Arial" w:hAnsi="Arial" w:cs="Arial"/>
          <w:lang w:val="es-PR"/>
        </w:rPr>
      </w:pPr>
      <w:r w:rsidRPr="00D147AA">
        <w:rPr>
          <w:rFonts w:ascii="Arial" w:hAnsi="Arial" w:cs="Arial"/>
          <w:lang w:val="es-PR"/>
        </w:rPr>
        <w:t>Describa cómo serán incorporados los resultados del plan de monitoreo y el plan de evaluación para realizar cambios o ajustes a la propuesta.</w:t>
      </w:r>
    </w:p>
    <w:p w14:paraId="0E62C37C" w14:textId="77777777" w:rsidR="00CE47CD" w:rsidRPr="00D147AA" w:rsidRDefault="00CE47CD" w:rsidP="008464C9">
      <w:pPr>
        <w:spacing w:line="360" w:lineRule="auto"/>
        <w:jc w:val="both"/>
        <w:rPr>
          <w:rFonts w:ascii="Arial" w:hAnsi="Arial" w:cs="Arial"/>
          <w:lang w:val="es-PR"/>
        </w:rPr>
      </w:pPr>
    </w:p>
    <w:p w14:paraId="7DF22D75" w14:textId="112B822F" w:rsidR="000E2540" w:rsidRPr="00D147AA" w:rsidRDefault="000E2540" w:rsidP="008464C9">
      <w:pPr>
        <w:pStyle w:val="Heading3"/>
        <w:spacing w:before="0"/>
        <w:rPr>
          <w:rFonts w:ascii="Arial" w:hAnsi="Arial" w:cs="Arial"/>
          <w:color w:val="auto"/>
          <w:lang w:val="es-PR"/>
        </w:rPr>
      </w:pPr>
      <w:bookmarkStart w:id="36" w:name="_Hlk531621848"/>
      <w:bookmarkStart w:id="37" w:name="_Toc532141270"/>
      <w:bookmarkStart w:id="38" w:name="_Hlk530592511"/>
      <w:r w:rsidRPr="00D147AA">
        <w:rPr>
          <w:rFonts w:ascii="Arial" w:hAnsi="Arial" w:cs="Arial"/>
          <w:color w:val="auto"/>
          <w:lang w:val="es-PR"/>
        </w:rPr>
        <w:t xml:space="preserve">Sección C. PRESUPUESTO </w:t>
      </w:r>
      <w:bookmarkEnd w:id="36"/>
      <w:r w:rsidRPr="00D147AA">
        <w:rPr>
          <w:rFonts w:ascii="Arial" w:hAnsi="Arial" w:cs="Arial"/>
          <w:color w:val="auto"/>
          <w:lang w:val="es-PR"/>
        </w:rPr>
        <w:t>(</w:t>
      </w:r>
      <w:r w:rsidR="00480A4D" w:rsidRPr="00D147AA">
        <w:rPr>
          <w:rFonts w:ascii="Arial" w:hAnsi="Arial" w:cs="Arial"/>
          <w:color w:val="auto"/>
          <w:lang w:val="es-PR"/>
        </w:rPr>
        <w:t xml:space="preserve">3 </w:t>
      </w:r>
      <w:r w:rsidRPr="00D147AA">
        <w:rPr>
          <w:rFonts w:ascii="Arial" w:hAnsi="Arial" w:cs="Arial"/>
          <w:color w:val="auto"/>
          <w:lang w:val="es-PR"/>
        </w:rPr>
        <w:t xml:space="preserve">páginas máximo / Valor: </w:t>
      </w:r>
      <w:r w:rsidR="00D068F4" w:rsidRPr="00D147AA">
        <w:rPr>
          <w:rFonts w:ascii="Arial" w:hAnsi="Arial" w:cs="Arial"/>
          <w:color w:val="auto"/>
          <w:lang w:val="es-PR"/>
        </w:rPr>
        <w:t>10</w:t>
      </w:r>
      <w:r w:rsidRPr="00D147AA">
        <w:rPr>
          <w:rFonts w:ascii="Arial" w:hAnsi="Arial" w:cs="Arial"/>
          <w:color w:val="auto"/>
          <w:lang w:val="es-PR"/>
        </w:rPr>
        <w:t xml:space="preserve"> puntos)</w:t>
      </w:r>
      <w:r w:rsidR="008833A1" w:rsidRPr="00D147AA">
        <w:rPr>
          <w:rFonts w:ascii="Arial" w:hAnsi="Arial" w:cs="Arial"/>
          <w:color w:val="auto"/>
          <w:lang w:val="es-PR"/>
        </w:rPr>
        <w:t xml:space="preserve"> (Anejo 8)</w:t>
      </w:r>
      <w:bookmarkEnd w:id="37"/>
    </w:p>
    <w:bookmarkEnd w:id="38"/>
    <w:p w14:paraId="4EC6D14C" w14:textId="77777777" w:rsidR="000E2540" w:rsidRPr="00D147AA" w:rsidRDefault="000E2540" w:rsidP="008464C9">
      <w:pPr>
        <w:spacing w:line="360" w:lineRule="auto"/>
        <w:jc w:val="both"/>
        <w:rPr>
          <w:rFonts w:ascii="Arial" w:hAnsi="Arial" w:cs="Arial"/>
          <w:lang w:val="es-PR"/>
        </w:rPr>
      </w:pPr>
    </w:p>
    <w:p w14:paraId="3C582AC0" w14:textId="7E3341F5" w:rsidR="003C4BD4" w:rsidRPr="00D147AA" w:rsidRDefault="00CE47CD" w:rsidP="008464C9">
      <w:pPr>
        <w:pStyle w:val="ListParagraph"/>
        <w:numPr>
          <w:ilvl w:val="0"/>
          <w:numId w:val="1"/>
        </w:numPr>
        <w:outlineLvl w:val="0"/>
        <w:rPr>
          <w:rFonts w:ascii="Arial" w:hAnsi="Arial" w:cs="Arial"/>
          <w:bCs/>
          <w:noProof/>
          <w:lang w:val="es-PR"/>
        </w:rPr>
      </w:pPr>
      <w:bookmarkStart w:id="39" w:name="_Toc532141271"/>
      <w:bookmarkStart w:id="40" w:name="_Hlk530592521"/>
      <w:r w:rsidRPr="00D147AA">
        <w:rPr>
          <w:rFonts w:ascii="Arial" w:hAnsi="Arial" w:cs="Arial"/>
          <w:bCs/>
          <w:noProof/>
          <w:lang w:val="es-PR"/>
        </w:rPr>
        <w:t>PLAN DE CONTINUACIÓN</w:t>
      </w:r>
      <w:r w:rsidR="00D147AA" w:rsidRPr="00D147AA">
        <w:rPr>
          <w:rFonts w:ascii="Arial" w:hAnsi="Arial" w:cs="Arial"/>
          <w:bCs/>
          <w:noProof/>
          <w:lang w:val="es-PR"/>
        </w:rPr>
        <w:t xml:space="preserve"> (Anejo 10</w:t>
      </w:r>
      <w:r w:rsidR="00371F62" w:rsidRPr="00D147AA">
        <w:rPr>
          <w:rFonts w:ascii="Arial" w:hAnsi="Arial" w:cs="Arial"/>
          <w:bCs/>
          <w:noProof/>
          <w:lang w:val="es-PR"/>
        </w:rPr>
        <w:t>)</w:t>
      </w:r>
      <w:bookmarkEnd w:id="39"/>
    </w:p>
    <w:bookmarkEnd w:id="40"/>
    <w:p w14:paraId="1D6CCEEF" w14:textId="77777777" w:rsidR="004853C1" w:rsidRPr="00D147AA" w:rsidRDefault="003C4BD4" w:rsidP="008464C9">
      <w:pPr>
        <w:pStyle w:val="ListParagraph"/>
        <w:rPr>
          <w:rFonts w:ascii="Arial" w:hAnsi="Arial" w:cs="Arial"/>
          <w:bCs/>
          <w:noProof/>
          <w:lang w:val="es-PR"/>
        </w:rPr>
      </w:pPr>
      <w:r w:rsidRPr="00D147AA">
        <w:rPr>
          <w:rFonts w:ascii="Arial" w:hAnsi="Arial" w:cs="Arial"/>
          <w:bCs/>
          <w:noProof/>
          <w:lang w:val="es-PR"/>
        </w:rPr>
        <w:tab/>
      </w:r>
    </w:p>
    <w:p w14:paraId="724B6FBA" w14:textId="1FE0954C" w:rsidR="00CE47CD" w:rsidRPr="00D147AA" w:rsidRDefault="00CE47CD" w:rsidP="008464C9">
      <w:pPr>
        <w:pStyle w:val="ListParagraph"/>
        <w:numPr>
          <w:ilvl w:val="0"/>
          <w:numId w:val="26"/>
        </w:numPr>
        <w:outlineLvl w:val="1"/>
        <w:rPr>
          <w:rFonts w:ascii="Arial" w:hAnsi="Arial" w:cs="Arial"/>
          <w:bCs/>
          <w:noProof/>
          <w:lang w:val="es-PR"/>
        </w:rPr>
      </w:pPr>
      <w:bookmarkStart w:id="41" w:name="_Toc532141272"/>
      <w:r w:rsidRPr="00D147AA">
        <w:rPr>
          <w:rFonts w:ascii="Arial" w:hAnsi="Arial" w:cs="Arial"/>
          <w:bCs/>
          <w:noProof/>
          <w:lang w:val="es-PR"/>
        </w:rPr>
        <w:t>INFORMACIÓN DE PLANES DE C</w:t>
      </w:r>
      <w:r w:rsidR="004853C1" w:rsidRPr="00D147AA">
        <w:rPr>
          <w:rFonts w:ascii="Arial" w:hAnsi="Arial" w:cs="Arial"/>
          <w:bCs/>
          <w:noProof/>
          <w:lang w:val="es-PR"/>
        </w:rPr>
        <w:t xml:space="preserve">ONTINUACIÓN DE </w:t>
      </w:r>
      <w:r w:rsidR="000E435F" w:rsidRPr="00D147AA">
        <w:rPr>
          <w:rFonts w:ascii="Arial" w:hAnsi="Arial" w:cs="Arial"/>
          <w:bCs/>
          <w:noProof/>
          <w:lang w:val="es-PR"/>
        </w:rPr>
        <w:t>EDUGESPRO</w:t>
      </w:r>
      <w:bookmarkEnd w:id="41"/>
    </w:p>
    <w:p w14:paraId="2C972A99" w14:textId="42FA93E4" w:rsidR="00CA71B3" w:rsidRPr="00D147AA" w:rsidRDefault="00CA71B3" w:rsidP="008464C9">
      <w:pPr>
        <w:pStyle w:val="CommentText"/>
        <w:spacing w:line="360" w:lineRule="auto"/>
        <w:jc w:val="both"/>
        <w:rPr>
          <w:rFonts w:ascii="Arial" w:hAnsi="Arial" w:cs="Arial"/>
          <w:lang w:val="es-PR"/>
        </w:rPr>
      </w:pPr>
      <w:r w:rsidRPr="00D147AA">
        <w:rPr>
          <w:rFonts w:ascii="Arial" w:hAnsi="Arial" w:cs="Arial"/>
          <w:lang w:val="es-PR"/>
        </w:rPr>
        <w:t xml:space="preserve">Todos los directores escolares del Departamento de Educación de Puerto Rico participarán en EDUGESPRO. Sin embargo, por ser este plan de trabajo objeto de un proceso de investigación externo y para garantizar una alta fidelidad en la ejecución del programa y un adecuado sistema de monitoreo y evaluación, los directores escolares serán divididos en tres cohortes, cada una de las cuales participará del ciclo de formación por una sola vez. </w:t>
      </w:r>
    </w:p>
    <w:p w14:paraId="35CBEEC6" w14:textId="77777777" w:rsidR="00CA71B3" w:rsidRPr="00D147AA" w:rsidRDefault="00CA71B3" w:rsidP="008464C9">
      <w:pPr>
        <w:pStyle w:val="CommentText"/>
        <w:spacing w:line="360" w:lineRule="auto"/>
        <w:jc w:val="both"/>
        <w:rPr>
          <w:rFonts w:ascii="Arial" w:hAnsi="Arial" w:cs="Arial"/>
          <w:lang w:val="es-PR"/>
        </w:rPr>
      </w:pPr>
    </w:p>
    <w:p w14:paraId="2B67B67B" w14:textId="0800BA27" w:rsidR="008F4536" w:rsidRPr="00D147AA" w:rsidRDefault="008F4536" w:rsidP="008464C9">
      <w:pPr>
        <w:pStyle w:val="CommentText"/>
        <w:spacing w:line="360" w:lineRule="auto"/>
        <w:jc w:val="both"/>
        <w:rPr>
          <w:rFonts w:ascii="Arial" w:hAnsi="Arial" w:cs="Arial"/>
          <w:lang w:val="es-PR"/>
        </w:rPr>
      </w:pPr>
      <w:r w:rsidRPr="00D147AA">
        <w:rPr>
          <w:rFonts w:ascii="Arial" w:hAnsi="Arial" w:cs="Arial"/>
          <w:lang w:val="es-PR"/>
        </w:rPr>
        <w:t>El proceso de selección de los integrantes de cada una de las cohortes se realizará mediante un muestreo aleatorio estratificado. El muestreo aleatorio estratificado es una técnica de muestreo que se utiliza cuando en la población se puede distinguir subgrupos o subpoblaciones claramente identificables (directores por región, por escuelas rurales o urbanas y por niveles de enseñanza). Mediante este método de muestreo, la selección de los elementos que van a formar parte de la muestra se realiza por separado dentro de cada estrato, sin dejar ningún estrato sin muestrear.</w:t>
      </w:r>
    </w:p>
    <w:p w14:paraId="1EF219D3" w14:textId="48D57B35" w:rsidR="008F4536" w:rsidRPr="00D147AA" w:rsidRDefault="008F4536" w:rsidP="008464C9">
      <w:pPr>
        <w:pStyle w:val="CommentText"/>
        <w:spacing w:line="360" w:lineRule="auto"/>
        <w:jc w:val="both"/>
        <w:rPr>
          <w:rFonts w:ascii="Arial" w:hAnsi="Arial" w:cs="Arial"/>
          <w:lang w:val="es-PR"/>
        </w:rPr>
      </w:pPr>
    </w:p>
    <w:p w14:paraId="40E48C00" w14:textId="3FD1A0AE" w:rsidR="008F4536" w:rsidRPr="00D147AA" w:rsidRDefault="008F4536" w:rsidP="008464C9">
      <w:pPr>
        <w:pStyle w:val="CommentText"/>
        <w:spacing w:line="360" w:lineRule="auto"/>
        <w:jc w:val="both"/>
        <w:rPr>
          <w:rFonts w:ascii="Arial" w:hAnsi="Arial" w:cs="Arial"/>
          <w:lang w:val="es-PR"/>
        </w:rPr>
      </w:pPr>
      <w:r w:rsidRPr="00D147AA">
        <w:rPr>
          <w:rFonts w:ascii="Arial" w:hAnsi="Arial" w:cs="Arial"/>
          <w:lang w:val="es-PR"/>
        </w:rPr>
        <w:t>El DEPR, actualmente, cuenta con 1081 directores escolares en 837 escuelas, ya que en algunas escuelas hay dos directores: uno académico y otro administrativo. En caso de las escuelas que cuentan con dos directores es</w:t>
      </w:r>
      <w:r w:rsidRPr="00D147AA">
        <w:rPr>
          <w:rFonts w:ascii="Arial" w:hAnsi="Arial" w:cs="Arial"/>
          <w:lang w:val="es-PR"/>
        </w:rPr>
        <w:lastRenderedPageBreak/>
        <w:t xml:space="preserve">colares, ambos participarán de los servicios propuestos en este plan de trabajo. Esto debido a que a la luz de las DE -16 los directores ejercen funciones complementarias que serán impactadas según los diez mecanismos de trasformación presentados como ejes temáticos del desarrollo profesional. Además, en caso de que uno sea reubicado no se afectara la sustentabilidad del proyecto en la escuela. La selección de la primer cohorte (año académico 2018-2019)* </w:t>
      </w:r>
      <w:r w:rsidR="00A4496A" w:rsidRPr="00D147AA">
        <w:rPr>
          <w:rFonts w:ascii="Arial" w:hAnsi="Arial" w:cs="Arial"/>
          <w:lang w:val="es-PR"/>
        </w:rPr>
        <w:t xml:space="preserve">identificará a </w:t>
      </w:r>
      <w:r w:rsidRPr="00D147AA">
        <w:rPr>
          <w:rFonts w:ascii="Arial" w:hAnsi="Arial" w:cs="Arial"/>
          <w:lang w:val="es-PR"/>
        </w:rPr>
        <w:t>los directores escolares de aproximadamente el 33% de l</w:t>
      </w:r>
      <w:r w:rsidR="00A4496A" w:rsidRPr="00D147AA">
        <w:rPr>
          <w:rFonts w:ascii="Arial" w:hAnsi="Arial" w:cs="Arial"/>
          <w:lang w:val="es-PR"/>
        </w:rPr>
        <w:t>as</w:t>
      </w:r>
      <w:r w:rsidRPr="00D147AA">
        <w:rPr>
          <w:rFonts w:ascii="Arial" w:hAnsi="Arial" w:cs="Arial"/>
          <w:lang w:val="es-PR"/>
        </w:rPr>
        <w:t xml:space="preserve"> </w:t>
      </w:r>
      <w:r w:rsidR="00A4496A" w:rsidRPr="00D147AA">
        <w:rPr>
          <w:rFonts w:ascii="Arial" w:hAnsi="Arial" w:cs="Arial"/>
          <w:lang w:val="es-PR"/>
        </w:rPr>
        <w:t>escuelas (279 de 837). En términos de participantes, se estima que cerca de</w:t>
      </w:r>
      <w:r w:rsidRPr="00D147AA">
        <w:rPr>
          <w:rFonts w:ascii="Arial" w:hAnsi="Arial" w:cs="Arial"/>
          <w:lang w:val="es-PR"/>
        </w:rPr>
        <w:t xml:space="preserve"> 360 de</w:t>
      </w:r>
      <w:r w:rsidR="00F639D6" w:rsidRPr="00D147AA">
        <w:rPr>
          <w:rFonts w:ascii="Arial" w:hAnsi="Arial" w:cs="Arial"/>
          <w:lang w:val="es-PR"/>
        </w:rPr>
        <w:t xml:space="preserve"> los</w:t>
      </w:r>
      <w:r w:rsidRPr="00D147AA">
        <w:rPr>
          <w:rFonts w:ascii="Arial" w:hAnsi="Arial" w:cs="Arial"/>
          <w:lang w:val="es-PR"/>
        </w:rPr>
        <w:t xml:space="preserve"> 1,081</w:t>
      </w:r>
      <w:r w:rsidR="00F639D6" w:rsidRPr="00D147AA">
        <w:rPr>
          <w:rFonts w:ascii="Arial" w:hAnsi="Arial" w:cs="Arial"/>
          <w:lang w:val="es-PR"/>
        </w:rPr>
        <w:t xml:space="preserve"> directores formen parte de esta cohorte</w:t>
      </w:r>
      <w:r w:rsidRPr="00D147AA">
        <w:rPr>
          <w:rFonts w:ascii="Arial" w:hAnsi="Arial" w:cs="Arial"/>
          <w:lang w:val="es-PR"/>
        </w:rPr>
        <w:t>. Consecutivamente, en la segunda cohorte (año académico 2019-2020)* participará otro 33% de</w:t>
      </w:r>
      <w:r w:rsidR="00F639D6" w:rsidRPr="00D147AA">
        <w:rPr>
          <w:rFonts w:ascii="Arial" w:hAnsi="Arial" w:cs="Arial"/>
          <w:lang w:val="es-PR"/>
        </w:rPr>
        <w:t xml:space="preserve"> las escuelas (279 adicionales) y sus</w:t>
      </w:r>
      <w:r w:rsidRPr="00D147AA">
        <w:rPr>
          <w:rFonts w:ascii="Arial" w:hAnsi="Arial" w:cs="Arial"/>
          <w:lang w:val="es-PR"/>
        </w:rPr>
        <w:t xml:space="preserve"> </w:t>
      </w:r>
      <w:r w:rsidR="00F639D6" w:rsidRPr="00D147AA">
        <w:rPr>
          <w:rFonts w:ascii="Arial" w:hAnsi="Arial" w:cs="Arial"/>
          <w:lang w:val="es-PR"/>
        </w:rPr>
        <w:t>respectivos</w:t>
      </w:r>
      <w:r w:rsidRPr="00D147AA">
        <w:rPr>
          <w:rFonts w:ascii="Arial" w:hAnsi="Arial" w:cs="Arial"/>
          <w:lang w:val="es-PR"/>
        </w:rPr>
        <w:t xml:space="preserve"> directores escolares (</w:t>
      </w:r>
      <w:r w:rsidR="00F639D6" w:rsidRPr="00D147AA">
        <w:rPr>
          <w:rFonts w:ascii="Arial" w:hAnsi="Arial" w:cs="Arial"/>
          <w:lang w:val="es-PR"/>
        </w:rPr>
        <w:t xml:space="preserve">aproximadamente </w:t>
      </w:r>
      <w:r w:rsidRPr="00D147AA">
        <w:rPr>
          <w:rFonts w:ascii="Arial" w:hAnsi="Arial" w:cs="Arial"/>
          <w:lang w:val="es-PR"/>
        </w:rPr>
        <w:t>360 de 1,081) y en la tercera cohorte (año académico 2020-2021)* participará el 33% restante de l</w:t>
      </w:r>
      <w:r w:rsidR="00F639D6" w:rsidRPr="00D147AA">
        <w:rPr>
          <w:rFonts w:ascii="Arial" w:hAnsi="Arial" w:cs="Arial"/>
          <w:lang w:val="es-PR"/>
        </w:rPr>
        <w:t>as escuelas (279 finales) y sus</w:t>
      </w:r>
      <w:r w:rsidRPr="00D147AA">
        <w:rPr>
          <w:rFonts w:ascii="Arial" w:hAnsi="Arial" w:cs="Arial"/>
          <w:lang w:val="es-PR"/>
        </w:rPr>
        <w:t xml:space="preserve"> directores escolares (</w:t>
      </w:r>
      <w:r w:rsidR="00F639D6" w:rsidRPr="00D147AA">
        <w:rPr>
          <w:rFonts w:ascii="Arial" w:hAnsi="Arial" w:cs="Arial"/>
          <w:lang w:val="es-PR"/>
        </w:rPr>
        <w:t xml:space="preserve">cerca de </w:t>
      </w:r>
      <w:r w:rsidRPr="00D147AA">
        <w:rPr>
          <w:rFonts w:ascii="Arial" w:hAnsi="Arial" w:cs="Arial"/>
          <w:lang w:val="es-PR"/>
        </w:rPr>
        <w:t>361 de 1,081).</w:t>
      </w:r>
      <w:r w:rsidR="00553F6C" w:rsidRPr="00D147AA">
        <w:rPr>
          <w:rFonts w:ascii="Arial" w:hAnsi="Arial" w:cs="Arial"/>
          <w:lang w:val="es-PR"/>
        </w:rPr>
        <w:t xml:space="preserve"> </w:t>
      </w:r>
    </w:p>
    <w:p w14:paraId="530A28A8" w14:textId="77777777" w:rsidR="00CE47CD" w:rsidRPr="00D147AA" w:rsidRDefault="00CE47CD" w:rsidP="008464C9">
      <w:pPr>
        <w:spacing w:line="360" w:lineRule="auto"/>
        <w:jc w:val="both"/>
        <w:rPr>
          <w:rFonts w:ascii="Arial" w:hAnsi="Arial" w:cs="Arial"/>
          <w:lang w:val="es-PR"/>
        </w:rPr>
      </w:pPr>
    </w:p>
    <w:p w14:paraId="47C6990F" w14:textId="54C2DCB9" w:rsidR="009200C9" w:rsidRPr="00D147AA" w:rsidRDefault="00F1219F" w:rsidP="008464C9">
      <w:pPr>
        <w:spacing w:line="360" w:lineRule="auto"/>
        <w:ind w:firstLine="720"/>
        <w:jc w:val="both"/>
        <w:rPr>
          <w:rFonts w:ascii="Arial" w:hAnsi="Arial" w:cs="Arial"/>
          <w:lang w:val="es-PR"/>
        </w:rPr>
      </w:pPr>
      <w:r w:rsidRPr="00D147AA">
        <w:rPr>
          <w:rFonts w:ascii="Arial" w:hAnsi="Arial" w:cs="Arial"/>
          <w:lang w:val="es-PR"/>
        </w:rPr>
        <w:t>La extensión o continuación del</w:t>
      </w:r>
      <w:r w:rsidR="009200C9" w:rsidRPr="00D147AA">
        <w:rPr>
          <w:rFonts w:ascii="Arial" w:hAnsi="Arial" w:cs="Arial"/>
          <w:lang w:val="es-PR"/>
        </w:rPr>
        <w:t xml:space="preserve"> </w:t>
      </w:r>
      <w:r w:rsidR="000E435F" w:rsidRPr="00D147AA">
        <w:rPr>
          <w:rFonts w:ascii="Arial" w:hAnsi="Arial" w:cs="Arial"/>
          <w:lang w:val="es-PR"/>
        </w:rPr>
        <w:t>plan de trabajo</w:t>
      </w:r>
      <w:r w:rsidR="009200C9" w:rsidRPr="00D147AA">
        <w:rPr>
          <w:rFonts w:ascii="Arial" w:hAnsi="Arial" w:cs="Arial"/>
          <w:lang w:val="es-PR"/>
        </w:rPr>
        <w:t xml:space="preserve"> se </w:t>
      </w:r>
      <w:r w:rsidRPr="00D147AA">
        <w:rPr>
          <w:rFonts w:ascii="Arial" w:hAnsi="Arial" w:cs="Arial"/>
          <w:lang w:val="es-PR"/>
        </w:rPr>
        <w:t xml:space="preserve">llevará a cabo </w:t>
      </w:r>
      <w:r w:rsidR="009200C9" w:rsidRPr="00D147AA">
        <w:rPr>
          <w:rFonts w:ascii="Arial" w:hAnsi="Arial" w:cs="Arial"/>
          <w:lang w:val="es-PR"/>
        </w:rPr>
        <w:t xml:space="preserve">en los años académicos: 2019-2020 y 2020-2021, siempre y cuando se presenten los logros del componente previo o fase previa, la aprobación del Programa y la disponibilidad de los fondos.  </w:t>
      </w:r>
    </w:p>
    <w:p w14:paraId="08E5FBD5" w14:textId="0B7FB9F5" w:rsidR="00820E10" w:rsidRPr="00D147AA" w:rsidRDefault="00820E10" w:rsidP="008464C9">
      <w:pPr>
        <w:spacing w:line="360" w:lineRule="auto"/>
        <w:jc w:val="both"/>
        <w:rPr>
          <w:rFonts w:ascii="Arial" w:hAnsi="Arial" w:cs="Arial"/>
          <w:lang w:val="es-PR"/>
        </w:rPr>
      </w:pPr>
    </w:p>
    <w:p w14:paraId="76F476D4" w14:textId="072CBEF8" w:rsidR="00CA71B3" w:rsidRPr="00D147AA" w:rsidRDefault="00CA71B3" w:rsidP="008464C9">
      <w:pPr>
        <w:spacing w:line="360" w:lineRule="auto"/>
        <w:jc w:val="both"/>
        <w:rPr>
          <w:rFonts w:ascii="Arial" w:hAnsi="Arial" w:cs="Arial"/>
          <w:lang w:val="es-PR"/>
        </w:rPr>
      </w:pPr>
      <w:r w:rsidRPr="00D147AA">
        <w:rPr>
          <w:rFonts w:ascii="Arial" w:hAnsi="Arial" w:cs="Arial"/>
          <w:lang w:val="es-PR"/>
        </w:rPr>
        <w:t>EDUGESPRO ha sido diseñado prospectivamente como un programa de tres años o ciclos de duración que cubre los años académicos 2018-2019; 2019-2020 y 2020-2021.</w:t>
      </w:r>
      <w:r w:rsidR="004722B5" w:rsidRPr="00D147AA">
        <w:rPr>
          <w:rFonts w:ascii="Arial" w:hAnsi="Arial" w:cs="Arial"/>
          <w:lang w:val="es-PR"/>
        </w:rPr>
        <w:t xml:space="preserve"> La línea de tiempo estimada</w:t>
      </w:r>
      <w:r w:rsidR="00C4370C" w:rsidRPr="00D147AA">
        <w:rPr>
          <w:rFonts w:ascii="Arial" w:hAnsi="Arial" w:cs="Arial"/>
          <w:lang w:val="es-PR"/>
        </w:rPr>
        <w:t xml:space="preserve"> </w:t>
      </w:r>
      <w:r w:rsidR="004722B5" w:rsidRPr="00D147AA">
        <w:rPr>
          <w:rFonts w:ascii="Arial" w:hAnsi="Arial" w:cs="Arial"/>
          <w:lang w:val="es-PR"/>
        </w:rPr>
        <w:t xml:space="preserve">se describe a continuación. </w:t>
      </w:r>
      <w:r w:rsidRPr="00D147AA">
        <w:rPr>
          <w:rFonts w:ascii="Arial" w:hAnsi="Arial" w:cs="Arial"/>
          <w:lang w:val="es-PR"/>
        </w:rPr>
        <w:t xml:space="preserve"> </w:t>
      </w:r>
    </w:p>
    <w:p w14:paraId="1B7F9D00" w14:textId="77777777" w:rsidR="00CA71B3" w:rsidRPr="00D147AA" w:rsidRDefault="00CA71B3" w:rsidP="008464C9">
      <w:pPr>
        <w:spacing w:line="360" w:lineRule="auto"/>
        <w:jc w:val="both"/>
        <w:rPr>
          <w:rFonts w:ascii="Arial" w:hAnsi="Arial" w:cs="Arial"/>
          <w:lang w:val="es-PR"/>
        </w:rPr>
      </w:pPr>
    </w:p>
    <w:p w14:paraId="09B6D7C1" w14:textId="77777777" w:rsidR="00CA71B3" w:rsidRPr="00D147AA" w:rsidRDefault="00CA71B3" w:rsidP="008464C9">
      <w:pPr>
        <w:spacing w:line="360" w:lineRule="auto"/>
        <w:jc w:val="both"/>
        <w:rPr>
          <w:rFonts w:ascii="Arial" w:hAnsi="Arial" w:cs="Arial"/>
          <w:lang w:val="es-PR"/>
        </w:rPr>
      </w:pPr>
      <w:r w:rsidRPr="00D147AA">
        <w:rPr>
          <w:rFonts w:ascii="Arial" w:hAnsi="Arial" w:cs="Arial"/>
          <w:lang w:val="es-PR"/>
        </w:rPr>
        <w:t>Cohorte 1 – Año académico 2018-2019:</w:t>
      </w:r>
    </w:p>
    <w:p w14:paraId="467FB6EB" w14:textId="77777777" w:rsidR="00CA71B3" w:rsidRPr="00D147AA" w:rsidRDefault="00CA71B3" w:rsidP="008464C9">
      <w:pPr>
        <w:spacing w:line="360" w:lineRule="auto"/>
        <w:jc w:val="both"/>
        <w:rPr>
          <w:rFonts w:ascii="Arial" w:hAnsi="Arial" w:cs="Arial"/>
          <w:lang w:val="es-PR"/>
        </w:rPr>
      </w:pPr>
    </w:p>
    <w:p w14:paraId="2C992ADE" w14:textId="2DF8FD05" w:rsidR="00CA71B3" w:rsidRPr="00D147AA" w:rsidRDefault="00CA71B3" w:rsidP="008464C9">
      <w:pPr>
        <w:pStyle w:val="ListParagraph"/>
        <w:numPr>
          <w:ilvl w:val="0"/>
          <w:numId w:val="45"/>
        </w:numPr>
        <w:spacing w:line="360" w:lineRule="auto"/>
        <w:jc w:val="both"/>
        <w:rPr>
          <w:rFonts w:ascii="Arial" w:hAnsi="Arial" w:cs="Arial"/>
        </w:rPr>
      </w:pPr>
      <w:r w:rsidRPr="00D147AA">
        <w:rPr>
          <w:rFonts w:ascii="Arial" w:hAnsi="Arial" w:cs="Arial"/>
        </w:rPr>
        <w:t xml:space="preserve">Seminario I: </w:t>
      </w:r>
      <w:r w:rsidR="00C96F5C" w:rsidRPr="00D147AA">
        <w:rPr>
          <w:rFonts w:ascii="Arial" w:hAnsi="Arial" w:cs="Arial"/>
        </w:rPr>
        <w:t xml:space="preserve">febrero </w:t>
      </w:r>
      <w:r w:rsidRPr="00D147AA">
        <w:rPr>
          <w:rFonts w:ascii="Arial" w:hAnsi="Arial" w:cs="Arial"/>
        </w:rPr>
        <w:t>de 201</w:t>
      </w:r>
      <w:r w:rsidR="004D0883">
        <w:rPr>
          <w:rFonts w:ascii="Arial" w:hAnsi="Arial" w:cs="Arial"/>
        </w:rPr>
        <w:t>9</w:t>
      </w:r>
    </w:p>
    <w:p w14:paraId="0B0E43CB" w14:textId="222577EE" w:rsidR="00CA71B3" w:rsidRPr="00D147AA" w:rsidRDefault="00CA71B3" w:rsidP="008464C9">
      <w:pPr>
        <w:pStyle w:val="ListParagraph"/>
        <w:numPr>
          <w:ilvl w:val="0"/>
          <w:numId w:val="45"/>
        </w:numPr>
        <w:spacing w:line="360" w:lineRule="auto"/>
        <w:jc w:val="both"/>
        <w:rPr>
          <w:rFonts w:ascii="Arial" w:hAnsi="Arial" w:cs="Arial"/>
        </w:rPr>
      </w:pPr>
      <w:r w:rsidRPr="00D147AA">
        <w:rPr>
          <w:rFonts w:ascii="Arial" w:hAnsi="Arial" w:cs="Arial"/>
        </w:rPr>
        <w:t xml:space="preserve">Seminario II: </w:t>
      </w:r>
      <w:r w:rsidR="00B53862" w:rsidRPr="00D147AA">
        <w:rPr>
          <w:rFonts w:ascii="Arial" w:hAnsi="Arial" w:cs="Arial"/>
        </w:rPr>
        <w:t>febrero</w:t>
      </w:r>
      <w:r w:rsidRPr="00D147AA">
        <w:rPr>
          <w:rFonts w:ascii="Arial" w:hAnsi="Arial" w:cs="Arial"/>
        </w:rPr>
        <w:t xml:space="preserve"> de 201</w:t>
      </w:r>
      <w:r w:rsidR="004D0883">
        <w:rPr>
          <w:rFonts w:ascii="Arial" w:hAnsi="Arial" w:cs="Arial"/>
        </w:rPr>
        <w:t>9</w:t>
      </w:r>
    </w:p>
    <w:p w14:paraId="3D4B7E9D" w14:textId="2E80FBE3" w:rsidR="00CA71B3" w:rsidRPr="00D147AA" w:rsidRDefault="00CA71B3" w:rsidP="008464C9">
      <w:pPr>
        <w:pStyle w:val="ListParagraph"/>
        <w:numPr>
          <w:ilvl w:val="0"/>
          <w:numId w:val="45"/>
        </w:numPr>
        <w:spacing w:line="360" w:lineRule="auto"/>
        <w:jc w:val="both"/>
        <w:rPr>
          <w:rFonts w:ascii="Arial" w:hAnsi="Arial" w:cs="Arial"/>
          <w:lang w:val="es-PR"/>
        </w:rPr>
      </w:pPr>
      <w:r w:rsidRPr="00D147AA">
        <w:rPr>
          <w:rFonts w:ascii="Arial" w:hAnsi="Arial" w:cs="Arial"/>
          <w:lang w:val="es-PR"/>
        </w:rPr>
        <w:t xml:space="preserve">Talleres I y II: </w:t>
      </w:r>
      <w:r w:rsidR="00B53862" w:rsidRPr="00D147AA">
        <w:rPr>
          <w:rFonts w:ascii="Arial" w:hAnsi="Arial" w:cs="Arial"/>
          <w:lang w:val="es-PR"/>
        </w:rPr>
        <w:t>marzo</w:t>
      </w:r>
      <w:r w:rsidRPr="00D147AA">
        <w:rPr>
          <w:rFonts w:ascii="Arial" w:hAnsi="Arial" w:cs="Arial"/>
          <w:lang w:val="es-PR"/>
        </w:rPr>
        <w:t xml:space="preserve"> de 2019</w:t>
      </w:r>
    </w:p>
    <w:p w14:paraId="14452BE6" w14:textId="0E528826" w:rsidR="00CA71B3" w:rsidRPr="00D147AA" w:rsidRDefault="00CA71B3" w:rsidP="008464C9">
      <w:pPr>
        <w:pStyle w:val="ListParagraph"/>
        <w:numPr>
          <w:ilvl w:val="0"/>
          <w:numId w:val="45"/>
        </w:numPr>
        <w:spacing w:line="360" w:lineRule="auto"/>
        <w:jc w:val="both"/>
        <w:rPr>
          <w:rFonts w:ascii="Arial" w:hAnsi="Arial" w:cs="Arial"/>
          <w:lang w:val="es-PR"/>
        </w:rPr>
      </w:pPr>
      <w:r w:rsidRPr="00D147AA">
        <w:rPr>
          <w:rFonts w:ascii="Arial" w:hAnsi="Arial" w:cs="Arial"/>
          <w:lang w:val="es-PR"/>
        </w:rPr>
        <w:t xml:space="preserve">Talleres II y III: </w:t>
      </w:r>
      <w:r w:rsidR="00B53862" w:rsidRPr="00D147AA">
        <w:rPr>
          <w:rFonts w:ascii="Arial" w:hAnsi="Arial" w:cs="Arial"/>
          <w:lang w:val="es-PR"/>
        </w:rPr>
        <w:t>marzo-abril</w:t>
      </w:r>
      <w:r w:rsidRPr="00D147AA">
        <w:rPr>
          <w:rFonts w:ascii="Arial" w:hAnsi="Arial" w:cs="Arial"/>
          <w:lang w:val="es-PR"/>
        </w:rPr>
        <w:t xml:space="preserve"> de 2019</w:t>
      </w:r>
    </w:p>
    <w:p w14:paraId="3CB1C862" w14:textId="0F3DCE8F" w:rsidR="00CA71B3" w:rsidRPr="00D147AA" w:rsidRDefault="00CA71B3" w:rsidP="008464C9">
      <w:pPr>
        <w:pStyle w:val="ListParagraph"/>
        <w:numPr>
          <w:ilvl w:val="0"/>
          <w:numId w:val="45"/>
        </w:numPr>
        <w:spacing w:line="360" w:lineRule="auto"/>
        <w:jc w:val="both"/>
        <w:rPr>
          <w:rFonts w:ascii="Arial" w:hAnsi="Arial" w:cs="Arial"/>
          <w:lang w:val="es-PR"/>
        </w:rPr>
      </w:pPr>
      <w:r w:rsidRPr="00D147AA">
        <w:rPr>
          <w:rFonts w:ascii="Arial" w:hAnsi="Arial" w:cs="Arial"/>
          <w:lang w:val="es-PR"/>
        </w:rPr>
        <w:lastRenderedPageBreak/>
        <w:t xml:space="preserve">Talleres III y IV: </w:t>
      </w:r>
      <w:r w:rsidR="00B53862" w:rsidRPr="00D147AA">
        <w:rPr>
          <w:rFonts w:ascii="Arial" w:hAnsi="Arial" w:cs="Arial"/>
          <w:lang w:val="es-PR"/>
        </w:rPr>
        <w:t>mayo</w:t>
      </w:r>
      <w:r w:rsidRPr="00D147AA">
        <w:rPr>
          <w:rFonts w:ascii="Arial" w:hAnsi="Arial" w:cs="Arial"/>
          <w:lang w:val="es-PR"/>
        </w:rPr>
        <w:t xml:space="preserve"> de 2019</w:t>
      </w:r>
    </w:p>
    <w:p w14:paraId="23791EC3" w14:textId="5129F2A1" w:rsidR="00CA71B3" w:rsidRPr="00D147AA" w:rsidRDefault="00CA71B3" w:rsidP="008464C9">
      <w:pPr>
        <w:pStyle w:val="ListParagraph"/>
        <w:numPr>
          <w:ilvl w:val="0"/>
          <w:numId w:val="45"/>
        </w:numPr>
        <w:spacing w:line="360" w:lineRule="auto"/>
        <w:jc w:val="both"/>
        <w:rPr>
          <w:rFonts w:ascii="Arial" w:hAnsi="Arial" w:cs="Arial"/>
          <w:lang w:val="es-PR"/>
        </w:rPr>
      </w:pPr>
      <w:r w:rsidRPr="00D147AA">
        <w:rPr>
          <w:rFonts w:ascii="Arial" w:hAnsi="Arial" w:cs="Arial"/>
          <w:lang w:val="es-PR"/>
        </w:rPr>
        <w:t xml:space="preserve">Talleres V y VI: </w:t>
      </w:r>
      <w:r w:rsidR="00B53862" w:rsidRPr="00D147AA">
        <w:rPr>
          <w:rFonts w:ascii="Arial" w:hAnsi="Arial" w:cs="Arial"/>
          <w:lang w:val="es-PR"/>
        </w:rPr>
        <w:t>junio</w:t>
      </w:r>
      <w:r w:rsidRPr="00D147AA">
        <w:rPr>
          <w:rFonts w:ascii="Arial" w:hAnsi="Arial" w:cs="Arial"/>
          <w:lang w:val="es-PR"/>
        </w:rPr>
        <w:t xml:space="preserve"> de 2019</w:t>
      </w:r>
    </w:p>
    <w:p w14:paraId="789DDBC1" w14:textId="254BEFA2" w:rsidR="00CA71B3" w:rsidRPr="00D147AA" w:rsidRDefault="00CA71B3" w:rsidP="008464C9">
      <w:pPr>
        <w:pStyle w:val="ListParagraph"/>
        <w:numPr>
          <w:ilvl w:val="0"/>
          <w:numId w:val="45"/>
        </w:numPr>
        <w:spacing w:line="360" w:lineRule="auto"/>
        <w:jc w:val="both"/>
        <w:rPr>
          <w:rFonts w:ascii="Arial" w:hAnsi="Arial" w:cs="Arial"/>
          <w:lang w:val="es-PR"/>
        </w:rPr>
      </w:pPr>
      <w:r w:rsidRPr="00D147AA">
        <w:rPr>
          <w:rFonts w:ascii="Arial" w:hAnsi="Arial" w:cs="Arial"/>
          <w:lang w:val="es-PR"/>
        </w:rPr>
        <w:t>Talleres VII y VIII:</w:t>
      </w:r>
      <w:r w:rsidR="00B53862" w:rsidRPr="00D147AA">
        <w:rPr>
          <w:rFonts w:ascii="Arial" w:hAnsi="Arial" w:cs="Arial"/>
          <w:lang w:val="es-PR"/>
        </w:rPr>
        <w:t xml:space="preserve"> ju</w:t>
      </w:r>
      <w:r w:rsidR="00E06707" w:rsidRPr="00D147AA">
        <w:rPr>
          <w:rFonts w:ascii="Arial" w:hAnsi="Arial" w:cs="Arial"/>
          <w:lang w:val="es-PR"/>
        </w:rPr>
        <w:t>n</w:t>
      </w:r>
      <w:r w:rsidR="00B53862" w:rsidRPr="00D147AA">
        <w:rPr>
          <w:rFonts w:ascii="Arial" w:hAnsi="Arial" w:cs="Arial"/>
          <w:lang w:val="es-PR"/>
        </w:rPr>
        <w:t>io</w:t>
      </w:r>
      <w:r w:rsidRPr="00D147AA">
        <w:rPr>
          <w:rFonts w:ascii="Arial" w:hAnsi="Arial" w:cs="Arial"/>
          <w:lang w:val="es-PR"/>
        </w:rPr>
        <w:t xml:space="preserve"> de 2019</w:t>
      </w:r>
    </w:p>
    <w:p w14:paraId="5B046ECD" w14:textId="6D34EE38" w:rsidR="00CA71B3" w:rsidRPr="00D147AA" w:rsidRDefault="00CA71B3" w:rsidP="008464C9">
      <w:pPr>
        <w:pStyle w:val="ListParagraph"/>
        <w:numPr>
          <w:ilvl w:val="0"/>
          <w:numId w:val="45"/>
        </w:numPr>
        <w:spacing w:line="360" w:lineRule="auto"/>
        <w:jc w:val="both"/>
        <w:rPr>
          <w:rFonts w:ascii="Arial" w:hAnsi="Arial" w:cs="Arial"/>
          <w:lang w:val="es-PR"/>
        </w:rPr>
      </w:pPr>
      <w:r w:rsidRPr="00D147AA">
        <w:rPr>
          <w:rFonts w:ascii="Arial" w:hAnsi="Arial" w:cs="Arial"/>
          <w:lang w:val="es-PR"/>
        </w:rPr>
        <w:t xml:space="preserve">Coaching: Continuo entre los meses de </w:t>
      </w:r>
      <w:r w:rsidR="0031556B" w:rsidRPr="00D147AA">
        <w:rPr>
          <w:rFonts w:ascii="Arial" w:hAnsi="Arial" w:cs="Arial"/>
          <w:lang w:val="es-PR"/>
        </w:rPr>
        <w:t xml:space="preserve">febrero </w:t>
      </w:r>
      <w:r w:rsidRPr="00D147AA">
        <w:rPr>
          <w:rFonts w:ascii="Arial" w:hAnsi="Arial" w:cs="Arial"/>
          <w:lang w:val="es-PR"/>
        </w:rPr>
        <w:t>de 2019 y junio de 2019.</w:t>
      </w:r>
    </w:p>
    <w:p w14:paraId="541B99B2" w14:textId="77777777" w:rsidR="00CA71B3" w:rsidRPr="00D147AA" w:rsidRDefault="00CA71B3" w:rsidP="008464C9">
      <w:pPr>
        <w:spacing w:line="360" w:lineRule="auto"/>
        <w:jc w:val="both"/>
        <w:rPr>
          <w:rFonts w:ascii="Arial" w:hAnsi="Arial" w:cs="Arial"/>
          <w:lang w:val="es-PR"/>
        </w:rPr>
      </w:pPr>
    </w:p>
    <w:p w14:paraId="41E418BB" w14:textId="77777777" w:rsidR="00CA71B3" w:rsidRPr="00D147AA" w:rsidRDefault="00CA71B3" w:rsidP="008464C9">
      <w:pPr>
        <w:spacing w:line="360" w:lineRule="auto"/>
        <w:jc w:val="both"/>
        <w:rPr>
          <w:rFonts w:ascii="Arial" w:hAnsi="Arial" w:cs="Arial"/>
        </w:rPr>
      </w:pPr>
      <w:r w:rsidRPr="00D147AA">
        <w:rPr>
          <w:rFonts w:ascii="Arial" w:hAnsi="Arial" w:cs="Arial"/>
        </w:rPr>
        <w:t>Cohorte 2 – Año académico 2019-2020:</w:t>
      </w:r>
    </w:p>
    <w:p w14:paraId="66959A51" w14:textId="77777777" w:rsidR="00CA71B3" w:rsidRPr="00D147AA" w:rsidRDefault="00CA71B3" w:rsidP="008464C9">
      <w:pPr>
        <w:spacing w:line="360" w:lineRule="auto"/>
        <w:jc w:val="both"/>
        <w:rPr>
          <w:rFonts w:ascii="Arial" w:hAnsi="Arial" w:cs="Arial"/>
        </w:rPr>
      </w:pPr>
    </w:p>
    <w:p w14:paraId="144E1435"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Seminario I: Julio de 2019</w:t>
      </w:r>
    </w:p>
    <w:p w14:paraId="1269F59F"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Seminario II: Julio de 2019</w:t>
      </w:r>
    </w:p>
    <w:p w14:paraId="0600895E"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Taller I: agosto de 2019</w:t>
      </w:r>
    </w:p>
    <w:p w14:paraId="5DA27BE4"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Taller II: septiembre de 2019</w:t>
      </w:r>
    </w:p>
    <w:p w14:paraId="3D77C221"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Taller III: octubre de 2019</w:t>
      </w:r>
    </w:p>
    <w:p w14:paraId="365F3FD5"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Taller IV: noviembre de 2019</w:t>
      </w:r>
    </w:p>
    <w:p w14:paraId="7F20B208"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Taller V: enero de 2020</w:t>
      </w:r>
    </w:p>
    <w:p w14:paraId="245ACD13"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Taller VI: febrero de 2020</w:t>
      </w:r>
    </w:p>
    <w:p w14:paraId="4A7A2898"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Taller VII: marzo de 2020</w:t>
      </w:r>
    </w:p>
    <w:p w14:paraId="4B742F20" w14:textId="77777777" w:rsidR="00CA71B3" w:rsidRPr="00D147AA" w:rsidRDefault="00CA71B3" w:rsidP="008464C9">
      <w:pPr>
        <w:pStyle w:val="ListParagraph"/>
        <w:numPr>
          <w:ilvl w:val="0"/>
          <w:numId w:val="46"/>
        </w:numPr>
        <w:spacing w:line="360" w:lineRule="auto"/>
        <w:jc w:val="both"/>
        <w:rPr>
          <w:rFonts w:ascii="Arial" w:hAnsi="Arial" w:cs="Arial"/>
        </w:rPr>
      </w:pPr>
      <w:r w:rsidRPr="00D147AA">
        <w:rPr>
          <w:rFonts w:ascii="Arial" w:hAnsi="Arial" w:cs="Arial"/>
        </w:rPr>
        <w:t>Taller VIII: abril de 2020</w:t>
      </w:r>
    </w:p>
    <w:p w14:paraId="4340CBA5" w14:textId="77777777" w:rsidR="00CA71B3" w:rsidRPr="00D147AA" w:rsidRDefault="00CA71B3" w:rsidP="008464C9">
      <w:pPr>
        <w:pStyle w:val="ListParagraph"/>
        <w:numPr>
          <w:ilvl w:val="0"/>
          <w:numId w:val="46"/>
        </w:numPr>
        <w:spacing w:line="360" w:lineRule="auto"/>
        <w:jc w:val="both"/>
        <w:rPr>
          <w:rFonts w:ascii="Arial" w:hAnsi="Arial" w:cs="Arial"/>
          <w:lang w:val="es-PR"/>
        </w:rPr>
      </w:pPr>
      <w:r w:rsidRPr="00D147AA">
        <w:rPr>
          <w:rFonts w:ascii="Arial" w:hAnsi="Arial" w:cs="Arial"/>
          <w:lang w:val="es-PR"/>
        </w:rPr>
        <w:t>Coaching: Continuo entre los meses de agosto de 2019 y abril de 2020</w:t>
      </w:r>
    </w:p>
    <w:p w14:paraId="27D15DCC" w14:textId="77777777" w:rsidR="00CA71B3" w:rsidRPr="00D147AA" w:rsidRDefault="00CA71B3" w:rsidP="008464C9">
      <w:pPr>
        <w:spacing w:line="360" w:lineRule="auto"/>
        <w:jc w:val="both"/>
        <w:rPr>
          <w:rFonts w:ascii="Arial" w:hAnsi="Arial" w:cs="Arial"/>
          <w:lang w:val="es-PR"/>
        </w:rPr>
      </w:pPr>
    </w:p>
    <w:p w14:paraId="26082152" w14:textId="77777777" w:rsidR="00CA71B3" w:rsidRPr="00D147AA" w:rsidRDefault="00CA71B3" w:rsidP="008464C9">
      <w:pPr>
        <w:spacing w:line="360" w:lineRule="auto"/>
        <w:jc w:val="both"/>
        <w:rPr>
          <w:rFonts w:ascii="Arial" w:hAnsi="Arial" w:cs="Arial"/>
        </w:rPr>
      </w:pPr>
      <w:r w:rsidRPr="00D147AA">
        <w:rPr>
          <w:rFonts w:ascii="Arial" w:hAnsi="Arial" w:cs="Arial"/>
        </w:rPr>
        <w:t>Cohorte 3 – Año académico 2020-2021:</w:t>
      </w:r>
    </w:p>
    <w:p w14:paraId="20F301D6" w14:textId="77777777" w:rsidR="00CA71B3" w:rsidRPr="00D147AA" w:rsidRDefault="00CA71B3" w:rsidP="008464C9">
      <w:pPr>
        <w:spacing w:line="360" w:lineRule="auto"/>
        <w:jc w:val="both"/>
        <w:rPr>
          <w:rFonts w:ascii="Arial" w:hAnsi="Arial" w:cs="Arial"/>
        </w:rPr>
      </w:pPr>
    </w:p>
    <w:p w14:paraId="259A2751"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t>Seminario I: julio de 2020</w:t>
      </w:r>
    </w:p>
    <w:p w14:paraId="25E30739"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t>Seminario II: julio de 2020</w:t>
      </w:r>
    </w:p>
    <w:p w14:paraId="1198E369"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t>Taller I: agosto de 2020</w:t>
      </w:r>
    </w:p>
    <w:p w14:paraId="3158F47C"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t>Taller II: septiembre de 2020</w:t>
      </w:r>
    </w:p>
    <w:p w14:paraId="3CA7FB82"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t>Taller III: octubre de 2020</w:t>
      </w:r>
    </w:p>
    <w:p w14:paraId="1368887D"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t>Taller IV: noviembre de 2020</w:t>
      </w:r>
    </w:p>
    <w:p w14:paraId="2C48EA38"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t>Taller V: enero de 2021</w:t>
      </w:r>
    </w:p>
    <w:p w14:paraId="044E32C6"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t>Taller VI: febrero de 2021</w:t>
      </w:r>
    </w:p>
    <w:p w14:paraId="46FE93E5"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t>Taller VII: marzo de 2021</w:t>
      </w:r>
    </w:p>
    <w:p w14:paraId="2F7C9A59" w14:textId="77777777" w:rsidR="00CA71B3" w:rsidRPr="00D147AA" w:rsidRDefault="00CA71B3" w:rsidP="008464C9">
      <w:pPr>
        <w:pStyle w:val="ListParagraph"/>
        <w:numPr>
          <w:ilvl w:val="0"/>
          <w:numId w:val="47"/>
        </w:numPr>
        <w:spacing w:line="360" w:lineRule="auto"/>
        <w:jc w:val="both"/>
        <w:rPr>
          <w:rFonts w:ascii="Arial" w:hAnsi="Arial" w:cs="Arial"/>
        </w:rPr>
      </w:pPr>
      <w:r w:rsidRPr="00D147AA">
        <w:rPr>
          <w:rFonts w:ascii="Arial" w:hAnsi="Arial" w:cs="Arial"/>
        </w:rPr>
        <w:lastRenderedPageBreak/>
        <w:t>Taller VIII: abril de 2021</w:t>
      </w:r>
    </w:p>
    <w:p w14:paraId="5A3A2039" w14:textId="77777777" w:rsidR="00CA71B3" w:rsidRPr="00D147AA" w:rsidRDefault="00CA71B3" w:rsidP="008464C9">
      <w:pPr>
        <w:pStyle w:val="ListParagraph"/>
        <w:numPr>
          <w:ilvl w:val="0"/>
          <w:numId w:val="47"/>
        </w:numPr>
        <w:spacing w:line="360" w:lineRule="auto"/>
        <w:jc w:val="both"/>
        <w:rPr>
          <w:rFonts w:ascii="Arial" w:hAnsi="Arial" w:cs="Arial"/>
          <w:lang w:val="es-PR"/>
        </w:rPr>
      </w:pPr>
      <w:r w:rsidRPr="00D147AA">
        <w:rPr>
          <w:rFonts w:ascii="Arial" w:hAnsi="Arial" w:cs="Arial"/>
          <w:lang w:val="es-PR"/>
        </w:rPr>
        <w:t>Coaching: Continuo entre los meses de agosto de 2020 y abril de 2021</w:t>
      </w:r>
    </w:p>
    <w:p w14:paraId="02F30706" w14:textId="77777777" w:rsidR="00CA71B3" w:rsidRPr="00D147AA" w:rsidRDefault="00CA71B3" w:rsidP="008464C9">
      <w:pPr>
        <w:pStyle w:val="CommentText"/>
        <w:spacing w:line="360" w:lineRule="auto"/>
        <w:jc w:val="both"/>
        <w:rPr>
          <w:rFonts w:ascii="Arial" w:hAnsi="Arial" w:cs="Arial"/>
          <w:lang w:val="es-PR"/>
        </w:rPr>
      </w:pPr>
    </w:p>
    <w:p w14:paraId="3E0DB103" w14:textId="40611C44" w:rsidR="00CA71B3" w:rsidRPr="00D147AA" w:rsidRDefault="00CA71B3" w:rsidP="008464C9">
      <w:pPr>
        <w:spacing w:line="360" w:lineRule="auto"/>
        <w:jc w:val="both"/>
        <w:rPr>
          <w:rFonts w:ascii="Arial" w:hAnsi="Arial" w:cs="Arial"/>
          <w:lang w:val="es-PR"/>
        </w:rPr>
      </w:pPr>
      <w:r w:rsidRPr="00D147AA">
        <w:rPr>
          <w:rFonts w:ascii="Arial" w:hAnsi="Arial" w:cs="Arial"/>
          <w:lang w:val="es-PR"/>
        </w:rPr>
        <w:t>La extensión de este plan de trabajo estará sujeta a la rendición de un informe de logro del cumplimiento de los objetivos programáticos y a cumplimiento del proceso de aprobación de los planes de trabajo.</w:t>
      </w:r>
    </w:p>
    <w:p w14:paraId="56A9377C" w14:textId="77777777" w:rsidR="00CA71B3" w:rsidRPr="00D147AA" w:rsidRDefault="00CA71B3" w:rsidP="008464C9">
      <w:pPr>
        <w:spacing w:line="259" w:lineRule="auto"/>
        <w:rPr>
          <w:rFonts w:ascii="Arial" w:hAnsi="Arial" w:cs="Arial"/>
          <w:lang w:val="es-PR"/>
        </w:rPr>
      </w:pPr>
    </w:p>
    <w:p w14:paraId="79FACA68" w14:textId="22A3C86A" w:rsidR="00D378B2" w:rsidRPr="00D147AA" w:rsidRDefault="00D378B2" w:rsidP="008464C9">
      <w:pPr>
        <w:pStyle w:val="ListParagraph"/>
        <w:numPr>
          <w:ilvl w:val="0"/>
          <w:numId w:val="26"/>
        </w:numPr>
        <w:spacing w:line="259" w:lineRule="auto"/>
        <w:jc w:val="both"/>
        <w:outlineLvl w:val="1"/>
        <w:rPr>
          <w:rFonts w:ascii="Arial" w:hAnsi="Arial" w:cs="Arial"/>
          <w:lang w:val="es-PR"/>
        </w:rPr>
      </w:pPr>
      <w:bookmarkStart w:id="42" w:name="_Toc532141273"/>
      <w:bookmarkStart w:id="43" w:name="_Hlk530592541"/>
      <w:r w:rsidRPr="00D147AA">
        <w:rPr>
          <w:rFonts w:ascii="Arial" w:hAnsi="Arial" w:cs="Arial"/>
          <w:lang w:val="es-PR"/>
        </w:rPr>
        <w:t>PLAN DE CONTINUACIÓN (Máximo 10 páginas</w:t>
      </w:r>
      <w:r w:rsidR="00371F62" w:rsidRPr="00D147AA">
        <w:rPr>
          <w:rFonts w:ascii="Arial" w:hAnsi="Arial" w:cs="Arial"/>
          <w:lang w:val="es-PR"/>
        </w:rPr>
        <w:t xml:space="preserve"> en ANEJO </w:t>
      </w:r>
      <w:r w:rsidR="00733A1A" w:rsidRPr="00D147AA">
        <w:rPr>
          <w:rFonts w:ascii="Arial" w:hAnsi="Arial" w:cs="Arial"/>
          <w:lang w:val="es-PR"/>
        </w:rPr>
        <w:t>10</w:t>
      </w:r>
      <w:r w:rsidRPr="00D147AA">
        <w:rPr>
          <w:rFonts w:ascii="Arial" w:hAnsi="Arial" w:cs="Arial"/>
          <w:lang w:val="es-PR"/>
        </w:rPr>
        <w:t xml:space="preserve">) </w:t>
      </w:r>
      <w:r w:rsidR="00245623" w:rsidRPr="00D147AA">
        <w:rPr>
          <w:rFonts w:ascii="Arial" w:hAnsi="Arial" w:cs="Arial"/>
          <w:lang w:val="es-PR"/>
        </w:rPr>
        <w:t>(</w:t>
      </w:r>
      <w:r w:rsidR="00345197" w:rsidRPr="00D147AA">
        <w:rPr>
          <w:rFonts w:ascii="Arial" w:hAnsi="Arial" w:cs="Arial"/>
          <w:lang w:val="es-PR"/>
        </w:rPr>
        <w:t>Valor: incluye</w:t>
      </w:r>
      <w:r w:rsidR="00371F62" w:rsidRPr="00D147AA">
        <w:rPr>
          <w:rFonts w:ascii="Arial" w:hAnsi="Arial" w:cs="Arial"/>
          <w:lang w:val="es-PR"/>
        </w:rPr>
        <w:t>/no</w:t>
      </w:r>
      <w:r w:rsidR="00345197" w:rsidRPr="00D147AA">
        <w:rPr>
          <w:rFonts w:ascii="Arial" w:hAnsi="Arial" w:cs="Arial"/>
          <w:lang w:val="es-PR"/>
        </w:rPr>
        <w:t xml:space="preserve"> lo</w:t>
      </w:r>
      <w:r w:rsidR="00371F62" w:rsidRPr="00D147AA">
        <w:rPr>
          <w:rFonts w:ascii="Arial" w:hAnsi="Arial" w:cs="Arial"/>
          <w:lang w:val="es-PR"/>
        </w:rPr>
        <w:t xml:space="preserve"> </w:t>
      </w:r>
      <w:r w:rsidR="00345197" w:rsidRPr="00D147AA">
        <w:rPr>
          <w:rFonts w:ascii="Arial" w:hAnsi="Arial" w:cs="Arial"/>
          <w:lang w:val="es-PR"/>
        </w:rPr>
        <w:t>incluye</w:t>
      </w:r>
      <w:r w:rsidR="00245623" w:rsidRPr="00D147AA">
        <w:rPr>
          <w:rFonts w:ascii="Arial" w:hAnsi="Arial" w:cs="Arial"/>
          <w:lang w:val="es-PR"/>
        </w:rPr>
        <w:t>)</w:t>
      </w:r>
      <w:bookmarkEnd w:id="42"/>
    </w:p>
    <w:bookmarkEnd w:id="43"/>
    <w:p w14:paraId="2533E22E" w14:textId="77777777" w:rsidR="00D378B2" w:rsidRPr="00D147AA" w:rsidRDefault="00D378B2" w:rsidP="008464C9">
      <w:pPr>
        <w:spacing w:line="259" w:lineRule="auto"/>
        <w:rPr>
          <w:rFonts w:ascii="Arial" w:hAnsi="Arial" w:cs="Arial"/>
          <w:lang w:val="es-PR"/>
        </w:rPr>
      </w:pPr>
    </w:p>
    <w:p w14:paraId="1EE2C885" w14:textId="538C1F5B" w:rsidR="00F36D9D" w:rsidRPr="00D147AA" w:rsidRDefault="00D378B2" w:rsidP="008464C9">
      <w:pPr>
        <w:spacing w:line="360" w:lineRule="auto"/>
        <w:ind w:firstLine="720"/>
        <w:jc w:val="both"/>
        <w:rPr>
          <w:rFonts w:ascii="Arial" w:hAnsi="Arial" w:cs="Arial"/>
          <w:lang w:val="es-PR"/>
        </w:rPr>
      </w:pPr>
      <w:r w:rsidRPr="00D147AA">
        <w:rPr>
          <w:rFonts w:ascii="Arial" w:hAnsi="Arial" w:cs="Arial"/>
          <w:lang w:val="es-PR"/>
        </w:rPr>
        <w:t xml:space="preserve">El proveedor deberá someter un </w:t>
      </w:r>
      <w:r w:rsidR="00BF357B" w:rsidRPr="00D147AA">
        <w:rPr>
          <w:rFonts w:ascii="Arial" w:hAnsi="Arial" w:cs="Arial"/>
          <w:lang w:val="es-PR"/>
        </w:rPr>
        <w:t xml:space="preserve">plan de continuación </w:t>
      </w:r>
      <w:r w:rsidR="001224AF" w:rsidRPr="00D147AA">
        <w:rPr>
          <w:rFonts w:ascii="Arial" w:hAnsi="Arial" w:cs="Arial"/>
          <w:lang w:val="es-PR"/>
        </w:rPr>
        <w:t xml:space="preserve">para los años académicos 2019-2020 y 2020-2021 </w:t>
      </w:r>
      <w:r w:rsidR="00BF357B" w:rsidRPr="00D147AA">
        <w:rPr>
          <w:rFonts w:ascii="Arial" w:hAnsi="Arial" w:cs="Arial"/>
          <w:lang w:val="es-PR"/>
        </w:rPr>
        <w:t xml:space="preserve">que contemple </w:t>
      </w:r>
      <w:r w:rsidRPr="00D147AA">
        <w:rPr>
          <w:rFonts w:ascii="Arial" w:hAnsi="Arial" w:cs="Arial"/>
          <w:lang w:val="es-PR"/>
        </w:rPr>
        <w:t>los aspecto</w:t>
      </w:r>
      <w:r w:rsidR="00BF357B" w:rsidRPr="00D147AA">
        <w:rPr>
          <w:rFonts w:ascii="Arial" w:hAnsi="Arial" w:cs="Arial"/>
          <w:lang w:val="es-PR"/>
        </w:rPr>
        <w:t>s descritos en la sección a de esta parte (XI) para evidenciar su capacidad para proveer y completar los servicios solicitados en el tiempo</w:t>
      </w:r>
      <w:r w:rsidR="00205A9D" w:rsidRPr="00D147AA">
        <w:rPr>
          <w:rFonts w:ascii="Arial" w:hAnsi="Arial" w:cs="Arial"/>
          <w:lang w:val="es-PR"/>
        </w:rPr>
        <w:t xml:space="preserve">. Debe incluir un diagrama de Gantt que ejemplifique </w:t>
      </w:r>
      <w:r w:rsidR="00BF357B" w:rsidRPr="00D147AA">
        <w:rPr>
          <w:rFonts w:ascii="Arial" w:hAnsi="Arial" w:cs="Arial"/>
          <w:lang w:val="es-PR"/>
        </w:rPr>
        <w:t xml:space="preserve"> </w:t>
      </w:r>
      <w:r w:rsidR="001224AF" w:rsidRPr="00D147AA">
        <w:rPr>
          <w:rFonts w:ascii="Arial" w:hAnsi="Arial" w:cs="Arial"/>
          <w:lang w:val="es-PR"/>
        </w:rPr>
        <w:t xml:space="preserve"> </w:t>
      </w:r>
      <w:r w:rsidR="003124B2" w:rsidRPr="00D147AA">
        <w:rPr>
          <w:rFonts w:ascii="Arial" w:hAnsi="Arial" w:cs="Arial"/>
          <w:lang w:val="es-PR"/>
        </w:rPr>
        <w:t xml:space="preserve"> </w:t>
      </w:r>
      <w:r w:rsidR="00F36D9D" w:rsidRPr="00D147AA">
        <w:rPr>
          <w:rFonts w:ascii="Arial" w:hAnsi="Arial" w:cs="Arial"/>
          <w:lang w:val="es-PR"/>
        </w:rPr>
        <w:br w:type="page"/>
      </w:r>
    </w:p>
    <w:p w14:paraId="7D33570D" w14:textId="77777777" w:rsidR="00154865" w:rsidRPr="00D147AA" w:rsidRDefault="00154865" w:rsidP="008464C9">
      <w:pPr>
        <w:rPr>
          <w:rFonts w:ascii="Arial" w:hAnsi="Arial" w:cs="Arial"/>
          <w:lang w:val="es-PR"/>
        </w:rPr>
      </w:pPr>
    </w:p>
    <w:p w14:paraId="359F9708" w14:textId="77777777" w:rsidR="00154865" w:rsidRPr="00D147AA" w:rsidRDefault="00154865" w:rsidP="008464C9">
      <w:pPr>
        <w:rPr>
          <w:rFonts w:ascii="Arial" w:hAnsi="Arial" w:cs="Arial"/>
          <w:lang w:val="es-PR"/>
        </w:rPr>
      </w:pPr>
    </w:p>
    <w:p w14:paraId="4671CF2B" w14:textId="77777777" w:rsidR="00154865" w:rsidRPr="00D147AA" w:rsidRDefault="00154865" w:rsidP="008464C9">
      <w:pPr>
        <w:rPr>
          <w:rFonts w:ascii="Arial" w:hAnsi="Arial" w:cs="Arial"/>
          <w:lang w:val="es-PR"/>
        </w:rPr>
      </w:pPr>
    </w:p>
    <w:p w14:paraId="1725867B" w14:textId="77777777" w:rsidR="00154865" w:rsidRPr="00D147AA" w:rsidRDefault="00154865" w:rsidP="008464C9">
      <w:pPr>
        <w:rPr>
          <w:rFonts w:ascii="Arial" w:hAnsi="Arial" w:cs="Arial"/>
          <w:lang w:val="es-PR"/>
        </w:rPr>
      </w:pPr>
    </w:p>
    <w:p w14:paraId="15A4D8B4" w14:textId="77777777" w:rsidR="00154865" w:rsidRPr="00D147AA" w:rsidRDefault="00154865" w:rsidP="008464C9">
      <w:pPr>
        <w:rPr>
          <w:rFonts w:ascii="Arial" w:hAnsi="Arial" w:cs="Arial"/>
          <w:lang w:val="es-PR"/>
        </w:rPr>
      </w:pPr>
    </w:p>
    <w:p w14:paraId="701A37D2" w14:textId="77777777" w:rsidR="00154865" w:rsidRPr="00D147AA" w:rsidRDefault="00154865" w:rsidP="008464C9">
      <w:pPr>
        <w:rPr>
          <w:rFonts w:ascii="Arial" w:hAnsi="Arial" w:cs="Arial"/>
          <w:lang w:val="es-PR"/>
        </w:rPr>
      </w:pPr>
    </w:p>
    <w:p w14:paraId="38DC699A" w14:textId="77777777" w:rsidR="00154865" w:rsidRPr="00D147AA" w:rsidRDefault="00154865" w:rsidP="008464C9">
      <w:pPr>
        <w:rPr>
          <w:rFonts w:ascii="Arial" w:hAnsi="Arial" w:cs="Arial"/>
          <w:lang w:val="es-PR"/>
        </w:rPr>
      </w:pPr>
    </w:p>
    <w:p w14:paraId="7ACC0B97" w14:textId="77777777" w:rsidR="00154865" w:rsidRPr="00D147AA" w:rsidRDefault="00154865" w:rsidP="008464C9">
      <w:pPr>
        <w:rPr>
          <w:rFonts w:ascii="Arial" w:hAnsi="Arial" w:cs="Arial"/>
          <w:lang w:val="es-PR"/>
        </w:rPr>
      </w:pPr>
    </w:p>
    <w:p w14:paraId="00E5871C" w14:textId="77777777" w:rsidR="00154865" w:rsidRPr="00D147AA" w:rsidRDefault="00154865" w:rsidP="008464C9">
      <w:pPr>
        <w:rPr>
          <w:rFonts w:ascii="Arial" w:hAnsi="Arial" w:cs="Arial"/>
          <w:lang w:val="es-PR"/>
        </w:rPr>
      </w:pPr>
    </w:p>
    <w:p w14:paraId="007CFC57" w14:textId="77777777" w:rsidR="00154865" w:rsidRPr="00D147AA" w:rsidRDefault="00154865" w:rsidP="008464C9">
      <w:pPr>
        <w:rPr>
          <w:rFonts w:ascii="Arial" w:hAnsi="Arial" w:cs="Arial"/>
          <w:lang w:val="es-PR"/>
        </w:rPr>
      </w:pPr>
    </w:p>
    <w:p w14:paraId="55E94DCD" w14:textId="77777777" w:rsidR="00154865" w:rsidRPr="00D147AA" w:rsidRDefault="00154865" w:rsidP="008464C9">
      <w:pPr>
        <w:rPr>
          <w:rFonts w:ascii="Arial" w:hAnsi="Arial" w:cs="Arial"/>
          <w:lang w:val="es-PR"/>
        </w:rPr>
      </w:pPr>
    </w:p>
    <w:p w14:paraId="725A9FA6" w14:textId="77777777" w:rsidR="00154865" w:rsidRPr="00D147AA" w:rsidRDefault="00154865" w:rsidP="008464C9">
      <w:pPr>
        <w:rPr>
          <w:rFonts w:ascii="Arial" w:hAnsi="Arial" w:cs="Arial"/>
          <w:lang w:val="es-PR"/>
        </w:rPr>
      </w:pPr>
    </w:p>
    <w:p w14:paraId="19ABA3A9" w14:textId="77777777" w:rsidR="00154865" w:rsidRPr="00D147AA" w:rsidRDefault="00154865" w:rsidP="008464C9">
      <w:pPr>
        <w:rPr>
          <w:rFonts w:ascii="Arial" w:hAnsi="Arial" w:cs="Arial"/>
          <w:lang w:val="es-PR"/>
        </w:rPr>
      </w:pPr>
    </w:p>
    <w:p w14:paraId="68B243B6" w14:textId="77777777" w:rsidR="00154865" w:rsidRPr="00D147AA" w:rsidRDefault="00154865" w:rsidP="008464C9">
      <w:pPr>
        <w:rPr>
          <w:rFonts w:ascii="Arial" w:hAnsi="Arial" w:cs="Arial"/>
          <w:lang w:val="es-PR"/>
        </w:rPr>
      </w:pPr>
    </w:p>
    <w:p w14:paraId="19DC9B99" w14:textId="77777777" w:rsidR="00154865" w:rsidRPr="00D147AA" w:rsidRDefault="00154865" w:rsidP="008464C9">
      <w:pPr>
        <w:rPr>
          <w:rFonts w:ascii="Arial" w:hAnsi="Arial" w:cs="Arial"/>
          <w:lang w:val="es-PR"/>
        </w:rPr>
      </w:pPr>
    </w:p>
    <w:p w14:paraId="3F4A0770" w14:textId="77777777" w:rsidR="00154865" w:rsidRPr="00D147AA" w:rsidRDefault="00154865" w:rsidP="008464C9">
      <w:pPr>
        <w:rPr>
          <w:rFonts w:ascii="Arial" w:hAnsi="Arial" w:cs="Arial"/>
          <w:lang w:val="es-PR"/>
        </w:rPr>
      </w:pPr>
    </w:p>
    <w:p w14:paraId="160C18C6" w14:textId="77777777" w:rsidR="00154865" w:rsidRPr="00D147AA" w:rsidRDefault="00154865" w:rsidP="008464C9">
      <w:pPr>
        <w:rPr>
          <w:rFonts w:ascii="Arial" w:hAnsi="Arial" w:cs="Arial"/>
          <w:lang w:val="es-PR"/>
        </w:rPr>
      </w:pPr>
    </w:p>
    <w:p w14:paraId="691F2989" w14:textId="77777777" w:rsidR="00154865" w:rsidRPr="00D147AA" w:rsidRDefault="00154865" w:rsidP="008464C9">
      <w:pPr>
        <w:rPr>
          <w:rFonts w:ascii="Arial" w:hAnsi="Arial" w:cs="Arial"/>
          <w:lang w:val="es-PR"/>
        </w:rPr>
      </w:pPr>
    </w:p>
    <w:p w14:paraId="6B896327" w14:textId="77777777" w:rsidR="00154865" w:rsidRPr="00D147AA" w:rsidRDefault="00154865" w:rsidP="008464C9">
      <w:pPr>
        <w:rPr>
          <w:rFonts w:ascii="Arial" w:hAnsi="Arial" w:cs="Arial"/>
          <w:lang w:val="es-PR"/>
        </w:rPr>
      </w:pPr>
    </w:p>
    <w:p w14:paraId="10ADCF13" w14:textId="77777777" w:rsidR="00F36D9D" w:rsidRPr="00D147AA" w:rsidRDefault="0099014B" w:rsidP="008464C9">
      <w:pPr>
        <w:pStyle w:val="Heading1"/>
        <w:spacing w:before="0"/>
        <w:jc w:val="center"/>
        <w:rPr>
          <w:rFonts w:ascii="Arial" w:hAnsi="Arial" w:cs="Arial"/>
          <w:color w:val="auto"/>
          <w:szCs w:val="24"/>
          <w:lang w:val="es-PR"/>
        </w:rPr>
      </w:pPr>
      <w:bookmarkStart w:id="44" w:name="_Toc532141274"/>
      <w:r w:rsidRPr="00D147AA">
        <w:rPr>
          <w:rFonts w:ascii="Arial" w:hAnsi="Arial" w:cs="Arial"/>
          <w:color w:val="auto"/>
          <w:sz w:val="28"/>
          <w:szCs w:val="24"/>
          <w:lang w:val="es-PR"/>
        </w:rPr>
        <w:t>Formulario</w:t>
      </w:r>
      <w:bookmarkEnd w:id="44"/>
    </w:p>
    <w:p w14:paraId="76EDC1C6" w14:textId="77777777" w:rsidR="0099014B" w:rsidRPr="00D147AA" w:rsidRDefault="0099014B" w:rsidP="008464C9">
      <w:pPr>
        <w:rPr>
          <w:rFonts w:ascii="Arial" w:hAnsi="Arial" w:cs="Arial"/>
          <w:lang w:val="es-PR"/>
        </w:rPr>
      </w:pPr>
    </w:p>
    <w:p w14:paraId="1A2FB9C6" w14:textId="77777777" w:rsidR="00031B37" w:rsidRPr="00D147AA" w:rsidRDefault="00031B37" w:rsidP="008464C9">
      <w:pPr>
        <w:rPr>
          <w:rFonts w:ascii="Arial" w:hAnsi="Arial" w:cs="Arial"/>
          <w:lang w:val="es-PR"/>
        </w:rPr>
      </w:pPr>
    </w:p>
    <w:p w14:paraId="33F6A9B0" w14:textId="77777777" w:rsidR="00154865" w:rsidRPr="00D147AA" w:rsidRDefault="00154865" w:rsidP="008464C9">
      <w:pPr>
        <w:rPr>
          <w:rFonts w:ascii="Arial" w:hAnsi="Arial" w:cs="Arial"/>
          <w:lang w:val="es-PR"/>
        </w:rPr>
      </w:pPr>
    </w:p>
    <w:p w14:paraId="18D886BA" w14:textId="77777777" w:rsidR="00154865" w:rsidRPr="00D147AA" w:rsidRDefault="00154865" w:rsidP="008464C9">
      <w:pPr>
        <w:rPr>
          <w:rFonts w:ascii="Arial" w:hAnsi="Arial" w:cs="Arial"/>
          <w:lang w:val="es-PR"/>
        </w:rPr>
      </w:pPr>
    </w:p>
    <w:p w14:paraId="45B5537A" w14:textId="77777777" w:rsidR="00154865" w:rsidRPr="00D147AA" w:rsidRDefault="00154865" w:rsidP="008464C9">
      <w:pPr>
        <w:rPr>
          <w:rFonts w:ascii="Arial" w:hAnsi="Arial" w:cs="Arial"/>
          <w:lang w:val="es-PR"/>
        </w:rPr>
      </w:pPr>
    </w:p>
    <w:p w14:paraId="25C1F2B8" w14:textId="77777777" w:rsidR="00031B37" w:rsidRPr="00D147AA" w:rsidRDefault="00031B37" w:rsidP="008464C9">
      <w:pPr>
        <w:rPr>
          <w:rFonts w:ascii="Arial" w:hAnsi="Arial" w:cs="Arial"/>
          <w:lang w:val="es-PR"/>
        </w:rPr>
      </w:pPr>
    </w:p>
    <w:p w14:paraId="1C893245" w14:textId="77777777" w:rsidR="00031B37" w:rsidRPr="00D147AA" w:rsidRDefault="00031B37" w:rsidP="008464C9">
      <w:pPr>
        <w:rPr>
          <w:rFonts w:ascii="Arial" w:hAnsi="Arial" w:cs="Arial"/>
          <w:lang w:val="es-PR"/>
        </w:rPr>
      </w:pPr>
    </w:p>
    <w:p w14:paraId="565A4819" w14:textId="77777777" w:rsidR="00031B37" w:rsidRPr="00D147AA" w:rsidRDefault="00031B37" w:rsidP="008464C9">
      <w:pPr>
        <w:rPr>
          <w:rFonts w:ascii="Arial" w:hAnsi="Arial" w:cs="Arial"/>
          <w:lang w:val="es-PR"/>
        </w:rPr>
      </w:pPr>
    </w:p>
    <w:p w14:paraId="608CC86A" w14:textId="77777777" w:rsidR="00031B37" w:rsidRPr="00D147AA" w:rsidRDefault="00031B37" w:rsidP="008464C9">
      <w:pPr>
        <w:rPr>
          <w:rFonts w:ascii="Arial" w:hAnsi="Arial" w:cs="Arial"/>
          <w:lang w:val="es-PR"/>
        </w:rPr>
      </w:pPr>
    </w:p>
    <w:p w14:paraId="13F1627A" w14:textId="77777777" w:rsidR="00154865" w:rsidRPr="00D147AA" w:rsidRDefault="00154865" w:rsidP="008464C9">
      <w:pPr>
        <w:rPr>
          <w:rFonts w:ascii="Arial" w:hAnsi="Arial" w:cs="Arial"/>
          <w:lang w:val="es-PR"/>
        </w:rPr>
      </w:pPr>
    </w:p>
    <w:p w14:paraId="2E5B9F3D" w14:textId="77777777" w:rsidR="00031B37" w:rsidRPr="00D147AA" w:rsidRDefault="00031B37" w:rsidP="008464C9">
      <w:pPr>
        <w:rPr>
          <w:rFonts w:ascii="Arial" w:hAnsi="Arial" w:cs="Arial"/>
          <w:lang w:val="es-PR"/>
        </w:rPr>
      </w:pPr>
    </w:p>
    <w:p w14:paraId="0BF8B47D" w14:textId="77777777" w:rsidR="00031B37" w:rsidRPr="00D147AA" w:rsidRDefault="00031B37" w:rsidP="008464C9">
      <w:pPr>
        <w:rPr>
          <w:rFonts w:ascii="Arial" w:hAnsi="Arial" w:cs="Arial"/>
          <w:lang w:val="es-PR"/>
        </w:rPr>
      </w:pPr>
    </w:p>
    <w:p w14:paraId="5F30E445" w14:textId="77777777" w:rsidR="00031B37" w:rsidRPr="00D147AA" w:rsidRDefault="00031B37" w:rsidP="008464C9">
      <w:pPr>
        <w:rPr>
          <w:rFonts w:ascii="Arial" w:hAnsi="Arial" w:cs="Arial"/>
          <w:lang w:val="es-PR"/>
        </w:rPr>
      </w:pPr>
    </w:p>
    <w:p w14:paraId="71B20221" w14:textId="77777777" w:rsidR="00031B37" w:rsidRPr="00D147AA" w:rsidRDefault="00031B37" w:rsidP="008464C9">
      <w:pPr>
        <w:rPr>
          <w:rFonts w:ascii="Arial" w:hAnsi="Arial" w:cs="Arial"/>
          <w:lang w:val="es-PR"/>
        </w:rPr>
      </w:pPr>
    </w:p>
    <w:p w14:paraId="5508AEBD" w14:textId="77777777" w:rsidR="00031B37" w:rsidRPr="00D147AA" w:rsidRDefault="00031B37" w:rsidP="008464C9">
      <w:pPr>
        <w:rPr>
          <w:rFonts w:ascii="Arial" w:hAnsi="Arial" w:cs="Arial"/>
          <w:lang w:val="es-PR"/>
        </w:rPr>
      </w:pPr>
    </w:p>
    <w:p w14:paraId="49246126" w14:textId="77777777" w:rsidR="00031B37" w:rsidRPr="00D147AA" w:rsidRDefault="00031B37" w:rsidP="008464C9">
      <w:pPr>
        <w:rPr>
          <w:rFonts w:ascii="Arial" w:hAnsi="Arial" w:cs="Arial"/>
          <w:lang w:val="es-PR"/>
        </w:rPr>
      </w:pPr>
    </w:p>
    <w:p w14:paraId="13AFDC81" w14:textId="77777777" w:rsidR="00031B37" w:rsidRPr="00D147AA" w:rsidRDefault="00031B37" w:rsidP="008464C9">
      <w:pPr>
        <w:rPr>
          <w:rFonts w:ascii="Arial" w:hAnsi="Arial" w:cs="Arial"/>
          <w:lang w:val="es-PR"/>
        </w:rPr>
      </w:pPr>
    </w:p>
    <w:p w14:paraId="5CAAF157" w14:textId="77777777" w:rsidR="00031B37" w:rsidRPr="00D147AA" w:rsidRDefault="00031B37" w:rsidP="008464C9">
      <w:pPr>
        <w:rPr>
          <w:rFonts w:ascii="Arial" w:hAnsi="Arial" w:cs="Arial"/>
          <w:lang w:val="es-PR"/>
        </w:rPr>
      </w:pPr>
    </w:p>
    <w:p w14:paraId="24F98474" w14:textId="77777777" w:rsidR="00B510A6" w:rsidRPr="00D147AA" w:rsidRDefault="00B510A6" w:rsidP="008464C9">
      <w:pPr>
        <w:spacing w:line="259" w:lineRule="auto"/>
        <w:rPr>
          <w:rFonts w:ascii="Arial" w:hAnsi="Arial" w:cs="Arial"/>
          <w:lang w:val="es-PR"/>
        </w:rPr>
      </w:pPr>
      <w:r w:rsidRPr="00D147AA">
        <w:rPr>
          <w:rFonts w:ascii="Arial" w:hAnsi="Arial" w:cs="Arial"/>
          <w:lang w:val="es-PR"/>
        </w:rPr>
        <w:br w:type="page"/>
      </w:r>
    </w:p>
    <w:p w14:paraId="018FA6CB" w14:textId="61224FEF" w:rsidR="00322CDB" w:rsidRPr="00D147AA" w:rsidRDefault="00322CDB" w:rsidP="008464C9">
      <w:pPr>
        <w:pStyle w:val="Heading2"/>
        <w:spacing w:before="0"/>
        <w:rPr>
          <w:rFonts w:ascii="Arial" w:hAnsi="Arial" w:cs="Arial"/>
          <w:color w:val="auto"/>
          <w:sz w:val="24"/>
          <w:szCs w:val="24"/>
          <w:lang w:val="es-PR"/>
        </w:rPr>
      </w:pPr>
      <w:bookmarkStart w:id="45" w:name="_Toc532141275"/>
      <w:r w:rsidRPr="00D147AA">
        <w:rPr>
          <w:rFonts w:ascii="Arial" w:hAnsi="Arial" w:cs="Arial"/>
          <w:color w:val="auto"/>
          <w:sz w:val="24"/>
          <w:szCs w:val="24"/>
          <w:lang w:val="es-PR"/>
        </w:rPr>
        <w:lastRenderedPageBreak/>
        <w:t>SECCIÓN A – INFORMACIÓN GENERAL DEL PROPONENTE</w:t>
      </w:r>
      <w:bookmarkEnd w:id="45"/>
      <w:r w:rsidRPr="00D147AA">
        <w:rPr>
          <w:rFonts w:ascii="Arial" w:hAnsi="Arial" w:cs="Arial"/>
          <w:color w:val="auto"/>
          <w:sz w:val="24"/>
          <w:szCs w:val="24"/>
          <w:lang w:val="es-PR"/>
        </w:rPr>
        <w:t xml:space="preserve"> </w:t>
      </w:r>
    </w:p>
    <w:p w14:paraId="135B148F" w14:textId="6D387C28" w:rsidR="00031B37" w:rsidRPr="00D147AA" w:rsidRDefault="008209DF" w:rsidP="008464C9">
      <w:pPr>
        <w:pStyle w:val="Heading3"/>
        <w:spacing w:before="0"/>
        <w:ind w:firstLine="720"/>
        <w:rPr>
          <w:rFonts w:ascii="Arial" w:hAnsi="Arial" w:cs="Arial"/>
          <w:color w:val="auto"/>
          <w:sz w:val="22"/>
          <w:lang w:val="es-PR"/>
        </w:rPr>
      </w:pPr>
      <w:bookmarkStart w:id="46" w:name="_Toc532141276"/>
      <w:r w:rsidRPr="00D147AA">
        <w:rPr>
          <w:rFonts w:ascii="Arial" w:hAnsi="Arial" w:cs="Arial"/>
          <w:color w:val="auto"/>
          <w:lang w:val="es-PR"/>
        </w:rPr>
        <w:t>Sección A.1 – INFORMACIÓN BÁSICA DEL PROPONENTE (PORTADA</w:t>
      </w:r>
      <w:r w:rsidRPr="00D147AA">
        <w:rPr>
          <w:rFonts w:ascii="Arial" w:hAnsi="Arial" w:cs="Arial"/>
          <w:color w:val="auto"/>
          <w:sz w:val="22"/>
          <w:lang w:val="es-PR"/>
        </w:rPr>
        <w:t>)</w:t>
      </w:r>
      <w:bookmarkEnd w:id="46"/>
    </w:p>
    <w:p w14:paraId="28307131" w14:textId="77777777" w:rsidR="00031B37" w:rsidRPr="00D147AA" w:rsidRDefault="00031B37" w:rsidP="008464C9">
      <w:pPr>
        <w:pStyle w:val="Title"/>
        <w:rPr>
          <w:b w:val="0"/>
          <w:noProof/>
          <w:szCs w:val="24"/>
          <w:lang w:val="es-PR"/>
        </w:rPr>
      </w:pPr>
      <w:r w:rsidRPr="00D147AA">
        <w:rPr>
          <w:b w:val="0"/>
          <w:noProof/>
          <w:szCs w:val="24"/>
          <w:lang w:val="en-US"/>
        </w:rPr>
        <w:drawing>
          <wp:inline distT="0" distB="0" distL="0" distR="0" wp14:anchorId="1DD84472" wp14:editId="0CC68762">
            <wp:extent cx="5943600" cy="1053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53465"/>
                    </a:xfrm>
                    <a:prstGeom prst="rect">
                      <a:avLst/>
                    </a:prstGeom>
                  </pic:spPr>
                </pic:pic>
              </a:graphicData>
            </a:graphic>
          </wp:inline>
        </w:drawing>
      </w:r>
    </w:p>
    <w:p w14:paraId="657323F7" w14:textId="77777777" w:rsidR="00031B37" w:rsidRPr="00D147AA" w:rsidRDefault="00031B37" w:rsidP="008464C9">
      <w:pPr>
        <w:pStyle w:val="Title"/>
        <w:rPr>
          <w:b w:val="0"/>
          <w:noProof/>
          <w:szCs w:val="24"/>
          <w:lang w:val="es-PR"/>
        </w:rPr>
      </w:pPr>
    </w:p>
    <w:p w14:paraId="29008E91" w14:textId="72D13BCF" w:rsidR="0099014B" w:rsidRPr="005B1AE2" w:rsidRDefault="00E06707" w:rsidP="00BF59F2">
      <w:pPr>
        <w:jc w:val="center"/>
        <w:rPr>
          <w:rFonts w:ascii="Arial" w:hAnsi="Arial" w:cs="Arial"/>
          <w:b/>
          <w:lang w:val="es-PR"/>
        </w:rPr>
      </w:pPr>
      <w:r w:rsidRPr="005B1AE2">
        <w:rPr>
          <w:b/>
          <w:lang w:val="es-PR" w:eastAsia="es-PR"/>
        </w:rPr>
        <w:t>Solicitud de Propuesta para servicios de desarrollo profesional, en la modalidad de seminarios, talleres y coaching para directores escolares y líderes educativos del Departamento de Educación de Puerto Rico</w:t>
      </w:r>
    </w:p>
    <w:p w14:paraId="156A0C9F" w14:textId="77777777" w:rsidR="00031B37" w:rsidRPr="00D147AA" w:rsidRDefault="00031B37" w:rsidP="008464C9">
      <w:pPr>
        <w:jc w:val="center"/>
        <w:rPr>
          <w:rFonts w:ascii="Arial" w:hAnsi="Arial" w:cs="Arial"/>
          <w:lang w:val="es-PR"/>
        </w:rPr>
      </w:pP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12"/>
      </w:tblGrid>
      <w:tr w:rsidR="00A30B80" w:rsidRPr="00D147AA" w14:paraId="49522F46" w14:textId="77777777" w:rsidTr="00B510A6">
        <w:trPr>
          <w:trHeight w:val="881"/>
        </w:trPr>
        <w:tc>
          <w:tcPr>
            <w:tcW w:w="9712" w:type="dxa"/>
          </w:tcPr>
          <w:p w14:paraId="2072EF3A" w14:textId="77777777" w:rsidR="00031B37" w:rsidRPr="00D147AA" w:rsidRDefault="00031B37" w:rsidP="008464C9">
            <w:pPr>
              <w:rPr>
                <w:rFonts w:ascii="Arial" w:hAnsi="Arial" w:cs="Arial"/>
                <w:lang w:val="es-PR"/>
              </w:rPr>
            </w:pPr>
            <w:r w:rsidRPr="00D147AA">
              <w:rPr>
                <w:rFonts w:ascii="Arial" w:hAnsi="Arial" w:cs="Arial"/>
                <w:lang w:val="es-PR"/>
              </w:rPr>
              <w:t xml:space="preserve">Título de la Propuesta: </w:t>
            </w:r>
          </w:p>
          <w:p w14:paraId="74505823" w14:textId="77777777" w:rsidR="00031B37" w:rsidRPr="00D147AA" w:rsidRDefault="00031B37" w:rsidP="008464C9">
            <w:pPr>
              <w:rPr>
                <w:rFonts w:ascii="Arial" w:hAnsi="Arial" w:cs="Arial"/>
                <w:lang w:val="es-PR"/>
              </w:rPr>
            </w:pPr>
          </w:p>
        </w:tc>
      </w:tr>
      <w:tr w:rsidR="00A30B80" w:rsidRPr="004D0883" w14:paraId="653F5B66" w14:textId="77777777" w:rsidTr="00B510A6">
        <w:trPr>
          <w:trHeight w:val="857"/>
        </w:trPr>
        <w:tc>
          <w:tcPr>
            <w:tcW w:w="9712" w:type="dxa"/>
          </w:tcPr>
          <w:p w14:paraId="70EC744E" w14:textId="77777777" w:rsidR="00031B37" w:rsidRPr="00D147AA" w:rsidRDefault="00031B37" w:rsidP="008464C9">
            <w:pPr>
              <w:pStyle w:val="Footer"/>
              <w:tabs>
                <w:tab w:val="clear" w:pos="4320"/>
                <w:tab w:val="clear" w:pos="8640"/>
              </w:tabs>
              <w:spacing w:line="276" w:lineRule="auto"/>
              <w:rPr>
                <w:rFonts w:ascii="Arial" w:eastAsia="Batang" w:hAnsi="Arial" w:cs="Arial"/>
                <w:sz w:val="24"/>
                <w:szCs w:val="24"/>
              </w:rPr>
            </w:pPr>
            <w:r w:rsidRPr="00D147AA">
              <w:rPr>
                <w:rFonts w:ascii="Arial" w:eastAsia="Batang" w:hAnsi="Arial" w:cs="Arial"/>
                <w:sz w:val="24"/>
                <w:szCs w:val="24"/>
              </w:rPr>
              <w:t>Nombre de la entidad que presenta la propuesta:</w:t>
            </w:r>
            <w:r w:rsidR="00B510A6" w:rsidRPr="00D147AA">
              <w:rPr>
                <w:rFonts w:ascii="Arial" w:eastAsia="Batang" w:hAnsi="Arial" w:cs="Arial"/>
                <w:sz w:val="24"/>
                <w:szCs w:val="24"/>
              </w:rPr>
              <w:t xml:space="preserve"> </w:t>
            </w:r>
          </w:p>
          <w:p w14:paraId="3A36D969" w14:textId="77777777" w:rsidR="00031B37" w:rsidRPr="00D147AA" w:rsidRDefault="00031B37" w:rsidP="008464C9">
            <w:pPr>
              <w:pStyle w:val="Footer"/>
              <w:tabs>
                <w:tab w:val="clear" w:pos="4320"/>
                <w:tab w:val="clear" w:pos="8640"/>
              </w:tabs>
              <w:spacing w:line="276" w:lineRule="auto"/>
              <w:rPr>
                <w:rFonts w:ascii="Arial" w:eastAsia="Batang" w:hAnsi="Arial" w:cs="Arial"/>
                <w:sz w:val="24"/>
                <w:szCs w:val="24"/>
              </w:rPr>
            </w:pPr>
          </w:p>
        </w:tc>
      </w:tr>
      <w:tr w:rsidR="00A30B80" w:rsidRPr="00D147AA" w14:paraId="2BB20859" w14:textId="77777777" w:rsidTr="00B510A6">
        <w:trPr>
          <w:trHeight w:val="730"/>
        </w:trPr>
        <w:tc>
          <w:tcPr>
            <w:tcW w:w="9712" w:type="dxa"/>
            <w:tcBorders>
              <w:top w:val="single" w:sz="4" w:space="0" w:color="auto"/>
            </w:tcBorders>
          </w:tcPr>
          <w:p w14:paraId="4AA2321E" w14:textId="77777777" w:rsidR="00031B37" w:rsidRPr="00D147AA" w:rsidRDefault="00031B37" w:rsidP="008464C9">
            <w:pPr>
              <w:rPr>
                <w:rFonts w:ascii="Arial" w:eastAsia="Batang" w:hAnsi="Arial" w:cs="Arial"/>
                <w:lang w:val="es-PR"/>
              </w:rPr>
            </w:pPr>
            <w:r w:rsidRPr="00D147AA">
              <w:rPr>
                <w:rFonts w:ascii="Arial" w:eastAsia="Batang" w:hAnsi="Arial" w:cs="Arial"/>
                <w:lang w:val="es-PR"/>
              </w:rPr>
              <w:t>Dirección postal:</w:t>
            </w:r>
          </w:p>
          <w:p w14:paraId="4B698F7A" w14:textId="77777777" w:rsidR="00031B37" w:rsidRPr="00D147AA" w:rsidRDefault="00031B37" w:rsidP="008464C9">
            <w:pPr>
              <w:jc w:val="center"/>
              <w:rPr>
                <w:rFonts w:ascii="Arial" w:hAnsi="Arial" w:cs="Arial"/>
                <w:lang w:val="es-PR"/>
              </w:rPr>
            </w:pPr>
          </w:p>
        </w:tc>
      </w:tr>
      <w:tr w:rsidR="00A30B80" w:rsidRPr="00D147AA" w14:paraId="7A011ABA" w14:textId="77777777" w:rsidTr="00B510A6">
        <w:trPr>
          <w:trHeight w:val="748"/>
        </w:trPr>
        <w:tc>
          <w:tcPr>
            <w:tcW w:w="9712" w:type="dxa"/>
          </w:tcPr>
          <w:p w14:paraId="67F70DAE" w14:textId="77777777" w:rsidR="00031B37" w:rsidRPr="00D147AA" w:rsidRDefault="00031B37" w:rsidP="008464C9">
            <w:pPr>
              <w:rPr>
                <w:rFonts w:ascii="Arial" w:eastAsia="Batang" w:hAnsi="Arial" w:cs="Arial"/>
                <w:lang w:val="es-PR"/>
              </w:rPr>
            </w:pPr>
            <w:r w:rsidRPr="00D147AA">
              <w:rPr>
                <w:rFonts w:ascii="Arial" w:eastAsia="Batang" w:hAnsi="Arial" w:cs="Arial"/>
                <w:lang w:val="es-PR"/>
              </w:rPr>
              <w:t xml:space="preserve">Dirección física:    </w:t>
            </w:r>
          </w:p>
          <w:p w14:paraId="0BD4B3C4" w14:textId="77777777" w:rsidR="00031B37" w:rsidRPr="00D147AA" w:rsidRDefault="00031B37" w:rsidP="008464C9">
            <w:pPr>
              <w:jc w:val="center"/>
              <w:rPr>
                <w:rFonts w:ascii="Arial" w:hAnsi="Arial" w:cs="Arial"/>
                <w:lang w:val="es-PR"/>
              </w:rPr>
            </w:pPr>
          </w:p>
        </w:tc>
      </w:tr>
      <w:tr w:rsidR="00A30B80" w:rsidRPr="00D147AA" w14:paraId="661B0EEB" w14:textId="77777777" w:rsidTr="00B510A6">
        <w:trPr>
          <w:trHeight w:val="1095"/>
        </w:trPr>
        <w:tc>
          <w:tcPr>
            <w:tcW w:w="9712" w:type="dxa"/>
          </w:tcPr>
          <w:p w14:paraId="176B3813" w14:textId="77777777" w:rsidR="00B510A6" w:rsidRPr="00D147AA" w:rsidRDefault="00B510A6" w:rsidP="008464C9">
            <w:pPr>
              <w:rPr>
                <w:rFonts w:ascii="Arial" w:eastAsia="Batang" w:hAnsi="Arial" w:cs="Arial"/>
                <w:lang w:val="es-PR"/>
              </w:rPr>
            </w:pPr>
          </w:p>
          <w:p w14:paraId="0752F6F7" w14:textId="77777777" w:rsidR="00031B37" w:rsidRPr="00D147AA" w:rsidRDefault="00031B37" w:rsidP="008464C9">
            <w:pPr>
              <w:rPr>
                <w:rFonts w:ascii="Arial" w:eastAsia="Batang" w:hAnsi="Arial" w:cs="Arial"/>
                <w:lang w:val="es-PR"/>
              </w:rPr>
            </w:pPr>
            <w:r w:rsidRPr="00D147AA">
              <w:rPr>
                <w:rFonts w:ascii="Arial" w:eastAsia="Batang" w:hAnsi="Arial" w:cs="Arial"/>
                <w:lang w:val="es-PR"/>
              </w:rPr>
              <w:t xml:space="preserve">Teléfono:                                        Fax:                                      </w:t>
            </w:r>
            <w:r w:rsidR="00B510A6" w:rsidRPr="00D147AA">
              <w:rPr>
                <w:rFonts w:ascii="Arial" w:eastAsia="Batang" w:hAnsi="Arial" w:cs="Arial"/>
                <w:lang w:val="es-PR"/>
              </w:rPr>
              <w:t xml:space="preserve">E-mail:  </w:t>
            </w:r>
          </w:p>
          <w:p w14:paraId="14D90ED7" w14:textId="77777777" w:rsidR="00B510A6" w:rsidRPr="00D147AA" w:rsidRDefault="00B510A6" w:rsidP="008464C9">
            <w:pPr>
              <w:rPr>
                <w:rFonts w:ascii="Arial" w:eastAsia="Batang" w:hAnsi="Arial" w:cs="Arial"/>
                <w:lang w:val="es-PR"/>
              </w:rPr>
            </w:pPr>
          </w:p>
        </w:tc>
      </w:tr>
      <w:tr w:rsidR="00A30B80" w:rsidRPr="004D0883" w14:paraId="6B7FDE2E" w14:textId="77777777" w:rsidTr="00B510A6">
        <w:trPr>
          <w:trHeight w:val="3619"/>
        </w:trPr>
        <w:tc>
          <w:tcPr>
            <w:tcW w:w="9712" w:type="dxa"/>
          </w:tcPr>
          <w:p w14:paraId="37182BC8" w14:textId="77777777" w:rsidR="00031B37" w:rsidRPr="00D147AA" w:rsidRDefault="00031B37" w:rsidP="008464C9">
            <w:pPr>
              <w:rPr>
                <w:rFonts w:ascii="Arial" w:eastAsia="Batang" w:hAnsi="Arial" w:cs="Arial"/>
                <w:bCs/>
                <w:lang w:val="es-PR"/>
              </w:rPr>
            </w:pPr>
            <w:r w:rsidRPr="00D147AA">
              <w:rPr>
                <w:rFonts w:ascii="Arial" w:eastAsia="Batang" w:hAnsi="Arial" w:cs="Arial"/>
                <w:bCs/>
                <w:lang w:val="es-PR"/>
              </w:rPr>
              <w:t>Persona Autorizada:</w:t>
            </w:r>
            <w:r w:rsidRPr="00D147AA">
              <w:rPr>
                <w:rFonts w:ascii="Arial" w:eastAsia="Batang" w:hAnsi="Arial" w:cs="Arial"/>
                <w:bCs/>
                <w:lang w:val="es-PR"/>
              </w:rPr>
              <w:tab/>
            </w:r>
          </w:p>
          <w:p w14:paraId="35546C67" w14:textId="77777777" w:rsidR="00B510A6" w:rsidRPr="00D147AA" w:rsidRDefault="00B510A6" w:rsidP="008464C9">
            <w:pPr>
              <w:pStyle w:val="Footer"/>
              <w:spacing w:line="276" w:lineRule="auto"/>
              <w:rPr>
                <w:rFonts w:ascii="Arial" w:eastAsia="Batang" w:hAnsi="Arial" w:cs="Arial"/>
                <w:sz w:val="24"/>
                <w:szCs w:val="24"/>
              </w:rPr>
            </w:pPr>
          </w:p>
          <w:p w14:paraId="02CF6F9B" w14:textId="77777777" w:rsidR="00B510A6" w:rsidRPr="00D147AA" w:rsidRDefault="00B510A6" w:rsidP="008464C9">
            <w:pPr>
              <w:pStyle w:val="Footer"/>
              <w:spacing w:line="276" w:lineRule="auto"/>
              <w:rPr>
                <w:rFonts w:ascii="Arial" w:eastAsia="Batang" w:hAnsi="Arial" w:cs="Arial"/>
                <w:sz w:val="24"/>
                <w:szCs w:val="24"/>
              </w:rPr>
            </w:pPr>
            <w:r w:rsidRPr="00D147AA">
              <w:rPr>
                <w:rFonts w:ascii="Arial" w:eastAsia="Batang" w:hAnsi="Arial" w:cs="Arial"/>
                <w:sz w:val="24"/>
                <w:szCs w:val="24"/>
              </w:rPr>
              <w:t>Nombre ____________________</w:t>
            </w:r>
            <w:r w:rsidRPr="00D147AA">
              <w:rPr>
                <w:rFonts w:ascii="Arial" w:eastAsia="Batang" w:hAnsi="Arial" w:cs="Arial"/>
                <w:sz w:val="24"/>
                <w:szCs w:val="24"/>
              </w:rPr>
              <w:tab/>
            </w:r>
            <w:r w:rsidRPr="00D147AA">
              <w:rPr>
                <w:rFonts w:ascii="Arial" w:eastAsia="Batang" w:hAnsi="Arial" w:cs="Arial"/>
                <w:sz w:val="24"/>
                <w:szCs w:val="24"/>
              </w:rPr>
              <w:tab/>
              <w:t>Puesto _____________________</w:t>
            </w:r>
          </w:p>
          <w:p w14:paraId="6AF94C05" w14:textId="77777777" w:rsidR="00B510A6" w:rsidRPr="00D147AA" w:rsidRDefault="00B510A6" w:rsidP="008464C9">
            <w:pPr>
              <w:spacing w:line="256" w:lineRule="auto"/>
              <w:rPr>
                <w:rFonts w:ascii="Arial" w:eastAsia="Batang" w:hAnsi="Arial" w:cs="Arial"/>
                <w:lang w:val="es-PR"/>
              </w:rPr>
            </w:pPr>
          </w:p>
          <w:p w14:paraId="78E65D4B" w14:textId="77777777" w:rsidR="00B510A6" w:rsidRPr="00D147AA" w:rsidRDefault="00B510A6" w:rsidP="008464C9">
            <w:pPr>
              <w:spacing w:line="256" w:lineRule="auto"/>
              <w:rPr>
                <w:rFonts w:ascii="Arial" w:hAnsi="Arial" w:cs="Arial"/>
                <w:lang w:val="es-PR"/>
              </w:rPr>
            </w:pPr>
            <w:r w:rsidRPr="00D147AA">
              <w:rPr>
                <w:rFonts w:ascii="Arial" w:eastAsia="Batang" w:hAnsi="Arial" w:cs="Arial"/>
                <w:lang w:val="es-PR"/>
              </w:rPr>
              <w:t>Firma ______________________</w:t>
            </w:r>
            <w:r w:rsidRPr="00D147AA">
              <w:rPr>
                <w:rFonts w:ascii="Arial" w:eastAsia="Batang" w:hAnsi="Arial" w:cs="Arial"/>
                <w:lang w:val="es-PR"/>
              </w:rPr>
              <w:tab/>
            </w:r>
            <w:r w:rsidRPr="00D147AA">
              <w:rPr>
                <w:rFonts w:ascii="Arial" w:eastAsia="Batang" w:hAnsi="Arial" w:cs="Arial"/>
                <w:lang w:val="es-PR"/>
              </w:rPr>
              <w:tab/>
              <w:t>Fecha ______________________</w:t>
            </w:r>
          </w:p>
          <w:p w14:paraId="3895F25E" w14:textId="77777777" w:rsidR="00031B37" w:rsidRPr="00D147AA" w:rsidRDefault="00031B37" w:rsidP="008464C9">
            <w:pPr>
              <w:pStyle w:val="BodyText"/>
              <w:spacing w:after="0" w:line="276" w:lineRule="auto"/>
              <w:rPr>
                <w:rFonts w:ascii="Arial" w:hAnsi="Arial" w:cs="Arial"/>
                <w:lang w:val="es-PR"/>
              </w:rPr>
            </w:pPr>
          </w:p>
        </w:tc>
      </w:tr>
    </w:tbl>
    <w:p w14:paraId="5550A78B" w14:textId="77777777" w:rsidR="00B510A6" w:rsidRPr="00D147AA" w:rsidRDefault="00B510A6" w:rsidP="008464C9">
      <w:pPr>
        <w:spacing w:line="259" w:lineRule="auto"/>
        <w:rPr>
          <w:rFonts w:ascii="Arial" w:hAnsi="Arial" w:cs="Arial"/>
          <w:lang w:val="es-PR"/>
        </w:rPr>
      </w:pPr>
      <w:r w:rsidRPr="00D147AA">
        <w:rPr>
          <w:rFonts w:ascii="Arial" w:hAnsi="Arial" w:cs="Arial"/>
          <w:lang w:val="es-PR"/>
        </w:rPr>
        <w:br w:type="page"/>
      </w:r>
    </w:p>
    <w:p w14:paraId="123870A4" w14:textId="77777777" w:rsidR="0099014B" w:rsidRPr="00D147AA" w:rsidRDefault="0099014B" w:rsidP="008464C9">
      <w:pPr>
        <w:pStyle w:val="Heading3"/>
        <w:spacing w:before="0"/>
        <w:rPr>
          <w:rFonts w:ascii="Arial" w:hAnsi="Arial" w:cs="Arial"/>
          <w:color w:val="auto"/>
          <w:lang w:val="es-PR"/>
        </w:rPr>
      </w:pPr>
      <w:bookmarkStart w:id="47" w:name="_Toc532141277"/>
      <w:r w:rsidRPr="00D147AA">
        <w:rPr>
          <w:rFonts w:ascii="Arial" w:hAnsi="Arial" w:cs="Arial"/>
          <w:color w:val="auto"/>
          <w:lang w:val="es-PR"/>
        </w:rPr>
        <w:lastRenderedPageBreak/>
        <w:t>LISTA DE COTEJO DE CALIDAD DE LA PROPUESTA</w:t>
      </w:r>
      <w:bookmarkEnd w:id="47"/>
    </w:p>
    <w:p w14:paraId="1A4601B2" w14:textId="77777777" w:rsidR="0099014B" w:rsidRPr="00D147AA" w:rsidRDefault="0099014B" w:rsidP="008464C9">
      <w:pPr>
        <w:jc w:val="both"/>
        <w:rPr>
          <w:rFonts w:ascii="Arial" w:hAnsi="Arial" w:cs="Arial"/>
          <w:bCs/>
          <w:lang w:val="es-PR"/>
        </w:rPr>
      </w:pPr>
    </w:p>
    <w:tbl>
      <w:tblPr>
        <w:tblW w:w="10275" w:type="dxa"/>
        <w:tblInd w:w="-360"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A0" w:firstRow="1" w:lastRow="0" w:firstColumn="1" w:lastColumn="0" w:noHBand="0" w:noVBand="0"/>
      </w:tblPr>
      <w:tblGrid>
        <w:gridCol w:w="7936"/>
        <w:gridCol w:w="2339"/>
      </w:tblGrid>
      <w:tr w:rsidR="00A30B80" w:rsidRPr="004D0883" w14:paraId="1F6C7BAB" w14:textId="77777777" w:rsidTr="0099014B">
        <w:trPr>
          <w:cantSplit/>
          <w:trHeight w:val="210"/>
          <w:tblHeader/>
        </w:trPr>
        <w:tc>
          <w:tcPr>
            <w:tcW w:w="7936"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0ABBD366" w14:textId="77777777" w:rsidR="0099014B" w:rsidRPr="00D147AA" w:rsidRDefault="0099014B" w:rsidP="008464C9">
            <w:pPr>
              <w:jc w:val="center"/>
              <w:outlineLvl w:val="6"/>
              <w:rPr>
                <w:rFonts w:ascii="Arial" w:hAnsi="Arial" w:cs="Arial"/>
                <w:lang w:val="es-PR"/>
              </w:rPr>
            </w:pPr>
            <w:r w:rsidRPr="00D147AA">
              <w:rPr>
                <w:rFonts w:ascii="Arial" w:hAnsi="Arial" w:cs="Arial"/>
                <w:lang w:val="es-PR"/>
              </w:rPr>
              <w:t>REQUISITOS</w:t>
            </w:r>
          </w:p>
        </w:tc>
        <w:tc>
          <w:tcPr>
            <w:tcW w:w="2339" w:type="dxa"/>
            <w:tcBorders>
              <w:top w:val="single" w:sz="4" w:space="0" w:color="auto"/>
              <w:left w:val="single" w:sz="4" w:space="0" w:color="auto"/>
              <w:bottom w:val="single" w:sz="4" w:space="0" w:color="auto"/>
              <w:right w:val="single" w:sz="4" w:space="0" w:color="auto"/>
            </w:tcBorders>
            <w:shd w:val="clear" w:color="auto" w:fill="CCCCCC"/>
            <w:vAlign w:val="center"/>
            <w:hideMark/>
          </w:tcPr>
          <w:p w14:paraId="62A99957" w14:textId="77777777" w:rsidR="0099014B" w:rsidRPr="00D147AA" w:rsidRDefault="0099014B" w:rsidP="008464C9">
            <w:pPr>
              <w:jc w:val="center"/>
              <w:outlineLvl w:val="6"/>
              <w:rPr>
                <w:rFonts w:ascii="Arial" w:hAnsi="Arial" w:cs="Arial"/>
                <w:highlight w:val="lightGray"/>
                <w:lang w:val="es-PR"/>
              </w:rPr>
            </w:pPr>
            <w:r w:rsidRPr="00D147AA">
              <w:rPr>
                <w:rFonts w:ascii="Arial" w:hAnsi="Arial" w:cs="Arial"/>
                <w:lang w:val="es-PR"/>
              </w:rPr>
              <w:t>Número de página en su propuesta</w:t>
            </w:r>
          </w:p>
        </w:tc>
      </w:tr>
      <w:tr w:rsidR="00A30B80" w:rsidRPr="004D0883" w14:paraId="5D2C1E8B"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hideMark/>
          </w:tcPr>
          <w:p w14:paraId="1FD11987" w14:textId="77777777" w:rsidR="0099014B" w:rsidRPr="00D147AA" w:rsidRDefault="007C445A" w:rsidP="008464C9">
            <w:pPr>
              <w:spacing w:line="276" w:lineRule="auto"/>
              <w:jc w:val="both"/>
              <w:rPr>
                <w:rFonts w:ascii="Arial" w:eastAsia="Batang" w:hAnsi="Arial" w:cs="Arial"/>
                <w:bCs/>
                <w:lang w:val="es-PR"/>
              </w:rPr>
            </w:pPr>
            <w:r w:rsidRPr="00D147AA">
              <w:rPr>
                <w:rFonts w:ascii="Arial" w:eastAsia="Batang" w:hAnsi="Arial" w:cs="Arial"/>
                <w:lang w:val="es-PR"/>
              </w:rPr>
              <w:t xml:space="preserve">A.1 </w:t>
            </w:r>
            <w:r w:rsidR="0099014B" w:rsidRPr="00D147AA">
              <w:rPr>
                <w:rFonts w:ascii="Arial" w:eastAsia="Batang" w:hAnsi="Arial" w:cs="Arial"/>
                <w:lang w:val="es-PR"/>
              </w:rPr>
              <w:t>Portada: Contiene la firma del proponente y las firmas requeridas</w:t>
            </w:r>
            <w:r w:rsidR="0099014B" w:rsidRPr="00D147AA">
              <w:rPr>
                <w:rFonts w:ascii="Arial" w:eastAsia="Batang" w:hAnsi="Arial" w:cs="Arial"/>
                <w:bCs/>
                <w:lang w:val="es-PR"/>
              </w:rPr>
              <w:t>.</w:t>
            </w:r>
          </w:p>
        </w:tc>
        <w:tc>
          <w:tcPr>
            <w:tcW w:w="2339" w:type="dxa"/>
            <w:tcBorders>
              <w:top w:val="single" w:sz="4" w:space="0" w:color="auto"/>
              <w:left w:val="single" w:sz="4" w:space="0" w:color="auto"/>
              <w:bottom w:val="single" w:sz="4" w:space="0" w:color="auto"/>
              <w:right w:val="single" w:sz="4" w:space="0" w:color="auto"/>
            </w:tcBorders>
          </w:tcPr>
          <w:p w14:paraId="33CD11AE" w14:textId="77777777" w:rsidR="0099014B" w:rsidRPr="00D147AA" w:rsidRDefault="0099014B" w:rsidP="008464C9">
            <w:pPr>
              <w:spacing w:line="360" w:lineRule="auto"/>
              <w:jc w:val="center"/>
              <w:rPr>
                <w:rFonts w:ascii="Arial" w:eastAsia="Times New Roman" w:hAnsi="Arial" w:cs="Arial"/>
                <w:bCs/>
                <w:lang w:val="es-PR"/>
              </w:rPr>
            </w:pPr>
          </w:p>
        </w:tc>
      </w:tr>
      <w:tr w:rsidR="00A30B80" w:rsidRPr="004D0883" w14:paraId="76FDB205" w14:textId="77777777" w:rsidTr="0099014B">
        <w:trPr>
          <w:cantSplit/>
          <w:trHeight w:val="246"/>
        </w:trPr>
        <w:tc>
          <w:tcPr>
            <w:tcW w:w="7936" w:type="dxa"/>
            <w:tcBorders>
              <w:top w:val="single" w:sz="4" w:space="0" w:color="auto"/>
              <w:left w:val="single" w:sz="4" w:space="0" w:color="auto"/>
              <w:bottom w:val="single" w:sz="4" w:space="0" w:color="auto"/>
              <w:right w:val="nil"/>
            </w:tcBorders>
            <w:hideMark/>
          </w:tcPr>
          <w:p w14:paraId="009CAEA4" w14:textId="77777777" w:rsidR="0099014B" w:rsidRPr="00D147AA" w:rsidRDefault="0099014B" w:rsidP="008464C9">
            <w:pPr>
              <w:spacing w:line="276" w:lineRule="auto"/>
              <w:rPr>
                <w:rFonts w:ascii="Arial" w:hAnsi="Arial" w:cs="Arial"/>
                <w:bCs/>
                <w:highlight w:val="black"/>
                <w:lang w:val="es-PR"/>
              </w:rPr>
            </w:pPr>
            <w:r w:rsidRPr="00D147AA">
              <w:rPr>
                <w:rFonts w:ascii="Arial" w:hAnsi="Arial" w:cs="Arial"/>
                <w:bCs/>
                <w:lang w:val="es-PR"/>
              </w:rPr>
              <w:t xml:space="preserve">Incluye todas las partes del cuerpo de la propuesta:  </w:t>
            </w:r>
          </w:p>
        </w:tc>
        <w:tc>
          <w:tcPr>
            <w:tcW w:w="2339" w:type="dxa"/>
            <w:tcBorders>
              <w:top w:val="single" w:sz="4" w:space="0" w:color="auto"/>
              <w:left w:val="nil"/>
              <w:bottom w:val="single" w:sz="4" w:space="0" w:color="auto"/>
              <w:right w:val="single" w:sz="4" w:space="0" w:color="auto"/>
            </w:tcBorders>
          </w:tcPr>
          <w:p w14:paraId="15E46B86" w14:textId="77777777" w:rsidR="0099014B" w:rsidRPr="00D147AA" w:rsidRDefault="0099014B" w:rsidP="008464C9">
            <w:pPr>
              <w:spacing w:line="360" w:lineRule="auto"/>
              <w:jc w:val="center"/>
              <w:rPr>
                <w:rFonts w:ascii="Arial" w:hAnsi="Arial" w:cs="Arial"/>
                <w:bCs/>
                <w:highlight w:val="black"/>
                <w:lang w:val="es-PR"/>
              </w:rPr>
            </w:pPr>
          </w:p>
        </w:tc>
      </w:tr>
      <w:tr w:rsidR="00A30B80" w:rsidRPr="00D147AA" w14:paraId="7726FAE1" w14:textId="77777777" w:rsidTr="0099014B">
        <w:trPr>
          <w:cantSplit/>
          <w:trHeight w:val="228"/>
        </w:trPr>
        <w:tc>
          <w:tcPr>
            <w:tcW w:w="7936" w:type="dxa"/>
            <w:tcBorders>
              <w:top w:val="single" w:sz="4" w:space="0" w:color="auto"/>
              <w:left w:val="single" w:sz="4" w:space="0" w:color="auto"/>
              <w:bottom w:val="single" w:sz="4" w:space="0" w:color="auto"/>
              <w:right w:val="nil"/>
            </w:tcBorders>
            <w:shd w:val="clear" w:color="auto" w:fill="D9D9D9"/>
            <w:hideMark/>
          </w:tcPr>
          <w:p w14:paraId="7DA353F3" w14:textId="475F15CD" w:rsidR="0099014B" w:rsidRPr="00D147AA" w:rsidRDefault="00505B50" w:rsidP="008464C9">
            <w:pPr>
              <w:spacing w:line="276" w:lineRule="auto"/>
              <w:rPr>
                <w:rFonts w:ascii="Arial" w:hAnsi="Arial" w:cs="Arial"/>
                <w:bCs/>
                <w:lang w:val="es-PR"/>
              </w:rPr>
            </w:pPr>
            <w:r w:rsidRPr="00D147AA">
              <w:rPr>
                <w:rFonts w:ascii="Arial" w:hAnsi="Arial" w:cs="Arial"/>
                <w:lang w:val="es-PR"/>
              </w:rPr>
              <w:t xml:space="preserve">CUMPLIMIENTO PROGRAMÁTICOS </w:t>
            </w:r>
          </w:p>
        </w:tc>
        <w:tc>
          <w:tcPr>
            <w:tcW w:w="2339" w:type="dxa"/>
            <w:tcBorders>
              <w:top w:val="single" w:sz="4" w:space="0" w:color="auto"/>
              <w:left w:val="nil"/>
              <w:bottom w:val="single" w:sz="4" w:space="0" w:color="auto"/>
              <w:right w:val="single" w:sz="4" w:space="0" w:color="auto"/>
            </w:tcBorders>
            <w:shd w:val="clear" w:color="auto" w:fill="D9D9D9"/>
          </w:tcPr>
          <w:p w14:paraId="7DD889AF" w14:textId="77777777" w:rsidR="0099014B" w:rsidRPr="00D147AA" w:rsidRDefault="0099014B" w:rsidP="008464C9">
            <w:pPr>
              <w:spacing w:line="360" w:lineRule="auto"/>
              <w:jc w:val="center"/>
              <w:rPr>
                <w:rFonts w:ascii="Arial" w:hAnsi="Arial" w:cs="Arial"/>
                <w:bCs/>
                <w:lang w:val="es-PR"/>
              </w:rPr>
            </w:pPr>
          </w:p>
        </w:tc>
      </w:tr>
      <w:tr w:rsidR="00A30B80" w:rsidRPr="004D0883" w14:paraId="35C9ACB5"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tcPr>
          <w:p w14:paraId="2D7370C4" w14:textId="54E3E640" w:rsidR="0099014B" w:rsidRPr="00D147AA" w:rsidRDefault="007C445A" w:rsidP="008464C9">
            <w:pPr>
              <w:autoSpaceDE w:val="0"/>
              <w:autoSpaceDN w:val="0"/>
              <w:adjustRightInd w:val="0"/>
              <w:spacing w:line="276" w:lineRule="auto"/>
              <w:jc w:val="both"/>
              <w:rPr>
                <w:rFonts w:ascii="Arial" w:hAnsi="Arial" w:cs="Arial"/>
                <w:lang w:val="es-PR"/>
              </w:rPr>
            </w:pPr>
            <w:r w:rsidRPr="00D147AA">
              <w:rPr>
                <w:rFonts w:ascii="Arial" w:hAnsi="Arial" w:cs="Arial"/>
                <w:bCs/>
                <w:lang w:val="es-PR"/>
              </w:rPr>
              <w:t>A.2</w:t>
            </w:r>
            <w:r w:rsidR="00F46CC6" w:rsidRPr="00D147AA">
              <w:rPr>
                <w:rFonts w:ascii="Arial" w:hAnsi="Arial" w:cs="Arial"/>
                <w:bCs/>
                <w:lang w:val="es-PR"/>
              </w:rPr>
              <w:t>.</w:t>
            </w:r>
            <w:r w:rsidRPr="00D147AA">
              <w:rPr>
                <w:rFonts w:ascii="Arial" w:hAnsi="Arial" w:cs="Arial"/>
                <w:bCs/>
                <w:lang w:val="es-PR"/>
              </w:rPr>
              <w:t xml:space="preserve"> </w:t>
            </w:r>
            <w:r w:rsidR="000D4407" w:rsidRPr="00D147AA">
              <w:rPr>
                <w:rFonts w:ascii="Arial" w:hAnsi="Arial" w:cs="Arial"/>
                <w:bCs/>
                <w:lang w:val="es-PR"/>
              </w:rPr>
              <w:t xml:space="preserve">Experiencia previa y </w:t>
            </w:r>
            <w:r w:rsidR="0040527B" w:rsidRPr="00D147AA">
              <w:rPr>
                <w:rFonts w:ascii="Arial" w:hAnsi="Arial" w:cs="Arial"/>
                <w:bCs/>
                <w:lang w:val="es-PR"/>
              </w:rPr>
              <w:t>e</w:t>
            </w:r>
            <w:r w:rsidR="000D4407" w:rsidRPr="00D147AA">
              <w:rPr>
                <w:rFonts w:ascii="Arial" w:hAnsi="Arial" w:cs="Arial"/>
                <w:bCs/>
                <w:lang w:val="es-PR"/>
              </w:rPr>
              <w:t>videncia de resultados</w:t>
            </w:r>
            <w:r w:rsidR="00F46CC6" w:rsidRPr="00D147AA">
              <w:rPr>
                <w:rFonts w:ascii="Arial" w:hAnsi="Arial" w:cs="Arial"/>
                <w:bCs/>
                <w:lang w:val="es-PR"/>
              </w:rPr>
              <w:t xml:space="preserve"> </w:t>
            </w:r>
            <w:r w:rsidR="00770928" w:rsidRPr="00D147AA">
              <w:rPr>
                <w:rFonts w:ascii="Arial" w:hAnsi="Arial" w:cs="Arial"/>
                <w:bCs/>
                <w:lang w:val="es-PR"/>
              </w:rPr>
              <w:t>(máximo 6 páginas)</w:t>
            </w:r>
          </w:p>
        </w:tc>
        <w:tc>
          <w:tcPr>
            <w:tcW w:w="2339" w:type="dxa"/>
            <w:tcBorders>
              <w:top w:val="single" w:sz="4" w:space="0" w:color="auto"/>
              <w:left w:val="single" w:sz="4" w:space="0" w:color="auto"/>
              <w:bottom w:val="single" w:sz="4" w:space="0" w:color="auto"/>
              <w:right w:val="single" w:sz="4" w:space="0" w:color="auto"/>
            </w:tcBorders>
          </w:tcPr>
          <w:p w14:paraId="40B9DFC0" w14:textId="77777777" w:rsidR="0099014B" w:rsidRPr="00D147AA" w:rsidRDefault="0099014B" w:rsidP="008464C9">
            <w:pPr>
              <w:spacing w:line="360" w:lineRule="auto"/>
              <w:jc w:val="center"/>
              <w:rPr>
                <w:rFonts w:ascii="Arial" w:hAnsi="Arial" w:cs="Arial"/>
                <w:bCs/>
                <w:lang w:val="es-PR"/>
              </w:rPr>
            </w:pPr>
          </w:p>
        </w:tc>
      </w:tr>
      <w:tr w:rsidR="00A30B80" w:rsidRPr="004D0883" w14:paraId="3DD6ABEC"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hideMark/>
          </w:tcPr>
          <w:p w14:paraId="14F35B12" w14:textId="647003C2" w:rsidR="0099014B" w:rsidRPr="00D147AA" w:rsidRDefault="007C445A" w:rsidP="008464C9">
            <w:pPr>
              <w:autoSpaceDE w:val="0"/>
              <w:autoSpaceDN w:val="0"/>
              <w:adjustRightInd w:val="0"/>
              <w:spacing w:line="276" w:lineRule="auto"/>
              <w:jc w:val="both"/>
              <w:rPr>
                <w:rFonts w:ascii="Arial" w:hAnsi="Arial" w:cs="Arial"/>
                <w:lang w:val="es-PR"/>
              </w:rPr>
            </w:pPr>
            <w:r w:rsidRPr="00D147AA">
              <w:rPr>
                <w:rFonts w:ascii="Arial" w:hAnsi="Arial" w:cs="Arial"/>
                <w:lang w:val="es-PR"/>
              </w:rPr>
              <w:t>B.1</w:t>
            </w:r>
            <w:r w:rsidR="00F46CC6" w:rsidRPr="00D147AA">
              <w:rPr>
                <w:rFonts w:ascii="Arial" w:hAnsi="Arial" w:cs="Arial"/>
                <w:lang w:val="es-PR"/>
              </w:rPr>
              <w:t>.</w:t>
            </w:r>
            <w:r w:rsidRPr="00D147AA">
              <w:rPr>
                <w:rFonts w:ascii="Arial" w:hAnsi="Arial" w:cs="Arial"/>
                <w:lang w:val="es-PR"/>
              </w:rPr>
              <w:t xml:space="preserve"> </w:t>
            </w:r>
            <w:r w:rsidR="0099014B" w:rsidRPr="00D147AA">
              <w:rPr>
                <w:rFonts w:ascii="Arial" w:hAnsi="Arial" w:cs="Arial"/>
                <w:lang w:val="es-PR"/>
              </w:rPr>
              <w:t xml:space="preserve">Justificación y descripción del proyecto </w:t>
            </w:r>
            <w:r w:rsidR="00770928" w:rsidRPr="00D147AA">
              <w:rPr>
                <w:rFonts w:ascii="Arial" w:hAnsi="Arial" w:cs="Arial"/>
                <w:lang w:val="es-PR"/>
              </w:rPr>
              <w:t xml:space="preserve">(máximo </w:t>
            </w:r>
            <w:r w:rsidR="0040527B" w:rsidRPr="00D147AA">
              <w:rPr>
                <w:rFonts w:ascii="Arial" w:hAnsi="Arial" w:cs="Arial"/>
                <w:lang w:val="es-PR"/>
              </w:rPr>
              <w:t>8</w:t>
            </w:r>
            <w:r w:rsidR="00770928" w:rsidRPr="00D147AA">
              <w:rPr>
                <w:rFonts w:ascii="Arial" w:hAnsi="Arial" w:cs="Arial"/>
                <w:lang w:val="es-PR"/>
              </w:rPr>
              <w:t xml:space="preserve"> página)</w:t>
            </w:r>
          </w:p>
        </w:tc>
        <w:tc>
          <w:tcPr>
            <w:tcW w:w="2339" w:type="dxa"/>
            <w:tcBorders>
              <w:top w:val="single" w:sz="4" w:space="0" w:color="auto"/>
              <w:left w:val="single" w:sz="4" w:space="0" w:color="auto"/>
              <w:bottom w:val="single" w:sz="4" w:space="0" w:color="auto"/>
              <w:right w:val="single" w:sz="4" w:space="0" w:color="auto"/>
            </w:tcBorders>
          </w:tcPr>
          <w:p w14:paraId="56F987AC" w14:textId="77777777" w:rsidR="0099014B" w:rsidRPr="00D147AA" w:rsidRDefault="0099014B" w:rsidP="008464C9">
            <w:pPr>
              <w:spacing w:line="360" w:lineRule="auto"/>
              <w:jc w:val="center"/>
              <w:rPr>
                <w:rFonts w:ascii="Arial" w:hAnsi="Arial" w:cs="Arial"/>
                <w:bCs/>
                <w:lang w:val="es-PR"/>
              </w:rPr>
            </w:pPr>
          </w:p>
        </w:tc>
      </w:tr>
      <w:tr w:rsidR="00A30B80" w:rsidRPr="004D0883" w14:paraId="7502EDEA" w14:textId="77777777" w:rsidTr="0099014B">
        <w:trPr>
          <w:cantSplit/>
          <w:trHeight w:val="138"/>
        </w:trPr>
        <w:tc>
          <w:tcPr>
            <w:tcW w:w="7936" w:type="dxa"/>
            <w:tcBorders>
              <w:top w:val="single" w:sz="4" w:space="0" w:color="auto"/>
              <w:left w:val="single" w:sz="4" w:space="0" w:color="auto"/>
              <w:bottom w:val="single" w:sz="4" w:space="0" w:color="auto"/>
              <w:right w:val="single" w:sz="4" w:space="0" w:color="auto"/>
            </w:tcBorders>
            <w:hideMark/>
          </w:tcPr>
          <w:p w14:paraId="6F8E5FC9" w14:textId="0053ABC5" w:rsidR="0099014B" w:rsidRPr="00D147AA" w:rsidRDefault="007C445A" w:rsidP="008464C9">
            <w:pPr>
              <w:autoSpaceDE w:val="0"/>
              <w:autoSpaceDN w:val="0"/>
              <w:adjustRightInd w:val="0"/>
              <w:spacing w:line="276" w:lineRule="auto"/>
              <w:jc w:val="both"/>
              <w:rPr>
                <w:rFonts w:ascii="Arial" w:hAnsi="Arial" w:cs="Arial"/>
                <w:lang w:val="es-PR"/>
              </w:rPr>
            </w:pPr>
            <w:r w:rsidRPr="00D147AA">
              <w:rPr>
                <w:rFonts w:ascii="Arial" w:hAnsi="Arial" w:cs="Arial"/>
                <w:lang w:val="es-PR"/>
              </w:rPr>
              <w:t>B.2</w:t>
            </w:r>
            <w:r w:rsidR="00F46CC6" w:rsidRPr="00D147AA">
              <w:rPr>
                <w:rFonts w:ascii="Arial" w:hAnsi="Arial" w:cs="Arial"/>
                <w:lang w:val="es-PR"/>
              </w:rPr>
              <w:t>.</w:t>
            </w:r>
            <w:r w:rsidRPr="00D147AA">
              <w:rPr>
                <w:rFonts w:ascii="Arial" w:hAnsi="Arial" w:cs="Arial"/>
                <w:lang w:val="es-PR"/>
              </w:rPr>
              <w:t xml:space="preserve"> </w:t>
            </w:r>
            <w:r w:rsidR="0099014B" w:rsidRPr="00D147AA">
              <w:rPr>
                <w:rFonts w:ascii="Arial" w:hAnsi="Arial" w:cs="Arial"/>
                <w:lang w:val="es-PR"/>
              </w:rPr>
              <w:t xml:space="preserve">Plan administrativo y plan de monitoria (seguimiento) </w:t>
            </w:r>
            <w:r w:rsidR="00770928" w:rsidRPr="00D147AA">
              <w:rPr>
                <w:rFonts w:ascii="Arial" w:hAnsi="Arial" w:cs="Arial"/>
                <w:lang w:val="es-PR"/>
              </w:rPr>
              <w:t xml:space="preserve">(máximo 8 </w:t>
            </w:r>
            <w:r w:rsidR="0040527B" w:rsidRPr="00D147AA">
              <w:rPr>
                <w:rFonts w:ascii="Arial" w:hAnsi="Arial" w:cs="Arial"/>
                <w:lang w:val="es-PR"/>
              </w:rPr>
              <w:t>páginas</w:t>
            </w:r>
            <w:r w:rsidR="00770928" w:rsidRPr="00D147AA">
              <w:rPr>
                <w:rFonts w:ascii="Arial" w:hAnsi="Arial" w:cs="Arial"/>
                <w:lang w:val="es-PR"/>
              </w:rPr>
              <w:t>)</w:t>
            </w:r>
          </w:p>
        </w:tc>
        <w:tc>
          <w:tcPr>
            <w:tcW w:w="2339" w:type="dxa"/>
            <w:tcBorders>
              <w:top w:val="single" w:sz="4" w:space="0" w:color="auto"/>
              <w:left w:val="single" w:sz="4" w:space="0" w:color="auto"/>
              <w:bottom w:val="single" w:sz="4" w:space="0" w:color="auto"/>
              <w:right w:val="single" w:sz="4" w:space="0" w:color="auto"/>
            </w:tcBorders>
          </w:tcPr>
          <w:p w14:paraId="43FDA72B" w14:textId="77777777" w:rsidR="0099014B" w:rsidRPr="00D147AA" w:rsidRDefault="0099014B" w:rsidP="008464C9">
            <w:pPr>
              <w:spacing w:line="360" w:lineRule="auto"/>
              <w:jc w:val="center"/>
              <w:rPr>
                <w:rFonts w:ascii="Arial" w:hAnsi="Arial" w:cs="Arial"/>
                <w:bCs/>
                <w:lang w:val="es-PR"/>
              </w:rPr>
            </w:pPr>
          </w:p>
        </w:tc>
      </w:tr>
      <w:tr w:rsidR="00A30B80" w:rsidRPr="004D0883" w14:paraId="230E84CB" w14:textId="77777777" w:rsidTr="0099014B">
        <w:trPr>
          <w:cantSplit/>
          <w:trHeight w:val="138"/>
        </w:trPr>
        <w:tc>
          <w:tcPr>
            <w:tcW w:w="7936" w:type="dxa"/>
            <w:tcBorders>
              <w:top w:val="single" w:sz="4" w:space="0" w:color="auto"/>
              <w:left w:val="single" w:sz="4" w:space="0" w:color="auto"/>
              <w:bottom w:val="single" w:sz="4" w:space="0" w:color="auto"/>
              <w:right w:val="single" w:sz="4" w:space="0" w:color="auto"/>
            </w:tcBorders>
            <w:hideMark/>
          </w:tcPr>
          <w:p w14:paraId="0C6E2D49" w14:textId="2CEF0943" w:rsidR="0099014B" w:rsidRPr="00D147AA" w:rsidRDefault="007C445A" w:rsidP="008464C9">
            <w:pPr>
              <w:spacing w:line="276" w:lineRule="auto"/>
              <w:jc w:val="both"/>
              <w:rPr>
                <w:rFonts w:ascii="Arial" w:hAnsi="Arial" w:cs="Arial"/>
                <w:lang w:val="es-PR"/>
              </w:rPr>
            </w:pPr>
            <w:r w:rsidRPr="00D147AA">
              <w:rPr>
                <w:rFonts w:ascii="Arial" w:hAnsi="Arial" w:cs="Arial"/>
                <w:lang w:val="es-PR"/>
              </w:rPr>
              <w:t>B.3</w:t>
            </w:r>
            <w:r w:rsidR="00F46CC6" w:rsidRPr="00D147AA">
              <w:rPr>
                <w:rFonts w:ascii="Arial" w:hAnsi="Arial" w:cs="Arial"/>
                <w:lang w:val="es-PR"/>
              </w:rPr>
              <w:t>.</w:t>
            </w:r>
            <w:r w:rsidRPr="00D147AA">
              <w:rPr>
                <w:rFonts w:ascii="Arial" w:hAnsi="Arial" w:cs="Arial"/>
                <w:lang w:val="es-PR"/>
              </w:rPr>
              <w:t xml:space="preserve"> </w:t>
            </w:r>
            <w:r w:rsidR="00F46CC6" w:rsidRPr="00D147AA">
              <w:rPr>
                <w:rFonts w:ascii="Arial" w:hAnsi="Arial" w:cs="Arial"/>
                <w:lang w:val="es-PR"/>
              </w:rPr>
              <w:t>E</w:t>
            </w:r>
            <w:r w:rsidR="0099014B" w:rsidRPr="00D147AA">
              <w:rPr>
                <w:rFonts w:ascii="Arial" w:hAnsi="Arial" w:cs="Arial"/>
                <w:lang w:val="es-PR"/>
              </w:rPr>
              <w:t>valuación</w:t>
            </w:r>
            <w:r w:rsidR="00F46CC6" w:rsidRPr="00D147AA">
              <w:rPr>
                <w:rFonts w:ascii="Arial" w:hAnsi="Arial" w:cs="Arial"/>
                <w:lang w:val="es-PR"/>
              </w:rPr>
              <w:t xml:space="preserve"> de resultados</w:t>
            </w:r>
            <w:r w:rsidR="00770928" w:rsidRPr="00D147AA">
              <w:rPr>
                <w:rFonts w:ascii="Arial" w:hAnsi="Arial" w:cs="Arial"/>
                <w:lang w:val="es-PR"/>
              </w:rPr>
              <w:t xml:space="preserve"> (máximo </w:t>
            </w:r>
            <w:r w:rsidR="00480A4D" w:rsidRPr="00D147AA">
              <w:rPr>
                <w:rFonts w:ascii="Arial" w:hAnsi="Arial" w:cs="Arial"/>
                <w:lang w:val="es-PR"/>
              </w:rPr>
              <w:t>4</w:t>
            </w:r>
            <w:r w:rsidR="00770928" w:rsidRPr="00D147AA">
              <w:rPr>
                <w:rFonts w:ascii="Arial" w:hAnsi="Arial" w:cs="Arial"/>
                <w:lang w:val="es-PR"/>
              </w:rPr>
              <w:t xml:space="preserve"> páginas y anejos)</w:t>
            </w:r>
          </w:p>
        </w:tc>
        <w:tc>
          <w:tcPr>
            <w:tcW w:w="2339" w:type="dxa"/>
            <w:tcBorders>
              <w:top w:val="single" w:sz="4" w:space="0" w:color="auto"/>
              <w:left w:val="single" w:sz="4" w:space="0" w:color="auto"/>
              <w:bottom w:val="single" w:sz="4" w:space="0" w:color="auto"/>
              <w:right w:val="single" w:sz="4" w:space="0" w:color="auto"/>
            </w:tcBorders>
          </w:tcPr>
          <w:p w14:paraId="79CC05FC" w14:textId="77777777" w:rsidR="0099014B" w:rsidRPr="00D147AA" w:rsidRDefault="0099014B" w:rsidP="008464C9">
            <w:pPr>
              <w:spacing w:line="360" w:lineRule="auto"/>
              <w:jc w:val="center"/>
              <w:rPr>
                <w:rFonts w:ascii="Arial" w:hAnsi="Arial" w:cs="Arial"/>
                <w:bCs/>
                <w:lang w:val="es-PR"/>
              </w:rPr>
            </w:pPr>
          </w:p>
        </w:tc>
      </w:tr>
      <w:tr w:rsidR="00A30B80" w:rsidRPr="004D0883" w14:paraId="21FA3C18" w14:textId="77777777" w:rsidTr="0099014B">
        <w:trPr>
          <w:cantSplit/>
          <w:trHeight w:val="138"/>
        </w:trPr>
        <w:tc>
          <w:tcPr>
            <w:tcW w:w="7936" w:type="dxa"/>
            <w:tcBorders>
              <w:top w:val="single" w:sz="4" w:space="0" w:color="auto"/>
              <w:left w:val="single" w:sz="4" w:space="0" w:color="auto"/>
              <w:bottom w:val="single" w:sz="4" w:space="0" w:color="auto"/>
              <w:right w:val="single" w:sz="4" w:space="0" w:color="auto"/>
            </w:tcBorders>
          </w:tcPr>
          <w:p w14:paraId="7F09171D" w14:textId="77777777" w:rsidR="0099014B" w:rsidRPr="00D147AA" w:rsidRDefault="007C445A" w:rsidP="008464C9">
            <w:pPr>
              <w:spacing w:line="276" w:lineRule="auto"/>
              <w:jc w:val="both"/>
              <w:rPr>
                <w:rFonts w:ascii="Arial" w:hAnsi="Arial" w:cs="Arial"/>
                <w:lang w:val="es-PR"/>
              </w:rPr>
            </w:pPr>
            <w:r w:rsidRPr="00D147AA">
              <w:rPr>
                <w:rFonts w:ascii="Arial" w:hAnsi="Arial" w:cs="Arial"/>
                <w:lang w:val="es-PR"/>
              </w:rPr>
              <w:t>B.4</w:t>
            </w:r>
            <w:r w:rsidR="00F46CC6" w:rsidRPr="00D147AA">
              <w:rPr>
                <w:rFonts w:ascii="Arial" w:hAnsi="Arial" w:cs="Arial"/>
                <w:lang w:val="es-PR"/>
              </w:rPr>
              <w:t>.</w:t>
            </w:r>
            <w:r w:rsidRPr="00D147AA">
              <w:rPr>
                <w:rFonts w:ascii="Arial" w:hAnsi="Arial" w:cs="Arial"/>
                <w:lang w:val="es-PR"/>
              </w:rPr>
              <w:t xml:space="preserve"> </w:t>
            </w:r>
            <w:r w:rsidR="0099014B" w:rsidRPr="00D147AA">
              <w:rPr>
                <w:rFonts w:ascii="Arial" w:hAnsi="Arial" w:cs="Arial"/>
                <w:lang w:val="es-PR"/>
              </w:rPr>
              <w:t>Plan de sostenibilidad</w:t>
            </w:r>
            <w:r w:rsidR="00770928" w:rsidRPr="00D147AA">
              <w:rPr>
                <w:rFonts w:ascii="Arial" w:hAnsi="Arial" w:cs="Arial"/>
                <w:lang w:val="es-PR"/>
              </w:rPr>
              <w:t xml:space="preserve"> (máximo 5 páginas)</w:t>
            </w:r>
          </w:p>
        </w:tc>
        <w:tc>
          <w:tcPr>
            <w:tcW w:w="2339" w:type="dxa"/>
            <w:tcBorders>
              <w:top w:val="single" w:sz="4" w:space="0" w:color="auto"/>
              <w:left w:val="single" w:sz="4" w:space="0" w:color="auto"/>
              <w:bottom w:val="single" w:sz="4" w:space="0" w:color="auto"/>
              <w:right w:val="single" w:sz="4" w:space="0" w:color="auto"/>
            </w:tcBorders>
          </w:tcPr>
          <w:p w14:paraId="1AC8BCA8" w14:textId="77777777" w:rsidR="0099014B" w:rsidRPr="00D147AA" w:rsidRDefault="0099014B" w:rsidP="008464C9">
            <w:pPr>
              <w:spacing w:line="360" w:lineRule="auto"/>
              <w:jc w:val="center"/>
              <w:rPr>
                <w:rFonts w:ascii="Arial" w:hAnsi="Arial" w:cs="Arial"/>
                <w:bCs/>
                <w:lang w:val="es-PR"/>
              </w:rPr>
            </w:pPr>
          </w:p>
        </w:tc>
      </w:tr>
      <w:tr w:rsidR="00A30B80" w:rsidRPr="004D0883" w14:paraId="67FCD450" w14:textId="77777777" w:rsidTr="0099014B">
        <w:trPr>
          <w:cantSplit/>
          <w:trHeight w:val="138"/>
        </w:trPr>
        <w:tc>
          <w:tcPr>
            <w:tcW w:w="7936" w:type="dxa"/>
            <w:tcBorders>
              <w:top w:val="single" w:sz="4" w:space="0" w:color="auto"/>
              <w:left w:val="single" w:sz="4" w:space="0" w:color="auto"/>
              <w:bottom w:val="single" w:sz="4" w:space="0" w:color="auto"/>
              <w:right w:val="single" w:sz="4" w:space="0" w:color="auto"/>
            </w:tcBorders>
          </w:tcPr>
          <w:p w14:paraId="17E02E00" w14:textId="0F8654E0" w:rsidR="0099014B" w:rsidRPr="00D147AA" w:rsidRDefault="007C445A" w:rsidP="008464C9">
            <w:pPr>
              <w:spacing w:line="276" w:lineRule="auto"/>
              <w:jc w:val="both"/>
              <w:rPr>
                <w:rFonts w:ascii="Arial" w:hAnsi="Arial" w:cs="Arial"/>
                <w:lang w:val="es-PR"/>
              </w:rPr>
            </w:pPr>
            <w:r w:rsidRPr="00D147AA">
              <w:rPr>
                <w:rFonts w:ascii="Arial" w:hAnsi="Arial" w:cs="Arial"/>
                <w:lang w:val="es-PR"/>
              </w:rPr>
              <w:t>B.5</w:t>
            </w:r>
            <w:r w:rsidR="00F46CC6" w:rsidRPr="00D147AA">
              <w:rPr>
                <w:rFonts w:ascii="Arial" w:hAnsi="Arial" w:cs="Arial"/>
                <w:lang w:val="es-PR"/>
              </w:rPr>
              <w:t>.</w:t>
            </w:r>
            <w:r w:rsidR="000D4407" w:rsidRPr="00D147AA">
              <w:rPr>
                <w:rFonts w:ascii="Arial" w:hAnsi="Arial" w:cs="Arial"/>
                <w:lang w:val="es-PR"/>
              </w:rPr>
              <w:t xml:space="preserve"> Desarrollo profesional y estructura de ejecución para llev</w:t>
            </w:r>
            <w:r w:rsidR="0040527B" w:rsidRPr="00D147AA">
              <w:rPr>
                <w:rFonts w:ascii="Arial" w:hAnsi="Arial" w:cs="Arial"/>
                <w:lang w:val="es-PR"/>
              </w:rPr>
              <w:t>a</w:t>
            </w:r>
            <w:r w:rsidR="000D4407" w:rsidRPr="00D147AA">
              <w:rPr>
                <w:rFonts w:ascii="Arial" w:hAnsi="Arial" w:cs="Arial"/>
                <w:lang w:val="es-PR"/>
              </w:rPr>
              <w:t>r a cabo los servicios solic</w:t>
            </w:r>
            <w:r w:rsidR="0040527B" w:rsidRPr="00D147AA">
              <w:rPr>
                <w:rFonts w:ascii="Arial" w:hAnsi="Arial" w:cs="Arial"/>
                <w:lang w:val="es-PR"/>
              </w:rPr>
              <w:t xml:space="preserve">itados </w:t>
            </w:r>
            <w:r w:rsidR="000D4407" w:rsidRPr="00D147AA">
              <w:rPr>
                <w:rFonts w:ascii="Arial" w:hAnsi="Arial" w:cs="Arial"/>
                <w:lang w:val="es-PR"/>
              </w:rPr>
              <w:t xml:space="preserve">(máximo </w:t>
            </w:r>
            <w:r w:rsidR="0040527B" w:rsidRPr="00D147AA">
              <w:rPr>
                <w:rFonts w:ascii="Arial" w:hAnsi="Arial" w:cs="Arial"/>
                <w:lang w:val="es-PR"/>
              </w:rPr>
              <w:t>6</w:t>
            </w:r>
            <w:r w:rsidR="000D4407" w:rsidRPr="00D147AA">
              <w:rPr>
                <w:rFonts w:ascii="Arial" w:hAnsi="Arial" w:cs="Arial"/>
                <w:lang w:val="es-PR"/>
              </w:rPr>
              <w:t xml:space="preserve"> páginas y anejos)</w:t>
            </w:r>
          </w:p>
        </w:tc>
        <w:tc>
          <w:tcPr>
            <w:tcW w:w="2339" w:type="dxa"/>
            <w:tcBorders>
              <w:top w:val="single" w:sz="4" w:space="0" w:color="auto"/>
              <w:left w:val="single" w:sz="4" w:space="0" w:color="auto"/>
              <w:bottom w:val="single" w:sz="4" w:space="0" w:color="auto"/>
              <w:right w:val="single" w:sz="4" w:space="0" w:color="auto"/>
            </w:tcBorders>
          </w:tcPr>
          <w:p w14:paraId="0E518235" w14:textId="77777777" w:rsidR="0099014B" w:rsidRPr="00D147AA" w:rsidRDefault="0099014B" w:rsidP="008464C9">
            <w:pPr>
              <w:spacing w:line="360" w:lineRule="auto"/>
              <w:jc w:val="center"/>
              <w:rPr>
                <w:rFonts w:ascii="Arial" w:hAnsi="Arial" w:cs="Arial"/>
                <w:bCs/>
                <w:lang w:val="es-PR"/>
              </w:rPr>
            </w:pPr>
          </w:p>
        </w:tc>
      </w:tr>
      <w:tr w:rsidR="00DA28CD" w:rsidRPr="00D147AA" w14:paraId="649B2821" w14:textId="77777777" w:rsidTr="00DA28CD">
        <w:trPr>
          <w:cantSplit/>
          <w:trHeight w:val="296"/>
        </w:trPr>
        <w:tc>
          <w:tcPr>
            <w:tcW w:w="7938" w:type="dxa"/>
            <w:tcBorders>
              <w:top w:val="single" w:sz="4" w:space="0" w:color="auto"/>
              <w:left w:val="single" w:sz="4" w:space="0" w:color="auto"/>
              <w:bottom w:val="single" w:sz="4" w:space="0" w:color="auto"/>
              <w:right w:val="single" w:sz="4" w:space="0" w:color="auto"/>
            </w:tcBorders>
            <w:shd w:val="clear" w:color="auto" w:fill="auto"/>
            <w:hideMark/>
          </w:tcPr>
          <w:p w14:paraId="43178E25" w14:textId="77777777" w:rsidR="00DA28CD" w:rsidRPr="00D147AA" w:rsidRDefault="00DA28CD" w:rsidP="008464C9">
            <w:pPr>
              <w:spacing w:line="276" w:lineRule="auto"/>
              <w:rPr>
                <w:rFonts w:ascii="Arial" w:hAnsi="Arial" w:cs="Arial"/>
                <w:bCs/>
                <w:lang w:val="es-PR"/>
              </w:rPr>
            </w:pPr>
            <w:r w:rsidRPr="00D147AA">
              <w:rPr>
                <w:rFonts w:ascii="Arial" w:hAnsi="Arial" w:cs="Arial"/>
                <w:lang w:val="es-PR"/>
              </w:rPr>
              <w:t xml:space="preserve">C. Presupuesto (máximo 3 páginas) </w:t>
            </w:r>
          </w:p>
        </w:tc>
        <w:tc>
          <w:tcPr>
            <w:tcW w:w="2337" w:type="dxa"/>
            <w:tcBorders>
              <w:top w:val="single" w:sz="4" w:space="0" w:color="auto"/>
              <w:left w:val="single" w:sz="4" w:space="0" w:color="auto"/>
              <w:bottom w:val="single" w:sz="4" w:space="0" w:color="auto"/>
              <w:right w:val="single" w:sz="4" w:space="0" w:color="auto"/>
            </w:tcBorders>
            <w:shd w:val="clear" w:color="auto" w:fill="auto"/>
          </w:tcPr>
          <w:p w14:paraId="66EE7213" w14:textId="783C79BF" w:rsidR="00DA28CD" w:rsidRPr="00D147AA" w:rsidRDefault="00DA28CD" w:rsidP="008464C9">
            <w:pPr>
              <w:spacing w:line="276" w:lineRule="auto"/>
              <w:rPr>
                <w:rFonts w:ascii="Arial" w:hAnsi="Arial" w:cs="Arial"/>
                <w:bCs/>
                <w:lang w:val="es-PR"/>
              </w:rPr>
            </w:pPr>
          </w:p>
        </w:tc>
      </w:tr>
      <w:tr w:rsidR="00DA28CD" w:rsidRPr="00D147AA" w14:paraId="0992DA23" w14:textId="77777777" w:rsidTr="00DA28CD">
        <w:trPr>
          <w:cantSplit/>
          <w:trHeight w:val="246"/>
        </w:trPr>
        <w:tc>
          <w:tcPr>
            <w:tcW w:w="102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967436E" w14:textId="2770F4EC" w:rsidR="00DA28CD" w:rsidRPr="00D147AA" w:rsidRDefault="00DA28CD" w:rsidP="00DA28CD">
            <w:pPr>
              <w:spacing w:line="360" w:lineRule="auto"/>
              <w:rPr>
                <w:rFonts w:ascii="Arial" w:hAnsi="Arial" w:cs="Arial"/>
                <w:bCs/>
                <w:lang w:val="es-PR"/>
              </w:rPr>
            </w:pPr>
            <w:r w:rsidRPr="00D147AA">
              <w:rPr>
                <w:rFonts w:ascii="Arial" w:hAnsi="Arial" w:cs="Arial"/>
                <w:bCs/>
                <w:lang w:val="es-PR"/>
              </w:rPr>
              <w:t xml:space="preserve">Anejos </w:t>
            </w:r>
          </w:p>
        </w:tc>
      </w:tr>
      <w:tr w:rsidR="00A30B80" w:rsidRPr="00D147AA" w14:paraId="715B4E46"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hideMark/>
          </w:tcPr>
          <w:p w14:paraId="61C717E7" w14:textId="77777777" w:rsidR="0099014B" w:rsidRPr="00D147AA" w:rsidRDefault="0099014B" w:rsidP="008464C9">
            <w:pPr>
              <w:tabs>
                <w:tab w:val="left" w:pos="2880"/>
              </w:tabs>
              <w:spacing w:line="276" w:lineRule="auto"/>
              <w:jc w:val="both"/>
              <w:rPr>
                <w:rFonts w:ascii="Arial" w:hAnsi="Arial" w:cs="Arial"/>
                <w:lang w:val="es-PR"/>
              </w:rPr>
            </w:pPr>
            <w:r w:rsidRPr="00D147AA">
              <w:rPr>
                <w:rFonts w:ascii="Arial" w:hAnsi="Arial" w:cs="Arial"/>
                <w:lang w:val="es-PR"/>
              </w:rPr>
              <w:t xml:space="preserve">Anejo 1.    </w:t>
            </w:r>
            <w:r w:rsidR="00306663" w:rsidRPr="00D147AA">
              <w:rPr>
                <w:rFonts w:ascii="Arial" w:hAnsi="Arial" w:cs="Arial"/>
                <w:lang w:val="es-PR"/>
              </w:rPr>
              <w:t>Certificación general</w:t>
            </w:r>
          </w:p>
        </w:tc>
        <w:tc>
          <w:tcPr>
            <w:tcW w:w="2339" w:type="dxa"/>
            <w:tcBorders>
              <w:top w:val="single" w:sz="4" w:space="0" w:color="auto"/>
              <w:left w:val="single" w:sz="4" w:space="0" w:color="auto"/>
              <w:bottom w:val="single" w:sz="4" w:space="0" w:color="auto"/>
              <w:right w:val="single" w:sz="4" w:space="0" w:color="auto"/>
            </w:tcBorders>
          </w:tcPr>
          <w:p w14:paraId="2DECD2AF" w14:textId="77777777" w:rsidR="0099014B" w:rsidRPr="00D147AA" w:rsidRDefault="0099014B" w:rsidP="008464C9">
            <w:pPr>
              <w:spacing w:line="360" w:lineRule="auto"/>
              <w:jc w:val="center"/>
              <w:rPr>
                <w:rFonts w:ascii="Arial" w:hAnsi="Arial" w:cs="Arial"/>
                <w:bCs/>
                <w:lang w:val="es-PR"/>
              </w:rPr>
            </w:pPr>
          </w:p>
        </w:tc>
      </w:tr>
      <w:tr w:rsidR="00A30B80" w:rsidRPr="004D0883" w14:paraId="4A1795B6"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hideMark/>
          </w:tcPr>
          <w:p w14:paraId="56D6D74D" w14:textId="77777777" w:rsidR="0099014B" w:rsidRPr="00D147AA" w:rsidRDefault="0099014B" w:rsidP="008464C9">
            <w:pPr>
              <w:tabs>
                <w:tab w:val="left" w:pos="2880"/>
              </w:tabs>
              <w:spacing w:line="276" w:lineRule="auto"/>
              <w:jc w:val="both"/>
              <w:rPr>
                <w:rFonts w:ascii="Arial" w:hAnsi="Arial" w:cs="Arial"/>
                <w:lang w:val="es-PR"/>
              </w:rPr>
            </w:pPr>
            <w:r w:rsidRPr="00D147AA">
              <w:rPr>
                <w:rFonts w:ascii="Arial" w:hAnsi="Arial" w:cs="Arial"/>
                <w:lang w:val="es-PR"/>
              </w:rPr>
              <w:t xml:space="preserve">Anejo 2.    </w:t>
            </w:r>
            <w:r w:rsidR="00811856" w:rsidRPr="00D147AA">
              <w:rPr>
                <w:rFonts w:ascii="Arial" w:hAnsi="Arial" w:cs="Arial"/>
                <w:lang w:val="es-PR"/>
              </w:rPr>
              <w:t>Certificación de No Plag</w:t>
            </w:r>
            <w:r w:rsidR="00D0351C" w:rsidRPr="00D147AA">
              <w:rPr>
                <w:rFonts w:ascii="Arial" w:hAnsi="Arial" w:cs="Arial"/>
                <w:lang w:val="es-PR"/>
              </w:rPr>
              <w:t>io</w:t>
            </w:r>
          </w:p>
        </w:tc>
        <w:tc>
          <w:tcPr>
            <w:tcW w:w="2339" w:type="dxa"/>
            <w:tcBorders>
              <w:top w:val="single" w:sz="4" w:space="0" w:color="auto"/>
              <w:left w:val="single" w:sz="4" w:space="0" w:color="auto"/>
              <w:bottom w:val="single" w:sz="4" w:space="0" w:color="auto"/>
              <w:right w:val="single" w:sz="4" w:space="0" w:color="auto"/>
            </w:tcBorders>
          </w:tcPr>
          <w:p w14:paraId="0B0E9931" w14:textId="77777777" w:rsidR="0099014B" w:rsidRPr="00D147AA" w:rsidRDefault="0099014B" w:rsidP="008464C9">
            <w:pPr>
              <w:spacing w:line="360" w:lineRule="auto"/>
              <w:jc w:val="center"/>
              <w:rPr>
                <w:rFonts w:ascii="Arial" w:hAnsi="Arial" w:cs="Arial"/>
                <w:bCs/>
                <w:lang w:val="es-PR"/>
              </w:rPr>
            </w:pPr>
          </w:p>
        </w:tc>
      </w:tr>
      <w:tr w:rsidR="00A30B80" w:rsidRPr="00D147AA" w14:paraId="5B57A865"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hideMark/>
          </w:tcPr>
          <w:p w14:paraId="05D747B4" w14:textId="77777777" w:rsidR="0099014B" w:rsidRPr="00D147AA" w:rsidRDefault="0099014B" w:rsidP="008464C9">
            <w:pPr>
              <w:tabs>
                <w:tab w:val="left" w:pos="2880"/>
              </w:tabs>
              <w:spacing w:line="276" w:lineRule="auto"/>
              <w:jc w:val="both"/>
              <w:rPr>
                <w:rFonts w:ascii="Arial" w:hAnsi="Arial" w:cs="Arial"/>
                <w:lang w:val="es-PR"/>
              </w:rPr>
            </w:pPr>
            <w:r w:rsidRPr="00D147AA">
              <w:rPr>
                <w:rFonts w:ascii="Arial" w:hAnsi="Arial" w:cs="Arial"/>
                <w:lang w:val="es-PR"/>
              </w:rPr>
              <w:t xml:space="preserve">Anejo 3.    </w:t>
            </w:r>
            <w:r w:rsidR="00306663" w:rsidRPr="00D147AA">
              <w:rPr>
                <w:rFonts w:ascii="Arial" w:hAnsi="Arial" w:cs="Arial"/>
                <w:lang w:val="es-PR"/>
              </w:rPr>
              <w:t>Información sobre incorporadores</w:t>
            </w:r>
          </w:p>
        </w:tc>
        <w:tc>
          <w:tcPr>
            <w:tcW w:w="2339" w:type="dxa"/>
            <w:tcBorders>
              <w:top w:val="single" w:sz="4" w:space="0" w:color="auto"/>
              <w:left w:val="single" w:sz="4" w:space="0" w:color="auto"/>
              <w:bottom w:val="single" w:sz="4" w:space="0" w:color="auto"/>
              <w:right w:val="single" w:sz="4" w:space="0" w:color="auto"/>
            </w:tcBorders>
          </w:tcPr>
          <w:p w14:paraId="2EE67D0A" w14:textId="77777777" w:rsidR="0099014B" w:rsidRPr="00D147AA" w:rsidRDefault="0099014B" w:rsidP="008464C9">
            <w:pPr>
              <w:spacing w:line="360" w:lineRule="auto"/>
              <w:jc w:val="center"/>
              <w:rPr>
                <w:rFonts w:ascii="Arial" w:hAnsi="Arial" w:cs="Arial"/>
                <w:bCs/>
                <w:lang w:val="es-PR"/>
              </w:rPr>
            </w:pPr>
          </w:p>
        </w:tc>
      </w:tr>
      <w:tr w:rsidR="00A30B80" w:rsidRPr="004D0883" w14:paraId="6333FE12" w14:textId="77777777" w:rsidTr="00534B5D">
        <w:trPr>
          <w:cantSplit/>
          <w:trHeight w:val="332"/>
        </w:trPr>
        <w:tc>
          <w:tcPr>
            <w:tcW w:w="7936" w:type="dxa"/>
            <w:tcBorders>
              <w:top w:val="single" w:sz="4" w:space="0" w:color="auto"/>
              <w:left w:val="single" w:sz="4" w:space="0" w:color="auto"/>
              <w:bottom w:val="single" w:sz="4" w:space="0" w:color="auto"/>
              <w:right w:val="single" w:sz="4" w:space="0" w:color="auto"/>
            </w:tcBorders>
            <w:hideMark/>
          </w:tcPr>
          <w:p w14:paraId="4CE41AA2" w14:textId="77777777" w:rsidR="00811856" w:rsidRPr="00BF59F2" w:rsidRDefault="0099014B" w:rsidP="008464C9">
            <w:pPr>
              <w:spacing w:line="276" w:lineRule="auto"/>
              <w:rPr>
                <w:rFonts w:ascii="Arial" w:hAnsi="Arial" w:cs="Arial"/>
                <w:lang w:val="es-PR"/>
              </w:rPr>
            </w:pPr>
            <w:r w:rsidRPr="00D147AA">
              <w:rPr>
                <w:rFonts w:ascii="Arial" w:hAnsi="Arial" w:cs="Arial"/>
                <w:lang w:val="es-PR"/>
              </w:rPr>
              <w:t xml:space="preserve">Anejo 4.    </w:t>
            </w:r>
            <w:r w:rsidR="00811856" w:rsidRPr="00D147AA">
              <w:rPr>
                <w:rFonts w:ascii="Arial" w:hAnsi="Arial" w:cs="Arial"/>
                <w:lang w:val="es-PR"/>
              </w:rPr>
              <w:t>Documentos solicitados referentes a solid</w:t>
            </w:r>
            <w:r w:rsidR="00811856" w:rsidRPr="00BF59F2">
              <w:rPr>
                <w:rFonts w:ascii="Arial" w:hAnsi="Arial" w:cs="Arial"/>
                <w:lang w:val="es-PR"/>
              </w:rPr>
              <w:t xml:space="preserve">ez financiera (Ver </w:t>
            </w:r>
          </w:p>
          <w:p w14:paraId="65DEA0ED" w14:textId="26CF3808" w:rsidR="0099014B" w:rsidRPr="00D147AA" w:rsidRDefault="00811856" w:rsidP="008464C9">
            <w:pPr>
              <w:spacing w:line="276" w:lineRule="auto"/>
              <w:rPr>
                <w:rFonts w:ascii="Arial" w:hAnsi="Arial" w:cs="Arial"/>
                <w:lang w:val="es-PR"/>
              </w:rPr>
            </w:pPr>
            <w:r w:rsidRPr="00BF59F2">
              <w:rPr>
                <w:rFonts w:ascii="Arial" w:hAnsi="Arial" w:cs="Arial"/>
                <w:lang w:val="es-PR"/>
              </w:rPr>
              <w:t xml:space="preserve">                  páginas 2</w:t>
            </w:r>
            <w:r w:rsidR="00800645">
              <w:rPr>
                <w:rFonts w:ascii="Arial" w:hAnsi="Arial" w:cs="Arial"/>
                <w:lang w:val="es-PR"/>
              </w:rPr>
              <w:t>7</w:t>
            </w:r>
            <w:r w:rsidR="006E55F8" w:rsidRPr="00BF59F2">
              <w:rPr>
                <w:rFonts w:ascii="Arial" w:hAnsi="Arial" w:cs="Arial"/>
                <w:lang w:val="es-PR"/>
              </w:rPr>
              <w:t xml:space="preserve"> </w:t>
            </w:r>
            <w:r w:rsidRPr="00BF59F2">
              <w:rPr>
                <w:rFonts w:ascii="Arial" w:hAnsi="Arial" w:cs="Arial"/>
                <w:lang w:val="es-PR"/>
              </w:rPr>
              <w:t>de la solicitud de propuesta)</w:t>
            </w:r>
            <w:r w:rsidRPr="00D147AA">
              <w:rPr>
                <w:rFonts w:ascii="Arial" w:hAnsi="Arial" w:cs="Arial"/>
                <w:lang w:val="es-PR"/>
              </w:rPr>
              <w:t xml:space="preserve"> </w:t>
            </w:r>
          </w:p>
        </w:tc>
        <w:tc>
          <w:tcPr>
            <w:tcW w:w="2339" w:type="dxa"/>
            <w:tcBorders>
              <w:top w:val="single" w:sz="4" w:space="0" w:color="auto"/>
              <w:left w:val="single" w:sz="4" w:space="0" w:color="auto"/>
              <w:bottom w:val="single" w:sz="4" w:space="0" w:color="auto"/>
              <w:right w:val="single" w:sz="4" w:space="0" w:color="auto"/>
            </w:tcBorders>
          </w:tcPr>
          <w:p w14:paraId="28D08967" w14:textId="77777777" w:rsidR="0099014B" w:rsidRPr="00D147AA" w:rsidRDefault="0099014B" w:rsidP="008464C9">
            <w:pPr>
              <w:spacing w:line="360" w:lineRule="auto"/>
              <w:jc w:val="center"/>
              <w:rPr>
                <w:rFonts w:ascii="Arial" w:hAnsi="Arial" w:cs="Arial"/>
                <w:bCs/>
                <w:lang w:val="es-PR"/>
              </w:rPr>
            </w:pPr>
          </w:p>
        </w:tc>
      </w:tr>
      <w:tr w:rsidR="00A30B80" w:rsidRPr="004D0883" w14:paraId="01576719"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hideMark/>
          </w:tcPr>
          <w:p w14:paraId="5CA6E795" w14:textId="3240038A" w:rsidR="0099014B" w:rsidRPr="00D147AA" w:rsidRDefault="0099014B" w:rsidP="008464C9">
            <w:pPr>
              <w:spacing w:line="276" w:lineRule="auto"/>
              <w:rPr>
                <w:rFonts w:ascii="Arial" w:hAnsi="Arial" w:cs="Arial"/>
                <w:lang w:val="es-PR"/>
              </w:rPr>
            </w:pPr>
            <w:r w:rsidRPr="00D147AA">
              <w:rPr>
                <w:rFonts w:ascii="Arial" w:hAnsi="Arial" w:cs="Arial"/>
                <w:lang w:val="es-PR"/>
              </w:rPr>
              <w:t xml:space="preserve">Anejo </w:t>
            </w:r>
            <w:r w:rsidR="00BE0151" w:rsidRPr="00D147AA">
              <w:rPr>
                <w:rFonts w:ascii="Arial" w:hAnsi="Arial" w:cs="Arial"/>
                <w:lang w:val="es-PR"/>
              </w:rPr>
              <w:t>5</w:t>
            </w:r>
            <w:r w:rsidRPr="00D147AA">
              <w:rPr>
                <w:rFonts w:ascii="Arial" w:hAnsi="Arial" w:cs="Arial"/>
                <w:lang w:val="es-PR"/>
              </w:rPr>
              <w:t xml:space="preserve">.    </w:t>
            </w:r>
            <w:r w:rsidR="00BE0151" w:rsidRPr="00D147AA">
              <w:rPr>
                <w:rFonts w:ascii="Arial" w:hAnsi="Arial" w:cs="Arial"/>
                <w:lang w:val="es-PR"/>
              </w:rPr>
              <w:t>Información de personal contacto de proyectos</w:t>
            </w:r>
            <w:r w:rsidR="00D0351C" w:rsidRPr="00D147AA">
              <w:rPr>
                <w:rFonts w:ascii="Arial" w:hAnsi="Arial" w:cs="Arial"/>
                <w:lang w:val="es-PR"/>
              </w:rPr>
              <w:t xml:space="preserve"> (Sección A.2)</w:t>
            </w:r>
          </w:p>
        </w:tc>
        <w:tc>
          <w:tcPr>
            <w:tcW w:w="2339" w:type="dxa"/>
            <w:tcBorders>
              <w:top w:val="single" w:sz="4" w:space="0" w:color="auto"/>
              <w:left w:val="single" w:sz="4" w:space="0" w:color="auto"/>
              <w:bottom w:val="single" w:sz="4" w:space="0" w:color="auto"/>
              <w:right w:val="single" w:sz="4" w:space="0" w:color="auto"/>
            </w:tcBorders>
          </w:tcPr>
          <w:p w14:paraId="0A0F2051" w14:textId="77777777" w:rsidR="0099014B" w:rsidRPr="00D147AA" w:rsidRDefault="0099014B" w:rsidP="008464C9">
            <w:pPr>
              <w:spacing w:line="360" w:lineRule="auto"/>
              <w:jc w:val="center"/>
              <w:rPr>
                <w:rFonts w:ascii="Arial" w:hAnsi="Arial" w:cs="Arial"/>
                <w:bCs/>
                <w:lang w:val="es-PR"/>
              </w:rPr>
            </w:pPr>
          </w:p>
        </w:tc>
      </w:tr>
      <w:tr w:rsidR="00BE0151" w:rsidRPr="004D0883" w14:paraId="3F525028"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tcPr>
          <w:p w14:paraId="723ACAB6" w14:textId="085DBF71" w:rsidR="00BE0151" w:rsidRPr="00D147AA" w:rsidRDefault="00BE0151" w:rsidP="008464C9">
            <w:pPr>
              <w:spacing w:line="276" w:lineRule="auto"/>
              <w:rPr>
                <w:rFonts w:ascii="Arial" w:hAnsi="Arial" w:cs="Arial"/>
                <w:lang w:val="es-PR"/>
              </w:rPr>
            </w:pPr>
            <w:r w:rsidRPr="00D147AA">
              <w:rPr>
                <w:rFonts w:ascii="Arial" w:hAnsi="Arial" w:cs="Arial"/>
                <w:lang w:val="es-PR"/>
              </w:rPr>
              <w:t>Anejo 6.    Experiencia previa (Sección A.2)</w:t>
            </w:r>
          </w:p>
        </w:tc>
        <w:tc>
          <w:tcPr>
            <w:tcW w:w="2339" w:type="dxa"/>
            <w:tcBorders>
              <w:top w:val="single" w:sz="4" w:space="0" w:color="auto"/>
              <w:left w:val="single" w:sz="4" w:space="0" w:color="auto"/>
              <w:bottom w:val="single" w:sz="4" w:space="0" w:color="auto"/>
              <w:right w:val="single" w:sz="4" w:space="0" w:color="auto"/>
            </w:tcBorders>
          </w:tcPr>
          <w:p w14:paraId="547FA10D" w14:textId="77777777" w:rsidR="00BE0151" w:rsidRPr="00D147AA" w:rsidRDefault="00BE0151" w:rsidP="008464C9">
            <w:pPr>
              <w:spacing w:line="360" w:lineRule="auto"/>
              <w:jc w:val="center"/>
              <w:rPr>
                <w:rFonts w:ascii="Arial" w:hAnsi="Arial" w:cs="Arial"/>
                <w:bCs/>
                <w:lang w:val="es-PR"/>
              </w:rPr>
            </w:pPr>
          </w:p>
        </w:tc>
      </w:tr>
      <w:tr w:rsidR="00BE0151" w:rsidRPr="004D0883" w14:paraId="4E45F6D4"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hideMark/>
          </w:tcPr>
          <w:p w14:paraId="111AC8E1" w14:textId="79396754" w:rsidR="00BE0151" w:rsidRPr="00D147AA" w:rsidRDefault="00BE0151" w:rsidP="008464C9">
            <w:pPr>
              <w:spacing w:line="276" w:lineRule="auto"/>
              <w:rPr>
                <w:rFonts w:ascii="Arial" w:hAnsi="Arial" w:cs="Arial"/>
                <w:lang w:val="es-PR"/>
              </w:rPr>
            </w:pPr>
            <w:r w:rsidRPr="00D147AA">
              <w:rPr>
                <w:rFonts w:ascii="Arial" w:hAnsi="Arial" w:cs="Arial"/>
                <w:lang w:val="es-PR"/>
              </w:rPr>
              <w:t xml:space="preserve">Anejo 7.    Curriculum Vitae o Resumé (20 recursos máximo) </w:t>
            </w:r>
          </w:p>
        </w:tc>
        <w:tc>
          <w:tcPr>
            <w:tcW w:w="2339" w:type="dxa"/>
            <w:tcBorders>
              <w:top w:val="single" w:sz="4" w:space="0" w:color="auto"/>
              <w:left w:val="single" w:sz="4" w:space="0" w:color="auto"/>
              <w:bottom w:val="single" w:sz="4" w:space="0" w:color="auto"/>
              <w:right w:val="single" w:sz="4" w:space="0" w:color="auto"/>
            </w:tcBorders>
          </w:tcPr>
          <w:p w14:paraId="4B992C51" w14:textId="77777777" w:rsidR="00BE0151" w:rsidRPr="00D147AA" w:rsidRDefault="00BE0151" w:rsidP="008464C9">
            <w:pPr>
              <w:spacing w:line="360" w:lineRule="auto"/>
              <w:jc w:val="center"/>
              <w:rPr>
                <w:rFonts w:ascii="Arial" w:hAnsi="Arial" w:cs="Arial"/>
                <w:bCs/>
                <w:lang w:val="es-PR"/>
              </w:rPr>
            </w:pPr>
          </w:p>
        </w:tc>
      </w:tr>
      <w:tr w:rsidR="00BE0151" w:rsidRPr="00D147AA" w14:paraId="3747405C"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tcPr>
          <w:p w14:paraId="6D1B0B9D" w14:textId="24178CBC" w:rsidR="00BE0151" w:rsidRPr="00D147AA" w:rsidRDefault="00BE0151" w:rsidP="008464C9">
            <w:pPr>
              <w:spacing w:line="276" w:lineRule="auto"/>
              <w:rPr>
                <w:rFonts w:ascii="Arial" w:hAnsi="Arial" w:cs="Arial"/>
                <w:lang w:val="es-PR"/>
              </w:rPr>
            </w:pPr>
            <w:r w:rsidRPr="00D147AA">
              <w:rPr>
                <w:rFonts w:ascii="Arial" w:hAnsi="Arial" w:cs="Arial"/>
                <w:lang w:val="es-PR"/>
              </w:rPr>
              <w:t xml:space="preserve">Anejo 8.    Documentos de la Sección B.3. Evaluación de resultados </w:t>
            </w:r>
          </w:p>
        </w:tc>
        <w:tc>
          <w:tcPr>
            <w:tcW w:w="2339" w:type="dxa"/>
            <w:tcBorders>
              <w:top w:val="single" w:sz="4" w:space="0" w:color="auto"/>
              <w:left w:val="single" w:sz="4" w:space="0" w:color="auto"/>
              <w:bottom w:val="single" w:sz="4" w:space="0" w:color="auto"/>
              <w:right w:val="single" w:sz="4" w:space="0" w:color="auto"/>
            </w:tcBorders>
          </w:tcPr>
          <w:p w14:paraId="419975C1" w14:textId="77777777" w:rsidR="00BE0151" w:rsidRPr="00D147AA" w:rsidRDefault="00BE0151" w:rsidP="008464C9">
            <w:pPr>
              <w:spacing w:line="360" w:lineRule="auto"/>
              <w:jc w:val="center"/>
              <w:rPr>
                <w:rFonts w:ascii="Arial" w:hAnsi="Arial" w:cs="Arial"/>
                <w:bCs/>
                <w:lang w:val="es-PR"/>
              </w:rPr>
            </w:pPr>
          </w:p>
        </w:tc>
      </w:tr>
      <w:tr w:rsidR="00BE0151" w:rsidRPr="00D147AA" w14:paraId="62E0AC85"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tcPr>
          <w:p w14:paraId="437CDBB1" w14:textId="7B36C23C" w:rsidR="00BE0151" w:rsidRPr="00D147AA" w:rsidRDefault="00BE0151" w:rsidP="008464C9">
            <w:pPr>
              <w:spacing w:line="276" w:lineRule="auto"/>
              <w:rPr>
                <w:rFonts w:ascii="Arial" w:hAnsi="Arial" w:cs="Arial"/>
                <w:lang w:val="es-PR"/>
              </w:rPr>
            </w:pPr>
            <w:r w:rsidRPr="00D147AA">
              <w:rPr>
                <w:rFonts w:ascii="Arial" w:hAnsi="Arial" w:cs="Arial"/>
                <w:lang w:val="es-PR"/>
              </w:rPr>
              <w:t>Anejo 9.    Documentos de la Sección B.</w:t>
            </w:r>
            <w:r w:rsidR="00322CDB" w:rsidRPr="00D147AA">
              <w:rPr>
                <w:rFonts w:ascii="Arial" w:hAnsi="Arial" w:cs="Arial"/>
                <w:lang w:val="es-PR"/>
              </w:rPr>
              <w:t>5</w:t>
            </w:r>
            <w:r w:rsidRPr="00D147AA">
              <w:rPr>
                <w:rFonts w:ascii="Arial" w:hAnsi="Arial" w:cs="Arial"/>
                <w:lang w:val="es-PR"/>
              </w:rPr>
              <w:t>. Desarrollo profesional</w:t>
            </w:r>
          </w:p>
        </w:tc>
        <w:tc>
          <w:tcPr>
            <w:tcW w:w="2339" w:type="dxa"/>
            <w:tcBorders>
              <w:top w:val="single" w:sz="4" w:space="0" w:color="auto"/>
              <w:left w:val="single" w:sz="4" w:space="0" w:color="auto"/>
              <w:bottom w:val="single" w:sz="4" w:space="0" w:color="auto"/>
              <w:right w:val="single" w:sz="4" w:space="0" w:color="auto"/>
            </w:tcBorders>
          </w:tcPr>
          <w:p w14:paraId="28050013" w14:textId="77777777" w:rsidR="00BE0151" w:rsidRPr="00D147AA" w:rsidRDefault="00BE0151" w:rsidP="008464C9">
            <w:pPr>
              <w:spacing w:line="360" w:lineRule="auto"/>
              <w:jc w:val="center"/>
              <w:rPr>
                <w:rFonts w:ascii="Arial" w:hAnsi="Arial" w:cs="Arial"/>
                <w:bCs/>
                <w:lang w:val="es-PR"/>
              </w:rPr>
            </w:pPr>
          </w:p>
        </w:tc>
      </w:tr>
      <w:tr w:rsidR="00BE0151" w:rsidRPr="004D0883" w14:paraId="7911287A" w14:textId="77777777" w:rsidTr="00842C4E">
        <w:trPr>
          <w:cantSplit/>
          <w:trHeight w:val="246"/>
        </w:trPr>
        <w:tc>
          <w:tcPr>
            <w:tcW w:w="7936" w:type="dxa"/>
            <w:tcBorders>
              <w:top w:val="single" w:sz="4" w:space="0" w:color="auto"/>
              <w:left w:val="single" w:sz="4" w:space="0" w:color="auto"/>
              <w:bottom w:val="single" w:sz="4" w:space="0" w:color="auto"/>
              <w:right w:val="single" w:sz="4" w:space="0" w:color="auto"/>
            </w:tcBorders>
          </w:tcPr>
          <w:p w14:paraId="60475F6D" w14:textId="710B31B4" w:rsidR="00BE0151" w:rsidRPr="00D147AA" w:rsidRDefault="00BE0151" w:rsidP="008464C9">
            <w:pPr>
              <w:spacing w:line="276" w:lineRule="auto"/>
              <w:rPr>
                <w:rFonts w:ascii="Arial" w:hAnsi="Arial" w:cs="Arial"/>
                <w:lang w:val="es-PR"/>
              </w:rPr>
            </w:pPr>
            <w:r w:rsidRPr="00D147AA">
              <w:rPr>
                <w:rFonts w:ascii="Arial" w:hAnsi="Arial" w:cs="Arial"/>
                <w:lang w:val="es-PR"/>
              </w:rPr>
              <w:t xml:space="preserve">Anejo 10.  Plan de continuación (máximo 10 páginas) </w:t>
            </w:r>
          </w:p>
        </w:tc>
        <w:tc>
          <w:tcPr>
            <w:tcW w:w="2339" w:type="dxa"/>
            <w:tcBorders>
              <w:top w:val="single" w:sz="4" w:space="0" w:color="auto"/>
              <w:left w:val="single" w:sz="4" w:space="0" w:color="auto"/>
              <w:bottom w:val="single" w:sz="4" w:space="0" w:color="auto"/>
              <w:right w:val="single" w:sz="4" w:space="0" w:color="auto"/>
            </w:tcBorders>
          </w:tcPr>
          <w:p w14:paraId="2D24D521" w14:textId="77777777" w:rsidR="00BE0151" w:rsidRPr="00D147AA" w:rsidRDefault="00BE0151" w:rsidP="008464C9">
            <w:pPr>
              <w:spacing w:line="360" w:lineRule="auto"/>
              <w:jc w:val="center"/>
              <w:rPr>
                <w:rFonts w:ascii="Arial" w:hAnsi="Arial" w:cs="Arial"/>
                <w:bCs/>
                <w:lang w:val="es-PR"/>
              </w:rPr>
            </w:pPr>
          </w:p>
        </w:tc>
      </w:tr>
      <w:tr w:rsidR="00BE0151" w:rsidRPr="004D0883" w14:paraId="41FA8FFB"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tcPr>
          <w:p w14:paraId="224ADA31" w14:textId="62E07936" w:rsidR="00BE0151" w:rsidRPr="00D147AA" w:rsidRDefault="00BE0151" w:rsidP="008464C9">
            <w:pPr>
              <w:spacing w:line="276" w:lineRule="auto"/>
              <w:rPr>
                <w:rFonts w:ascii="Arial" w:hAnsi="Arial" w:cs="Arial"/>
                <w:lang w:val="es-PR"/>
              </w:rPr>
            </w:pPr>
            <w:r w:rsidRPr="00D147AA">
              <w:rPr>
                <w:rFonts w:ascii="Arial" w:hAnsi="Arial" w:cs="Arial"/>
                <w:lang w:val="es-PR"/>
              </w:rPr>
              <w:t xml:space="preserve">Anejo 11.  Compromiso (Será retirado antes de la evaluación) </w:t>
            </w:r>
          </w:p>
        </w:tc>
        <w:tc>
          <w:tcPr>
            <w:tcW w:w="2339" w:type="dxa"/>
            <w:tcBorders>
              <w:top w:val="single" w:sz="4" w:space="0" w:color="auto"/>
              <w:left w:val="single" w:sz="4" w:space="0" w:color="auto"/>
              <w:bottom w:val="single" w:sz="4" w:space="0" w:color="auto"/>
              <w:right w:val="single" w:sz="4" w:space="0" w:color="auto"/>
            </w:tcBorders>
          </w:tcPr>
          <w:p w14:paraId="2CA145AC" w14:textId="77777777" w:rsidR="00BE0151" w:rsidRPr="00D147AA" w:rsidRDefault="00BE0151" w:rsidP="008464C9">
            <w:pPr>
              <w:spacing w:line="360" w:lineRule="auto"/>
              <w:jc w:val="center"/>
              <w:rPr>
                <w:rFonts w:ascii="Arial" w:hAnsi="Arial" w:cs="Arial"/>
                <w:bCs/>
                <w:lang w:val="es-PR"/>
              </w:rPr>
            </w:pPr>
          </w:p>
        </w:tc>
      </w:tr>
      <w:tr w:rsidR="00BE0151" w:rsidRPr="004D0883" w14:paraId="4A5D1FFD" w14:textId="77777777" w:rsidTr="0099014B">
        <w:trPr>
          <w:cantSplit/>
          <w:trHeight w:val="246"/>
        </w:trPr>
        <w:tc>
          <w:tcPr>
            <w:tcW w:w="7936" w:type="dxa"/>
            <w:tcBorders>
              <w:top w:val="single" w:sz="4" w:space="0" w:color="auto"/>
              <w:left w:val="single" w:sz="4" w:space="0" w:color="auto"/>
              <w:bottom w:val="single" w:sz="4" w:space="0" w:color="auto"/>
              <w:right w:val="single" w:sz="4" w:space="0" w:color="auto"/>
            </w:tcBorders>
          </w:tcPr>
          <w:p w14:paraId="44726860" w14:textId="15037D98" w:rsidR="00BE0151" w:rsidRPr="00D147AA" w:rsidRDefault="00BE0151" w:rsidP="00BF59F2">
            <w:pPr>
              <w:pStyle w:val="BodyText2"/>
              <w:ind w:left="1260" w:hanging="1260"/>
              <w:jc w:val="left"/>
              <w:rPr>
                <w:rFonts w:ascii="Arial" w:hAnsi="Arial" w:cs="Arial"/>
                <w:bCs/>
                <w:sz w:val="24"/>
                <w:szCs w:val="24"/>
                <w:lang w:val="es-PR"/>
              </w:rPr>
            </w:pPr>
            <w:r w:rsidRPr="00D147AA">
              <w:rPr>
                <w:rFonts w:ascii="Arial" w:hAnsi="Arial" w:cs="Arial"/>
                <w:sz w:val="24"/>
                <w:szCs w:val="24"/>
                <w:lang w:val="es-PR"/>
              </w:rPr>
              <w:t xml:space="preserve">Anejo 12:   </w:t>
            </w:r>
            <w:r w:rsidR="00DC603B" w:rsidRPr="00BF59F2">
              <w:rPr>
                <w:rFonts w:ascii="Arial" w:hAnsi="Arial" w:cs="Arial"/>
                <w:sz w:val="24"/>
                <w:lang w:val="es-PR"/>
              </w:rPr>
              <w:t>Información básica del proponente necesario para procesos contractuales</w:t>
            </w:r>
          </w:p>
        </w:tc>
        <w:tc>
          <w:tcPr>
            <w:tcW w:w="2339" w:type="dxa"/>
            <w:tcBorders>
              <w:top w:val="single" w:sz="4" w:space="0" w:color="auto"/>
              <w:left w:val="single" w:sz="4" w:space="0" w:color="auto"/>
              <w:bottom w:val="single" w:sz="4" w:space="0" w:color="auto"/>
              <w:right w:val="single" w:sz="4" w:space="0" w:color="auto"/>
            </w:tcBorders>
          </w:tcPr>
          <w:p w14:paraId="741AFCB2" w14:textId="77777777" w:rsidR="00BE0151" w:rsidRPr="00D147AA" w:rsidRDefault="00BE0151" w:rsidP="008464C9">
            <w:pPr>
              <w:spacing w:line="360" w:lineRule="auto"/>
              <w:jc w:val="center"/>
              <w:rPr>
                <w:rFonts w:ascii="Arial" w:hAnsi="Arial" w:cs="Arial"/>
                <w:bCs/>
                <w:lang w:val="es-PR"/>
              </w:rPr>
            </w:pPr>
          </w:p>
        </w:tc>
      </w:tr>
    </w:tbl>
    <w:p w14:paraId="71A11954" w14:textId="77777777" w:rsidR="00B510A6" w:rsidRPr="00D147AA" w:rsidRDefault="00B510A6" w:rsidP="008464C9">
      <w:pPr>
        <w:spacing w:line="259" w:lineRule="auto"/>
        <w:rPr>
          <w:rFonts w:ascii="Arial" w:hAnsi="Arial" w:cs="Arial"/>
          <w:lang w:val="es-PR"/>
        </w:rPr>
      </w:pPr>
      <w:r w:rsidRPr="00D147AA">
        <w:rPr>
          <w:rFonts w:ascii="Arial" w:hAnsi="Arial" w:cs="Arial"/>
          <w:lang w:val="es-PR"/>
        </w:rPr>
        <w:br w:type="page"/>
      </w:r>
    </w:p>
    <w:p w14:paraId="0C35A88B" w14:textId="77777777" w:rsidR="00322CDB" w:rsidRPr="00D147AA" w:rsidRDefault="00322CDB" w:rsidP="008464C9">
      <w:pPr>
        <w:rPr>
          <w:lang w:val="es-PR"/>
        </w:rPr>
      </w:pPr>
    </w:p>
    <w:p w14:paraId="04EB4DFF" w14:textId="0C1ECDDF" w:rsidR="00322CDB" w:rsidRPr="00D147AA" w:rsidRDefault="008209DF" w:rsidP="008464C9">
      <w:pPr>
        <w:pStyle w:val="Heading3"/>
        <w:spacing w:before="0"/>
        <w:rPr>
          <w:rFonts w:ascii="Arial" w:hAnsi="Arial" w:cs="Arial"/>
          <w:color w:val="auto"/>
          <w:lang w:val="es-PR"/>
        </w:rPr>
      </w:pPr>
      <w:bookmarkStart w:id="48" w:name="_Toc532141278"/>
      <w:r w:rsidRPr="00D147AA">
        <w:rPr>
          <w:rFonts w:ascii="Arial" w:hAnsi="Arial" w:cs="Arial"/>
          <w:color w:val="auto"/>
          <w:lang w:val="es-PR"/>
        </w:rPr>
        <w:t>Sección</w:t>
      </w:r>
      <w:r w:rsidR="00322CDB" w:rsidRPr="00D147AA">
        <w:rPr>
          <w:rFonts w:ascii="Arial" w:hAnsi="Arial" w:cs="Arial"/>
          <w:color w:val="auto"/>
          <w:lang w:val="es-PR"/>
        </w:rPr>
        <w:t xml:space="preserve"> A.2 – EXPERIENCIA PREVIA Y EVIDENCIA DE RESULTADOS (máximo 6 páginas / Valor: 15 puntos)</w:t>
      </w:r>
      <w:bookmarkEnd w:id="48"/>
    </w:p>
    <w:p w14:paraId="0CB52EA9" w14:textId="77777777" w:rsidR="00417F17" w:rsidRPr="00D147AA" w:rsidRDefault="00417F17" w:rsidP="008464C9">
      <w:pPr>
        <w:spacing w:line="360" w:lineRule="auto"/>
        <w:jc w:val="both"/>
        <w:rPr>
          <w:rFonts w:ascii="Arial" w:hAnsi="Arial" w:cs="Arial"/>
          <w:lang w:val="es-PR"/>
        </w:rPr>
      </w:pPr>
    </w:p>
    <w:p w14:paraId="1DCBCF61" w14:textId="77777777" w:rsidR="00417F17" w:rsidRPr="00D147AA" w:rsidRDefault="00417F17" w:rsidP="008464C9">
      <w:pPr>
        <w:pStyle w:val="ListParagraph"/>
        <w:numPr>
          <w:ilvl w:val="0"/>
          <w:numId w:val="19"/>
        </w:numPr>
        <w:spacing w:line="360" w:lineRule="auto"/>
        <w:jc w:val="both"/>
        <w:rPr>
          <w:rFonts w:ascii="Arial" w:hAnsi="Arial" w:cs="Arial"/>
          <w:lang w:val="es-PR"/>
        </w:rPr>
      </w:pPr>
      <w:r w:rsidRPr="00D147AA">
        <w:rPr>
          <w:rFonts w:ascii="Arial" w:hAnsi="Arial" w:cs="Arial"/>
          <w:lang w:val="es-PR"/>
        </w:rPr>
        <w:t>Filosofía educativa y área de pericia.</w:t>
      </w:r>
    </w:p>
    <w:p w14:paraId="2EDF88BE" w14:textId="77777777" w:rsidR="00417F17" w:rsidRPr="00D147AA" w:rsidRDefault="00417F17" w:rsidP="008464C9">
      <w:pPr>
        <w:pStyle w:val="ListParagraph"/>
        <w:numPr>
          <w:ilvl w:val="0"/>
          <w:numId w:val="19"/>
        </w:numPr>
        <w:spacing w:line="360" w:lineRule="auto"/>
        <w:jc w:val="both"/>
        <w:rPr>
          <w:rFonts w:ascii="Arial" w:hAnsi="Arial" w:cs="Arial"/>
          <w:lang w:val="es-PR"/>
        </w:rPr>
      </w:pPr>
      <w:r w:rsidRPr="00D147AA">
        <w:rPr>
          <w:rFonts w:ascii="Arial" w:hAnsi="Arial" w:cs="Arial"/>
          <w:lang w:val="es-PR"/>
        </w:rPr>
        <w:t>Experiencia previa</w:t>
      </w:r>
    </w:p>
    <w:p w14:paraId="508DA5F5" w14:textId="77777777" w:rsidR="00417F17" w:rsidRPr="00D147AA" w:rsidRDefault="00417F17" w:rsidP="008464C9">
      <w:pPr>
        <w:pStyle w:val="ListParagraph"/>
        <w:numPr>
          <w:ilvl w:val="0"/>
          <w:numId w:val="19"/>
        </w:numPr>
        <w:spacing w:line="360" w:lineRule="auto"/>
        <w:jc w:val="both"/>
        <w:rPr>
          <w:rFonts w:ascii="Arial" w:hAnsi="Arial" w:cs="Arial"/>
          <w:lang w:val="es-PR"/>
        </w:rPr>
      </w:pPr>
      <w:r w:rsidRPr="00D147AA">
        <w:rPr>
          <w:rFonts w:ascii="Arial" w:hAnsi="Arial" w:cs="Arial"/>
          <w:lang w:val="es-PR"/>
        </w:rPr>
        <w:t>Cualificaciones del Personal</w:t>
      </w:r>
    </w:p>
    <w:p w14:paraId="65248609" w14:textId="77777777" w:rsidR="00417F17" w:rsidRPr="00D147AA" w:rsidRDefault="00417F17" w:rsidP="008464C9">
      <w:pPr>
        <w:spacing w:line="259" w:lineRule="auto"/>
        <w:rPr>
          <w:rFonts w:ascii="Arial" w:hAnsi="Arial" w:cs="Arial"/>
          <w:lang w:val="es-PR"/>
        </w:rPr>
      </w:pPr>
    </w:p>
    <w:p w14:paraId="453705E6" w14:textId="77777777" w:rsidR="00417F17" w:rsidRPr="00D147AA" w:rsidRDefault="00417F17" w:rsidP="008464C9">
      <w:pPr>
        <w:spacing w:line="259" w:lineRule="auto"/>
        <w:rPr>
          <w:rFonts w:ascii="Arial" w:hAnsi="Arial" w:cs="Arial"/>
          <w:lang w:val="es-PR"/>
        </w:rPr>
      </w:pPr>
    </w:p>
    <w:p w14:paraId="6AEA2158" w14:textId="77777777" w:rsidR="00417F17" w:rsidRPr="00D147AA" w:rsidRDefault="00417F17" w:rsidP="008464C9">
      <w:pPr>
        <w:spacing w:line="259" w:lineRule="auto"/>
        <w:rPr>
          <w:rFonts w:ascii="Arial" w:hAnsi="Arial" w:cs="Arial"/>
          <w:lang w:val="es-PR"/>
        </w:rPr>
      </w:pPr>
    </w:p>
    <w:p w14:paraId="330E102D" w14:textId="77777777" w:rsidR="00417F17" w:rsidRPr="00D147AA" w:rsidRDefault="00417F17" w:rsidP="008464C9">
      <w:pPr>
        <w:spacing w:line="259" w:lineRule="auto"/>
        <w:rPr>
          <w:rFonts w:ascii="Arial" w:hAnsi="Arial" w:cs="Arial"/>
          <w:lang w:val="es-PR"/>
        </w:rPr>
      </w:pPr>
    </w:p>
    <w:p w14:paraId="3D8F54B5" w14:textId="77777777" w:rsidR="00417F17" w:rsidRPr="00D147AA" w:rsidRDefault="00417F17" w:rsidP="008464C9">
      <w:pPr>
        <w:spacing w:line="259" w:lineRule="auto"/>
        <w:rPr>
          <w:rFonts w:ascii="Arial" w:hAnsi="Arial" w:cs="Arial"/>
          <w:lang w:val="es-PR"/>
        </w:rPr>
      </w:pPr>
    </w:p>
    <w:p w14:paraId="3EB16CBC" w14:textId="77777777" w:rsidR="00417F17" w:rsidRPr="00D147AA" w:rsidRDefault="00417F17" w:rsidP="008464C9">
      <w:pPr>
        <w:spacing w:line="259" w:lineRule="auto"/>
        <w:rPr>
          <w:rFonts w:ascii="Arial" w:hAnsi="Arial" w:cs="Arial"/>
          <w:lang w:val="es-PR"/>
        </w:rPr>
      </w:pPr>
    </w:p>
    <w:p w14:paraId="37A53EFD" w14:textId="77777777" w:rsidR="00417F17" w:rsidRPr="00D147AA" w:rsidRDefault="00417F17" w:rsidP="008464C9">
      <w:pPr>
        <w:spacing w:line="259" w:lineRule="auto"/>
        <w:rPr>
          <w:rFonts w:ascii="Arial" w:hAnsi="Arial" w:cs="Arial"/>
          <w:lang w:val="es-PR"/>
        </w:rPr>
      </w:pPr>
    </w:p>
    <w:p w14:paraId="596E4FD1" w14:textId="77777777" w:rsidR="00417F17" w:rsidRPr="00D147AA" w:rsidRDefault="00417F17" w:rsidP="008464C9">
      <w:pPr>
        <w:spacing w:line="259" w:lineRule="auto"/>
        <w:rPr>
          <w:rFonts w:ascii="Arial" w:hAnsi="Arial" w:cs="Arial"/>
          <w:lang w:val="es-PR"/>
        </w:rPr>
      </w:pPr>
    </w:p>
    <w:p w14:paraId="77F8F1F1" w14:textId="77777777" w:rsidR="00417F17" w:rsidRPr="00D147AA" w:rsidRDefault="00417F17" w:rsidP="008464C9">
      <w:pPr>
        <w:spacing w:line="259" w:lineRule="auto"/>
        <w:rPr>
          <w:rFonts w:ascii="Arial" w:hAnsi="Arial" w:cs="Arial"/>
          <w:lang w:val="es-PR"/>
        </w:rPr>
      </w:pPr>
    </w:p>
    <w:p w14:paraId="2466B5C5" w14:textId="77777777" w:rsidR="00417F17" w:rsidRPr="00D147AA" w:rsidRDefault="00417F17" w:rsidP="008464C9">
      <w:pPr>
        <w:spacing w:line="259" w:lineRule="auto"/>
        <w:rPr>
          <w:rFonts w:ascii="Arial" w:hAnsi="Arial" w:cs="Arial"/>
          <w:lang w:val="es-PR"/>
        </w:rPr>
      </w:pPr>
    </w:p>
    <w:p w14:paraId="13580CED" w14:textId="77777777" w:rsidR="00417F17" w:rsidRPr="00D147AA" w:rsidRDefault="00417F17" w:rsidP="008464C9">
      <w:pPr>
        <w:spacing w:line="259" w:lineRule="auto"/>
        <w:rPr>
          <w:rFonts w:ascii="Arial" w:hAnsi="Arial" w:cs="Arial"/>
          <w:lang w:val="es-PR"/>
        </w:rPr>
      </w:pPr>
    </w:p>
    <w:p w14:paraId="33F4A914" w14:textId="77777777" w:rsidR="00417F17" w:rsidRPr="00D147AA" w:rsidRDefault="00417F17" w:rsidP="008464C9">
      <w:pPr>
        <w:spacing w:line="259" w:lineRule="auto"/>
        <w:rPr>
          <w:rFonts w:ascii="Arial" w:hAnsi="Arial" w:cs="Arial"/>
          <w:lang w:val="es-PR"/>
        </w:rPr>
      </w:pPr>
    </w:p>
    <w:p w14:paraId="4C073AF5" w14:textId="77777777" w:rsidR="00417F17" w:rsidRPr="00D147AA" w:rsidRDefault="00417F17" w:rsidP="008464C9">
      <w:pPr>
        <w:spacing w:line="259" w:lineRule="auto"/>
        <w:rPr>
          <w:rFonts w:ascii="Arial" w:hAnsi="Arial" w:cs="Arial"/>
          <w:lang w:val="es-PR"/>
        </w:rPr>
      </w:pPr>
    </w:p>
    <w:p w14:paraId="4C6DA8E9" w14:textId="77777777" w:rsidR="00417F17" w:rsidRPr="00D147AA" w:rsidRDefault="00417F17" w:rsidP="008464C9">
      <w:pPr>
        <w:spacing w:line="259" w:lineRule="auto"/>
        <w:rPr>
          <w:rFonts w:ascii="Arial" w:hAnsi="Arial" w:cs="Arial"/>
          <w:lang w:val="es-PR"/>
        </w:rPr>
      </w:pPr>
    </w:p>
    <w:p w14:paraId="25F5DFAB" w14:textId="77777777" w:rsidR="00417F17" w:rsidRPr="00D147AA" w:rsidRDefault="00417F17" w:rsidP="008464C9">
      <w:pPr>
        <w:spacing w:line="259" w:lineRule="auto"/>
        <w:rPr>
          <w:rFonts w:ascii="Arial" w:hAnsi="Arial" w:cs="Arial"/>
          <w:lang w:val="es-PR"/>
        </w:rPr>
      </w:pPr>
    </w:p>
    <w:p w14:paraId="6492619C" w14:textId="77777777" w:rsidR="00417F17" w:rsidRPr="00D147AA" w:rsidRDefault="00417F17" w:rsidP="008464C9">
      <w:pPr>
        <w:spacing w:line="259" w:lineRule="auto"/>
        <w:rPr>
          <w:rFonts w:ascii="Arial" w:hAnsi="Arial" w:cs="Arial"/>
          <w:lang w:val="es-PR"/>
        </w:rPr>
      </w:pPr>
    </w:p>
    <w:p w14:paraId="5EB78A3E" w14:textId="77777777" w:rsidR="00417F17" w:rsidRPr="00D147AA" w:rsidRDefault="00417F17" w:rsidP="008464C9">
      <w:pPr>
        <w:spacing w:line="259" w:lineRule="auto"/>
        <w:rPr>
          <w:rFonts w:ascii="Arial" w:hAnsi="Arial" w:cs="Arial"/>
          <w:lang w:val="es-PR"/>
        </w:rPr>
      </w:pPr>
    </w:p>
    <w:p w14:paraId="423F4DEE" w14:textId="77777777" w:rsidR="00417F17" w:rsidRPr="00D147AA" w:rsidRDefault="00417F17" w:rsidP="008464C9">
      <w:pPr>
        <w:spacing w:line="259" w:lineRule="auto"/>
        <w:rPr>
          <w:rFonts w:ascii="Arial" w:hAnsi="Arial" w:cs="Arial"/>
          <w:lang w:val="es-PR"/>
        </w:rPr>
      </w:pPr>
      <w:r w:rsidRPr="00D147AA">
        <w:rPr>
          <w:rFonts w:ascii="Arial" w:hAnsi="Arial" w:cs="Arial"/>
          <w:lang w:val="es-PR"/>
        </w:rPr>
        <w:br w:type="page"/>
      </w:r>
    </w:p>
    <w:p w14:paraId="119D8266" w14:textId="77777777" w:rsidR="00417F17" w:rsidRPr="00D147AA" w:rsidRDefault="00417F17" w:rsidP="008464C9">
      <w:pPr>
        <w:pStyle w:val="Heading2"/>
        <w:spacing w:before="0"/>
        <w:rPr>
          <w:rFonts w:ascii="Arial" w:hAnsi="Arial" w:cs="Arial"/>
          <w:color w:val="auto"/>
          <w:sz w:val="24"/>
          <w:szCs w:val="24"/>
          <w:lang w:val="es-PR"/>
        </w:rPr>
      </w:pPr>
      <w:bookmarkStart w:id="49" w:name="_Toc511317060"/>
      <w:bookmarkStart w:id="50" w:name="_Toc511746942"/>
      <w:bookmarkStart w:id="51" w:name="_Toc511748463"/>
      <w:bookmarkStart w:id="52" w:name="_Toc532141279"/>
      <w:r w:rsidRPr="00D147AA">
        <w:rPr>
          <w:rFonts w:ascii="Arial" w:hAnsi="Arial" w:cs="Arial"/>
          <w:color w:val="auto"/>
          <w:sz w:val="24"/>
          <w:szCs w:val="24"/>
          <w:lang w:val="es-PR"/>
        </w:rPr>
        <w:lastRenderedPageBreak/>
        <w:t>SECCION B – PLAN PROGRAMÁTICO</w:t>
      </w:r>
      <w:bookmarkEnd w:id="49"/>
      <w:bookmarkEnd w:id="50"/>
      <w:bookmarkEnd w:id="51"/>
      <w:bookmarkEnd w:id="52"/>
      <w:r w:rsidRPr="00D147AA">
        <w:rPr>
          <w:rFonts w:ascii="Arial" w:hAnsi="Arial" w:cs="Arial"/>
          <w:color w:val="auto"/>
          <w:sz w:val="24"/>
          <w:szCs w:val="24"/>
          <w:lang w:val="es-PR"/>
        </w:rPr>
        <w:t xml:space="preserve"> </w:t>
      </w:r>
    </w:p>
    <w:p w14:paraId="62A03BD9" w14:textId="77777777" w:rsidR="00417F17" w:rsidRPr="00D147AA" w:rsidRDefault="00417F17" w:rsidP="008464C9">
      <w:pPr>
        <w:spacing w:line="360" w:lineRule="auto"/>
        <w:jc w:val="both"/>
        <w:rPr>
          <w:rFonts w:ascii="Arial" w:hAnsi="Arial" w:cs="Arial"/>
          <w:lang w:val="es-PR"/>
        </w:rPr>
      </w:pPr>
    </w:p>
    <w:p w14:paraId="3824E7E6" w14:textId="0FE7D6BC" w:rsidR="00417F17" w:rsidRPr="00D147AA" w:rsidRDefault="00417F17" w:rsidP="008464C9">
      <w:pPr>
        <w:pStyle w:val="Heading3"/>
        <w:spacing w:before="0"/>
        <w:rPr>
          <w:rFonts w:ascii="Arial" w:hAnsi="Arial" w:cs="Arial"/>
          <w:color w:val="auto"/>
          <w:lang w:val="es-PR"/>
        </w:rPr>
      </w:pPr>
      <w:bookmarkStart w:id="53" w:name="_Toc511317061"/>
      <w:bookmarkStart w:id="54" w:name="_Toc511746943"/>
      <w:bookmarkStart w:id="55" w:name="_Toc511748464"/>
      <w:bookmarkStart w:id="56" w:name="_Toc532141280"/>
      <w:r w:rsidRPr="00D147AA">
        <w:rPr>
          <w:rFonts w:ascii="Arial" w:hAnsi="Arial" w:cs="Arial"/>
          <w:color w:val="auto"/>
          <w:lang w:val="es-PR"/>
        </w:rPr>
        <w:t xml:space="preserve">Sección B.1 – JUSTIFICACIÓN Y DESCRIPCIÓN DEL PROYECTO (Máximo </w:t>
      </w:r>
      <w:r w:rsidR="001C2588" w:rsidRPr="00D147AA">
        <w:rPr>
          <w:rFonts w:ascii="Arial" w:hAnsi="Arial" w:cs="Arial"/>
          <w:color w:val="auto"/>
          <w:lang w:val="es-PR"/>
        </w:rPr>
        <w:t>8</w:t>
      </w:r>
      <w:r w:rsidR="00505B50" w:rsidRPr="00D147AA">
        <w:rPr>
          <w:rFonts w:ascii="Arial" w:hAnsi="Arial" w:cs="Arial"/>
          <w:color w:val="auto"/>
          <w:lang w:val="es-PR"/>
        </w:rPr>
        <w:t xml:space="preserve"> </w:t>
      </w:r>
      <w:r w:rsidRPr="00D147AA">
        <w:rPr>
          <w:rFonts w:ascii="Arial" w:hAnsi="Arial" w:cs="Arial"/>
          <w:color w:val="auto"/>
          <w:lang w:val="es-PR"/>
        </w:rPr>
        <w:t>páginas</w:t>
      </w:r>
      <w:bookmarkEnd w:id="53"/>
      <w:bookmarkEnd w:id="54"/>
      <w:bookmarkEnd w:id="55"/>
      <w:r w:rsidR="006268C0" w:rsidRPr="00D147AA">
        <w:rPr>
          <w:rFonts w:ascii="Arial" w:hAnsi="Arial" w:cs="Arial"/>
          <w:color w:val="auto"/>
          <w:lang w:val="es-PR"/>
        </w:rPr>
        <w:t xml:space="preserve"> </w:t>
      </w:r>
      <w:r w:rsidR="00505B50" w:rsidRPr="00D147AA">
        <w:rPr>
          <w:rFonts w:ascii="Arial" w:hAnsi="Arial" w:cs="Arial"/>
          <w:color w:val="auto"/>
          <w:lang w:val="es-PR"/>
        </w:rPr>
        <w:t xml:space="preserve">/ Valor: </w:t>
      </w:r>
      <w:r w:rsidR="001C2588" w:rsidRPr="00D147AA">
        <w:rPr>
          <w:rFonts w:ascii="Arial" w:hAnsi="Arial" w:cs="Arial"/>
          <w:color w:val="auto"/>
          <w:lang w:val="es-PR"/>
        </w:rPr>
        <w:t>2</w:t>
      </w:r>
      <w:r w:rsidR="00505B50" w:rsidRPr="00D147AA">
        <w:rPr>
          <w:rFonts w:ascii="Arial" w:hAnsi="Arial" w:cs="Arial"/>
          <w:color w:val="auto"/>
          <w:lang w:val="es-PR"/>
        </w:rPr>
        <w:t>0</w:t>
      </w:r>
      <w:r w:rsidR="00BF6BD0" w:rsidRPr="00D147AA">
        <w:rPr>
          <w:rFonts w:ascii="Arial" w:hAnsi="Arial" w:cs="Arial"/>
          <w:color w:val="auto"/>
          <w:lang w:val="es-PR"/>
        </w:rPr>
        <w:t xml:space="preserve"> puntos)</w:t>
      </w:r>
      <w:bookmarkEnd w:id="56"/>
    </w:p>
    <w:p w14:paraId="7AE123E4" w14:textId="77777777" w:rsidR="00417F17" w:rsidRPr="00D147AA" w:rsidRDefault="00417F17" w:rsidP="008464C9">
      <w:pPr>
        <w:spacing w:line="360" w:lineRule="auto"/>
        <w:jc w:val="both"/>
        <w:rPr>
          <w:rFonts w:ascii="Arial" w:hAnsi="Arial" w:cs="Arial"/>
          <w:lang w:val="es-PR"/>
        </w:rPr>
      </w:pPr>
    </w:p>
    <w:p w14:paraId="2A2ACAA8" w14:textId="77777777" w:rsidR="00417F17" w:rsidRPr="00D147AA" w:rsidRDefault="00417F17" w:rsidP="008464C9">
      <w:pPr>
        <w:spacing w:line="360" w:lineRule="auto"/>
        <w:jc w:val="both"/>
        <w:rPr>
          <w:rFonts w:ascii="Arial" w:hAnsi="Arial" w:cs="Arial"/>
          <w:lang w:val="es-PR"/>
        </w:rPr>
      </w:pPr>
    </w:p>
    <w:p w14:paraId="46AD4701" w14:textId="77777777" w:rsidR="00417F17" w:rsidRPr="00D147AA" w:rsidRDefault="00417F17" w:rsidP="008464C9">
      <w:pPr>
        <w:spacing w:line="259" w:lineRule="auto"/>
        <w:rPr>
          <w:rFonts w:ascii="Arial" w:hAnsi="Arial" w:cs="Arial"/>
          <w:lang w:val="es-PR"/>
        </w:rPr>
      </w:pPr>
      <w:r w:rsidRPr="00D147AA">
        <w:rPr>
          <w:rFonts w:ascii="Arial" w:hAnsi="Arial" w:cs="Arial"/>
          <w:lang w:val="es-PR"/>
        </w:rPr>
        <w:br w:type="page"/>
      </w:r>
    </w:p>
    <w:p w14:paraId="0089BF25" w14:textId="5D0DB7A8" w:rsidR="00417F17" w:rsidRPr="00D147AA" w:rsidRDefault="00417F17" w:rsidP="008464C9">
      <w:pPr>
        <w:pStyle w:val="Heading3"/>
        <w:spacing w:before="0"/>
        <w:rPr>
          <w:rFonts w:ascii="Arial" w:hAnsi="Arial" w:cs="Arial"/>
          <w:color w:val="auto"/>
          <w:lang w:val="es-PR"/>
        </w:rPr>
      </w:pPr>
      <w:bookmarkStart w:id="57" w:name="_Toc511317062"/>
      <w:bookmarkStart w:id="58" w:name="_Toc511746944"/>
      <w:bookmarkStart w:id="59" w:name="_Toc511748465"/>
      <w:bookmarkStart w:id="60" w:name="_Toc532141281"/>
      <w:r w:rsidRPr="00D147AA">
        <w:rPr>
          <w:rFonts w:ascii="Arial" w:hAnsi="Arial" w:cs="Arial"/>
          <w:color w:val="auto"/>
          <w:lang w:val="es-PR"/>
        </w:rPr>
        <w:lastRenderedPageBreak/>
        <w:t xml:space="preserve">Sección B.2 - PLAN ADMINISTRATIVO Y PLAN DE MONITORIA (SEGUIMIENTO) (Máximo </w:t>
      </w:r>
      <w:r w:rsidR="0024020D" w:rsidRPr="00D147AA">
        <w:rPr>
          <w:rFonts w:ascii="Arial" w:hAnsi="Arial" w:cs="Arial"/>
          <w:color w:val="auto"/>
          <w:lang w:val="es-PR"/>
        </w:rPr>
        <w:t>8</w:t>
      </w:r>
      <w:r w:rsidRPr="00D147AA">
        <w:rPr>
          <w:rFonts w:ascii="Arial" w:hAnsi="Arial" w:cs="Arial"/>
          <w:color w:val="auto"/>
          <w:lang w:val="es-PR"/>
        </w:rPr>
        <w:t xml:space="preserve"> páginas</w:t>
      </w:r>
      <w:bookmarkEnd w:id="57"/>
      <w:bookmarkEnd w:id="58"/>
      <w:bookmarkEnd w:id="59"/>
      <w:r w:rsidR="00505B50" w:rsidRPr="00D147AA">
        <w:rPr>
          <w:rFonts w:ascii="Arial" w:hAnsi="Arial" w:cs="Arial"/>
          <w:color w:val="auto"/>
          <w:lang w:val="es-PR"/>
        </w:rPr>
        <w:t xml:space="preserve"> / Valor: </w:t>
      </w:r>
      <w:r w:rsidR="00564D6B" w:rsidRPr="00D147AA">
        <w:rPr>
          <w:rFonts w:ascii="Arial" w:hAnsi="Arial" w:cs="Arial"/>
          <w:color w:val="auto"/>
          <w:lang w:val="es-PR"/>
        </w:rPr>
        <w:t>20</w:t>
      </w:r>
      <w:r w:rsidR="004464C2" w:rsidRPr="00D147AA">
        <w:rPr>
          <w:rFonts w:ascii="Arial" w:hAnsi="Arial" w:cs="Arial"/>
          <w:color w:val="auto"/>
          <w:lang w:val="es-PR"/>
        </w:rPr>
        <w:t xml:space="preserve"> puntos)</w:t>
      </w:r>
      <w:bookmarkEnd w:id="60"/>
    </w:p>
    <w:p w14:paraId="3F769062" w14:textId="77777777" w:rsidR="00417F17" w:rsidRPr="00D147AA" w:rsidRDefault="00417F17" w:rsidP="008464C9">
      <w:pPr>
        <w:spacing w:line="360" w:lineRule="auto"/>
        <w:jc w:val="both"/>
        <w:rPr>
          <w:rFonts w:ascii="Arial" w:hAnsi="Arial" w:cs="Arial"/>
          <w:lang w:val="es-PR"/>
        </w:rPr>
      </w:pPr>
    </w:p>
    <w:p w14:paraId="428DE44E" w14:textId="77777777" w:rsidR="00417F17" w:rsidRPr="00D147AA" w:rsidRDefault="00417F17" w:rsidP="008464C9">
      <w:pPr>
        <w:spacing w:line="360" w:lineRule="auto"/>
        <w:jc w:val="both"/>
        <w:rPr>
          <w:rFonts w:ascii="Arial" w:hAnsi="Arial" w:cs="Arial"/>
          <w:lang w:val="es-PR"/>
        </w:rPr>
      </w:pPr>
    </w:p>
    <w:p w14:paraId="587C6E6F" w14:textId="77777777" w:rsidR="00417F17" w:rsidRPr="00D147AA" w:rsidRDefault="00417F17" w:rsidP="008464C9">
      <w:pPr>
        <w:spacing w:line="360" w:lineRule="auto"/>
        <w:jc w:val="both"/>
        <w:rPr>
          <w:rFonts w:ascii="Arial" w:hAnsi="Arial" w:cs="Arial"/>
          <w:lang w:val="es-PR"/>
        </w:rPr>
      </w:pPr>
    </w:p>
    <w:p w14:paraId="38A579F5" w14:textId="77777777" w:rsidR="00417F17" w:rsidRPr="00D147AA" w:rsidRDefault="00417F17" w:rsidP="008464C9">
      <w:pPr>
        <w:spacing w:line="360" w:lineRule="auto"/>
        <w:jc w:val="both"/>
        <w:rPr>
          <w:rFonts w:ascii="Arial" w:hAnsi="Arial" w:cs="Arial"/>
          <w:lang w:val="es-PR"/>
        </w:rPr>
      </w:pPr>
    </w:p>
    <w:p w14:paraId="3F44797B" w14:textId="77777777" w:rsidR="00417F17" w:rsidRPr="00D147AA" w:rsidRDefault="00417F17" w:rsidP="008464C9">
      <w:pPr>
        <w:spacing w:line="360" w:lineRule="auto"/>
        <w:jc w:val="both"/>
        <w:rPr>
          <w:rFonts w:ascii="Arial" w:hAnsi="Arial" w:cs="Arial"/>
          <w:lang w:val="es-PR"/>
        </w:rPr>
      </w:pPr>
    </w:p>
    <w:p w14:paraId="40F5367B" w14:textId="77777777" w:rsidR="00417F17" w:rsidRPr="00D147AA" w:rsidRDefault="00417F17" w:rsidP="008464C9">
      <w:pPr>
        <w:spacing w:line="360" w:lineRule="auto"/>
        <w:jc w:val="both"/>
        <w:rPr>
          <w:rFonts w:ascii="Arial" w:hAnsi="Arial" w:cs="Arial"/>
          <w:lang w:val="es-PR"/>
        </w:rPr>
      </w:pPr>
    </w:p>
    <w:p w14:paraId="1A37DB83" w14:textId="77777777" w:rsidR="00417F17" w:rsidRPr="00D147AA" w:rsidRDefault="00417F17" w:rsidP="008464C9">
      <w:pPr>
        <w:spacing w:line="360" w:lineRule="auto"/>
        <w:jc w:val="both"/>
        <w:rPr>
          <w:rFonts w:ascii="Arial" w:hAnsi="Arial" w:cs="Arial"/>
          <w:lang w:val="es-PR"/>
        </w:rPr>
      </w:pPr>
    </w:p>
    <w:p w14:paraId="6BECE75C" w14:textId="77777777" w:rsidR="00417F17" w:rsidRPr="00D147AA" w:rsidRDefault="00417F17" w:rsidP="008464C9">
      <w:pPr>
        <w:spacing w:line="360" w:lineRule="auto"/>
        <w:jc w:val="both"/>
        <w:rPr>
          <w:rFonts w:ascii="Arial" w:hAnsi="Arial" w:cs="Arial"/>
          <w:lang w:val="es-PR"/>
        </w:rPr>
      </w:pPr>
    </w:p>
    <w:p w14:paraId="7A74AC27" w14:textId="77777777" w:rsidR="00417F17" w:rsidRPr="00D147AA" w:rsidRDefault="00417F17" w:rsidP="008464C9">
      <w:pPr>
        <w:spacing w:line="360" w:lineRule="auto"/>
        <w:jc w:val="both"/>
        <w:rPr>
          <w:rFonts w:ascii="Arial" w:hAnsi="Arial" w:cs="Arial"/>
          <w:lang w:val="es-PR"/>
        </w:rPr>
      </w:pPr>
    </w:p>
    <w:p w14:paraId="68FD5E8F" w14:textId="77777777" w:rsidR="00417F17" w:rsidRPr="00D147AA" w:rsidRDefault="00417F17" w:rsidP="008464C9">
      <w:pPr>
        <w:spacing w:line="360" w:lineRule="auto"/>
        <w:jc w:val="both"/>
        <w:rPr>
          <w:rFonts w:ascii="Arial" w:hAnsi="Arial" w:cs="Arial"/>
          <w:lang w:val="es-PR"/>
        </w:rPr>
      </w:pPr>
    </w:p>
    <w:p w14:paraId="5B2180AB" w14:textId="77777777" w:rsidR="00417F17" w:rsidRPr="00D147AA" w:rsidRDefault="00417F17" w:rsidP="008464C9">
      <w:pPr>
        <w:spacing w:line="259" w:lineRule="auto"/>
        <w:rPr>
          <w:rFonts w:ascii="Arial" w:hAnsi="Arial" w:cs="Arial"/>
          <w:lang w:val="es-PR"/>
        </w:rPr>
      </w:pPr>
      <w:r w:rsidRPr="00D147AA">
        <w:rPr>
          <w:rFonts w:ascii="Arial" w:hAnsi="Arial" w:cs="Arial"/>
          <w:lang w:val="es-PR"/>
        </w:rPr>
        <w:br w:type="page"/>
      </w:r>
    </w:p>
    <w:p w14:paraId="2F520F77" w14:textId="347E2199" w:rsidR="00417F17" w:rsidRPr="00D147AA" w:rsidRDefault="00417F17" w:rsidP="008464C9">
      <w:pPr>
        <w:pStyle w:val="Heading3"/>
        <w:spacing w:before="0"/>
        <w:rPr>
          <w:rFonts w:ascii="Arial" w:hAnsi="Arial" w:cs="Arial"/>
          <w:color w:val="auto"/>
          <w:lang w:val="es-PR"/>
        </w:rPr>
      </w:pPr>
      <w:bookmarkStart w:id="61" w:name="_Toc511317063"/>
      <w:bookmarkStart w:id="62" w:name="_Toc511746945"/>
      <w:bookmarkStart w:id="63" w:name="_Toc511748466"/>
      <w:bookmarkStart w:id="64" w:name="_Toc532141282"/>
      <w:r w:rsidRPr="00D147AA">
        <w:rPr>
          <w:rFonts w:ascii="Arial" w:hAnsi="Arial" w:cs="Arial"/>
          <w:color w:val="auto"/>
          <w:lang w:val="es-PR"/>
        </w:rPr>
        <w:lastRenderedPageBreak/>
        <w:t xml:space="preserve">Sección B.3 - EVALUACIÓN DE RESULTADOS (Máximo </w:t>
      </w:r>
      <w:r w:rsidR="00564D6B" w:rsidRPr="00D147AA">
        <w:rPr>
          <w:rFonts w:ascii="Arial" w:hAnsi="Arial" w:cs="Arial"/>
          <w:color w:val="auto"/>
          <w:lang w:val="es-PR"/>
        </w:rPr>
        <w:t>4</w:t>
      </w:r>
      <w:r w:rsidRPr="00D147AA">
        <w:rPr>
          <w:rFonts w:ascii="Arial" w:hAnsi="Arial" w:cs="Arial"/>
          <w:color w:val="auto"/>
          <w:lang w:val="es-PR"/>
        </w:rPr>
        <w:t xml:space="preserve"> páginas</w:t>
      </w:r>
      <w:bookmarkEnd w:id="61"/>
      <w:bookmarkEnd w:id="62"/>
      <w:bookmarkEnd w:id="63"/>
      <w:r w:rsidR="00DE3420" w:rsidRPr="00D147AA">
        <w:rPr>
          <w:rFonts w:ascii="Arial" w:hAnsi="Arial" w:cs="Arial"/>
          <w:color w:val="auto"/>
          <w:lang w:val="es-PR"/>
        </w:rPr>
        <w:t xml:space="preserve"> y anejos</w:t>
      </w:r>
      <w:r w:rsidR="00371F62" w:rsidRPr="00D147AA">
        <w:rPr>
          <w:rFonts w:ascii="Arial" w:hAnsi="Arial" w:cs="Arial"/>
          <w:color w:val="auto"/>
          <w:lang w:val="es-PR"/>
        </w:rPr>
        <w:t xml:space="preserve"> en anejo </w:t>
      </w:r>
      <w:r w:rsidR="00AB564D" w:rsidRPr="00D147AA">
        <w:rPr>
          <w:rFonts w:ascii="Arial" w:hAnsi="Arial" w:cs="Arial"/>
          <w:color w:val="auto"/>
          <w:lang w:val="es-PR"/>
        </w:rPr>
        <w:t>8</w:t>
      </w:r>
      <w:r w:rsidR="00505B50" w:rsidRPr="00D147AA">
        <w:rPr>
          <w:rFonts w:ascii="Arial" w:hAnsi="Arial" w:cs="Arial"/>
          <w:color w:val="auto"/>
          <w:lang w:val="es-PR"/>
        </w:rPr>
        <w:t xml:space="preserve"> / Valor: </w:t>
      </w:r>
      <w:r w:rsidR="00345197" w:rsidRPr="00D147AA">
        <w:rPr>
          <w:rFonts w:ascii="Arial" w:hAnsi="Arial" w:cs="Arial"/>
          <w:color w:val="auto"/>
          <w:lang w:val="es-PR"/>
        </w:rPr>
        <w:t>10</w:t>
      </w:r>
      <w:r w:rsidR="004464C2" w:rsidRPr="00D147AA">
        <w:rPr>
          <w:rFonts w:ascii="Arial" w:hAnsi="Arial" w:cs="Arial"/>
          <w:color w:val="auto"/>
          <w:lang w:val="es-PR"/>
        </w:rPr>
        <w:t xml:space="preserve"> puntos)</w:t>
      </w:r>
      <w:bookmarkEnd w:id="64"/>
    </w:p>
    <w:p w14:paraId="7A281EEB" w14:textId="77777777" w:rsidR="00417F17" w:rsidRPr="00D147AA" w:rsidRDefault="00417F17" w:rsidP="008464C9">
      <w:pPr>
        <w:spacing w:line="259" w:lineRule="auto"/>
        <w:rPr>
          <w:rFonts w:ascii="Arial" w:hAnsi="Arial" w:cs="Arial"/>
          <w:lang w:val="es-PR"/>
        </w:rPr>
      </w:pPr>
    </w:p>
    <w:p w14:paraId="703723A4" w14:textId="77777777" w:rsidR="00417F17" w:rsidRPr="00D147AA" w:rsidRDefault="00417F17" w:rsidP="008464C9">
      <w:pPr>
        <w:spacing w:line="259" w:lineRule="auto"/>
        <w:rPr>
          <w:rFonts w:ascii="Arial" w:hAnsi="Arial" w:cs="Arial"/>
          <w:lang w:val="es-PR"/>
        </w:rPr>
      </w:pPr>
    </w:p>
    <w:p w14:paraId="0E5F379A" w14:textId="77777777" w:rsidR="00417F17" w:rsidRPr="00D147AA" w:rsidRDefault="00417F17" w:rsidP="008464C9">
      <w:pPr>
        <w:spacing w:line="259" w:lineRule="auto"/>
        <w:rPr>
          <w:rFonts w:ascii="Arial" w:hAnsi="Arial" w:cs="Arial"/>
          <w:lang w:val="es-PR"/>
        </w:rPr>
      </w:pPr>
    </w:p>
    <w:p w14:paraId="75E4CD82" w14:textId="77777777" w:rsidR="00417F17" w:rsidRPr="00D147AA" w:rsidRDefault="00417F17" w:rsidP="008464C9">
      <w:pPr>
        <w:spacing w:line="259" w:lineRule="auto"/>
        <w:rPr>
          <w:rFonts w:ascii="Arial" w:hAnsi="Arial" w:cs="Arial"/>
          <w:lang w:val="es-PR"/>
        </w:rPr>
      </w:pPr>
    </w:p>
    <w:p w14:paraId="65ACE7C4" w14:textId="77777777" w:rsidR="00417F17" w:rsidRPr="00D147AA" w:rsidRDefault="00417F17" w:rsidP="008464C9">
      <w:pPr>
        <w:spacing w:line="259" w:lineRule="auto"/>
        <w:rPr>
          <w:rFonts w:ascii="Arial" w:hAnsi="Arial" w:cs="Arial"/>
          <w:lang w:val="es-PR"/>
        </w:rPr>
      </w:pPr>
    </w:p>
    <w:p w14:paraId="354427A4" w14:textId="77777777" w:rsidR="00417F17" w:rsidRPr="00D147AA" w:rsidRDefault="00417F17" w:rsidP="008464C9">
      <w:pPr>
        <w:spacing w:line="259" w:lineRule="auto"/>
        <w:rPr>
          <w:rFonts w:ascii="Arial" w:hAnsi="Arial" w:cs="Arial"/>
          <w:lang w:val="es-PR"/>
        </w:rPr>
      </w:pPr>
    </w:p>
    <w:p w14:paraId="12B18577" w14:textId="77777777" w:rsidR="00417F17" w:rsidRPr="00D147AA" w:rsidRDefault="00417F17" w:rsidP="008464C9">
      <w:pPr>
        <w:spacing w:line="259" w:lineRule="auto"/>
        <w:rPr>
          <w:rFonts w:ascii="Arial" w:hAnsi="Arial" w:cs="Arial"/>
          <w:lang w:val="es-PR"/>
        </w:rPr>
      </w:pPr>
    </w:p>
    <w:p w14:paraId="3F59D343" w14:textId="77777777" w:rsidR="00417F17" w:rsidRPr="00D147AA" w:rsidRDefault="00417F17" w:rsidP="008464C9">
      <w:pPr>
        <w:spacing w:line="259" w:lineRule="auto"/>
        <w:rPr>
          <w:rFonts w:ascii="Arial" w:hAnsi="Arial" w:cs="Arial"/>
          <w:lang w:val="es-PR"/>
        </w:rPr>
      </w:pPr>
      <w:r w:rsidRPr="00D147AA">
        <w:rPr>
          <w:rFonts w:ascii="Arial" w:hAnsi="Arial" w:cs="Arial"/>
          <w:lang w:val="es-PR"/>
        </w:rPr>
        <w:br w:type="page"/>
      </w:r>
    </w:p>
    <w:p w14:paraId="740A918B" w14:textId="09B9C7B3" w:rsidR="00417F17" w:rsidRPr="00D147AA" w:rsidRDefault="00417F17" w:rsidP="008464C9">
      <w:pPr>
        <w:pStyle w:val="Heading3"/>
        <w:spacing w:before="0"/>
        <w:rPr>
          <w:rFonts w:ascii="Arial" w:hAnsi="Arial" w:cs="Arial"/>
          <w:color w:val="auto"/>
          <w:lang w:val="es-PR"/>
        </w:rPr>
      </w:pPr>
      <w:bookmarkStart w:id="65" w:name="_Toc511317064"/>
      <w:bookmarkStart w:id="66" w:name="_Toc511746946"/>
      <w:bookmarkStart w:id="67" w:name="_Toc511748467"/>
      <w:bookmarkStart w:id="68" w:name="_Toc532141283"/>
      <w:r w:rsidRPr="00D147AA">
        <w:rPr>
          <w:rFonts w:ascii="Arial" w:hAnsi="Arial" w:cs="Arial"/>
          <w:color w:val="auto"/>
          <w:lang w:val="es-PR"/>
        </w:rPr>
        <w:lastRenderedPageBreak/>
        <w:t>Sección B.4 - PLAN DE SOSTENTIBILIDAD (Máximo 5 páginas</w:t>
      </w:r>
      <w:bookmarkEnd w:id="65"/>
      <w:bookmarkEnd w:id="66"/>
      <w:bookmarkEnd w:id="67"/>
      <w:r w:rsidR="00505B50" w:rsidRPr="00D147AA">
        <w:rPr>
          <w:rFonts w:ascii="Arial" w:hAnsi="Arial" w:cs="Arial"/>
          <w:color w:val="auto"/>
          <w:lang w:val="es-PR"/>
        </w:rPr>
        <w:t xml:space="preserve"> / Valor: </w:t>
      </w:r>
      <w:r w:rsidR="001C2588" w:rsidRPr="00D147AA">
        <w:rPr>
          <w:rFonts w:ascii="Arial" w:hAnsi="Arial" w:cs="Arial"/>
          <w:color w:val="auto"/>
          <w:lang w:val="es-PR"/>
        </w:rPr>
        <w:t>10</w:t>
      </w:r>
      <w:r w:rsidR="00505B50" w:rsidRPr="00D147AA">
        <w:rPr>
          <w:rFonts w:ascii="Arial" w:hAnsi="Arial" w:cs="Arial"/>
          <w:color w:val="auto"/>
          <w:lang w:val="es-PR"/>
        </w:rPr>
        <w:t xml:space="preserve"> puntos)</w:t>
      </w:r>
      <w:bookmarkEnd w:id="68"/>
    </w:p>
    <w:p w14:paraId="547E8A64" w14:textId="77777777" w:rsidR="00417F17" w:rsidRPr="00D147AA" w:rsidRDefault="00417F17" w:rsidP="008464C9">
      <w:pPr>
        <w:spacing w:line="360" w:lineRule="auto"/>
        <w:jc w:val="both"/>
        <w:rPr>
          <w:rFonts w:ascii="Arial" w:hAnsi="Arial" w:cs="Arial"/>
          <w:lang w:val="es-PR"/>
        </w:rPr>
      </w:pPr>
    </w:p>
    <w:p w14:paraId="158FF2C6" w14:textId="77777777" w:rsidR="00417F17" w:rsidRPr="00D147AA" w:rsidRDefault="00417F17" w:rsidP="008464C9">
      <w:pPr>
        <w:spacing w:line="360" w:lineRule="auto"/>
        <w:jc w:val="both"/>
        <w:rPr>
          <w:rFonts w:ascii="Arial" w:hAnsi="Arial" w:cs="Arial"/>
          <w:lang w:val="es-PR"/>
        </w:rPr>
      </w:pPr>
    </w:p>
    <w:p w14:paraId="4E61649B" w14:textId="77777777" w:rsidR="00417F17" w:rsidRPr="00D147AA" w:rsidRDefault="00417F17" w:rsidP="008464C9">
      <w:pPr>
        <w:spacing w:line="360" w:lineRule="auto"/>
        <w:jc w:val="both"/>
        <w:rPr>
          <w:rFonts w:ascii="Arial" w:hAnsi="Arial" w:cs="Arial"/>
          <w:lang w:val="es-PR"/>
        </w:rPr>
      </w:pPr>
    </w:p>
    <w:p w14:paraId="095D5D83" w14:textId="77777777" w:rsidR="00417F17" w:rsidRPr="00D147AA" w:rsidRDefault="00417F17" w:rsidP="008464C9">
      <w:pPr>
        <w:spacing w:line="360" w:lineRule="auto"/>
        <w:jc w:val="both"/>
        <w:rPr>
          <w:rFonts w:ascii="Arial" w:hAnsi="Arial" w:cs="Arial"/>
          <w:lang w:val="es-PR"/>
        </w:rPr>
      </w:pPr>
    </w:p>
    <w:p w14:paraId="5DD91DD7" w14:textId="77777777" w:rsidR="00417F17" w:rsidRPr="00D147AA" w:rsidRDefault="00417F17" w:rsidP="008464C9">
      <w:pPr>
        <w:spacing w:line="360" w:lineRule="auto"/>
        <w:jc w:val="both"/>
        <w:rPr>
          <w:rFonts w:ascii="Arial" w:hAnsi="Arial" w:cs="Arial"/>
          <w:lang w:val="es-PR"/>
        </w:rPr>
      </w:pPr>
    </w:p>
    <w:p w14:paraId="6D5AA43C" w14:textId="77777777" w:rsidR="00417F17" w:rsidRPr="00D147AA" w:rsidRDefault="00417F17" w:rsidP="008464C9">
      <w:pPr>
        <w:spacing w:line="360" w:lineRule="auto"/>
        <w:jc w:val="both"/>
        <w:rPr>
          <w:rFonts w:ascii="Arial" w:hAnsi="Arial" w:cs="Arial"/>
          <w:lang w:val="es-PR"/>
        </w:rPr>
      </w:pPr>
    </w:p>
    <w:p w14:paraId="495B778D" w14:textId="77777777" w:rsidR="00417F17" w:rsidRPr="00D147AA" w:rsidRDefault="00417F17" w:rsidP="008464C9">
      <w:pPr>
        <w:spacing w:line="360" w:lineRule="auto"/>
        <w:jc w:val="both"/>
        <w:rPr>
          <w:rFonts w:ascii="Arial" w:hAnsi="Arial" w:cs="Arial"/>
          <w:lang w:val="es-PR"/>
        </w:rPr>
      </w:pPr>
    </w:p>
    <w:p w14:paraId="55062979" w14:textId="77777777" w:rsidR="00417F17" w:rsidRPr="00D147AA" w:rsidRDefault="00417F17" w:rsidP="008464C9">
      <w:pPr>
        <w:spacing w:line="259" w:lineRule="auto"/>
        <w:rPr>
          <w:rFonts w:ascii="Arial" w:hAnsi="Arial" w:cs="Arial"/>
          <w:lang w:val="es-PR"/>
        </w:rPr>
      </w:pPr>
      <w:r w:rsidRPr="00D147AA">
        <w:rPr>
          <w:rFonts w:ascii="Arial" w:hAnsi="Arial" w:cs="Arial"/>
          <w:lang w:val="es-PR"/>
        </w:rPr>
        <w:br w:type="page"/>
      </w:r>
    </w:p>
    <w:p w14:paraId="6871EB35" w14:textId="77777777" w:rsidR="00417F17" w:rsidRPr="00D147AA" w:rsidRDefault="00417F17" w:rsidP="008464C9">
      <w:pPr>
        <w:spacing w:line="360" w:lineRule="auto"/>
        <w:jc w:val="both"/>
        <w:rPr>
          <w:rFonts w:ascii="Arial" w:hAnsi="Arial" w:cs="Arial"/>
          <w:lang w:val="es-PR"/>
        </w:rPr>
      </w:pPr>
    </w:p>
    <w:p w14:paraId="5CB36D0A" w14:textId="01C53E8B" w:rsidR="001C2588" w:rsidRPr="00D147AA" w:rsidRDefault="00417F17" w:rsidP="008464C9">
      <w:pPr>
        <w:pStyle w:val="Heading3"/>
        <w:spacing w:before="0"/>
        <w:rPr>
          <w:rFonts w:ascii="Arial" w:hAnsi="Arial" w:cs="Arial"/>
          <w:color w:val="auto"/>
          <w:lang w:val="es-PR"/>
        </w:rPr>
      </w:pPr>
      <w:bookmarkStart w:id="69" w:name="_Toc511317065"/>
      <w:bookmarkStart w:id="70" w:name="_Toc511746947"/>
      <w:bookmarkStart w:id="71" w:name="_Toc511748468"/>
      <w:bookmarkStart w:id="72" w:name="_Toc532141284"/>
      <w:r w:rsidRPr="00D147AA">
        <w:rPr>
          <w:rFonts w:ascii="Arial" w:hAnsi="Arial" w:cs="Arial"/>
          <w:color w:val="auto"/>
          <w:lang w:val="es-PR"/>
        </w:rPr>
        <w:t xml:space="preserve">Sección B.5 - </w:t>
      </w:r>
      <w:bookmarkStart w:id="73" w:name="_Toc511317066"/>
      <w:bookmarkStart w:id="74" w:name="_Toc511746948"/>
      <w:bookmarkStart w:id="75" w:name="_Toc511748469"/>
      <w:bookmarkEnd w:id="69"/>
      <w:bookmarkEnd w:id="70"/>
      <w:bookmarkEnd w:id="71"/>
      <w:r w:rsidRPr="00D147AA">
        <w:rPr>
          <w:rFonts w:ascii="Arial" w:hAnsi="Arial" w:cs="Arial"/>
          <w:color w:val="auto"/>
          <w:lang w:val="es-PR"/>
        </w:rPr>
        <w:t xml:space="preserve">DESARROLLO PROFESIONAL </w:t>
      </w:r>
      <w:bookmarkEnd w:id="73"/>
      <w:bookmarkEnd w:id="74"/>
      <w:bookmarkEnd w:id="75"/>
      <w:r w:rsidR="001C2588" w:rsidRPr="00D147AA">
        <w:rPr>
          <w:rFonts w:ascii="Arial" w:hAnsi="Arial" w:cs="Arial"/>
          <w:color w:val="auto"/>
          <w:lang w:val="es-PR"/>
        </w:rPr>
        <w:t xml:space="preserve">Y ESTRUCTURA DE EJECUCIÓN PARA LLEVAR A CABO LOS SERVICIOS SOLICITADOS [máximo 6 páginas y anejos (En anejo </w:t>
      </w:r>
      <w:r w:rsidR="00AB564D" w:rsidRPr="00D147AA">
        <w:rPr>
          <w:rFonts w:ascii="Arial" w:hAnsi="Arial" w:cs="Arial"/>
          <w:color w:val="auto"/>
          <w:lang w:val="es-PR"/>
        </w:rPr>
        <w:t>9</w:t>
      </w:r>
      <w:r w:rsidR="001C2588" w:rsidRPr="00D147AA">
        <w:rPr>
          <w:rFonts w:ascii="Arial" w:hAnsi="Arial" w:cs="Arial"/>
          <w:color w:val="auto"/>
          <w:lang w:val="es-PR"/>
        </w:rPr>
        <w:t>) / Valor 20 puntos]</w:t>
      </w:r>
      <w:bookmarkEnd w:id="72"/>
      <w:r w:rsidR="001C2588" w:rsidRPr="00D147AA">
        <w:rPr>
          <w:rFonts w:ascii="Arial" w:hAnsi="Arial" w:cs="Arial"/>
          <w:color w:val="auto"/>
          <w:lang w:val="es-PR"/>
        </w:rPr>
        <w:t xml:space="preserve"> </w:t>
      </w:r>
    </w:p>
    <w:p w14:paraId="02215B7A" w14:textId="670F9AD3" w:rsidR="00417F17" w:rsidRPr="00D147AA" w:rsidRDefault="00417F17" w:rsidP="00EE78DE">
      <w:pPr>
        <w:rPr>
          <w:rFonts w:ascii="Arial" w:hAnsi="Arial" w:cs="Arial"/>
          <w:lang w:val="es-PR"/>
        </w:rPr>
      </w:pPr>
    </w:p>
    <w:p w14:paraId="54BF106A" w14:textId="77777777" w:rsidR="00417F17" w:rsidRPr="00D147AA" w:rsidRDefault="00417F17" w:rsidP="008464C9">
      <w:pPr>
        <w:spacing w:line="360" w:lineRule="auto"/>
        <w:jc w:val="both"/>
        <w:rPr>
          <w:rFonts w:ascii="Arial" w:hAnsi="Arial" w:cs="Arial"/>
          <w:lang w:val="es-PR"/>
        </w:rPr>
      </w:pPr>
    </w:p>
    <w:p w14:paraId="40E59C16" w14:textId="77777777" w:rsidR="00417F17" w:rsidRPr="00D147AA" w:rsidRDefault="00417F17" w:rsidP="008464C9">
      <w:pPr>
        <w:spacing w:line="360" w:lineRule="auto"/>
        <w:jc w:val="both"/>
        <w:rPr>
          <w:rFonts w:ascii="Arial" w:hAnsi="Arial" w:cs="Arial"/>
          <w:lang w:val="es-PR"/>
        </w:rPr>
      </w:pPr>
    </w:p>
    <w:p w14:paraId="43A1BFD9" w14:textId="77777777" w:rsidR="00417F17" w:rsidRPr="00D147AA" w:rsidRDefault="00417F17" w:rsidP="008464C9">
      <w:pPr>
        <w:spacing w:line="360" w:lineRule="auto"/>
        <w:jc w:val="both"/>
        <w:rPr>
          <w:rFonts w:ascii="Arial" w:hAnsi="Arial" w:cs="Arial"/>
          <w:lang w:val="es-PR"/>
        </w:rPr>
      </w:pPr>
    </w:p>
    <w:p w14:paraId="2F49C917" w14:textId="77777777" w:rsidR="00417F17" w:rsidRPr="00D147AA" w:rsidRDefault="00417F17" w:rsidP="008464C9">
      <w:pPr>
        <w:spacing w:line="360" w:lineRule="auto"/>
        <w:jc w:val="both"/>
        <w:rPr>
          <w:rFonts w:ascii="Arial" w:hAnsi="Arial" w:cs="Arial"/>
          <w:lang w:val="es-PR"/>
        </w:rPr>
      </w:pPr>
    </w:p>
    <w:p w14:paraId="3CB4485A" w14:textId="77777777" w:rsidR="00417F17" w:rsidRPr="00D147AA" w:rsidRDefault="00417F17" w:rsidP="008464C9">
      <w:pPr>
        <w:spacing w:line="360" w:lineRule="auto"/>
        <w:jc w:val="both"/>
        <w:rPr>
          <w:rFonts w:ascii="Arial" w:hAnsi="Arial" w:cs="Arial"/>
          <w:lang w:val="es-PR"/>
        </w:rPr>
      </w:pPr>
    </w:p>
    <w:p w14:paraId="6B488C18" w14:textId="77777777" w:rsidR="00417F17" w:rsidRPr="00D147AA" w:rsidRDefault="00417F17" w:rsidP="008464C9">
      <w:pPr>
        <w:spacing w:line="360" w:lineRule="auto"/>
        <w:jc w:val="both"/>
        <w:rPr>
          <w:rFonts w:ascii="Arial" w:hAnsi="Arial" w:cs="Arial"/>
          <w:lang w:val="es-PR"/>
        </w:rPr>
      </w:pPr>
    </w:p>
    <w:p w14:paraId="59336808" w14:textId="77777777" w:rsidR="00E32F06" w:rsidRPr="00D147AA" w:rsidRDefault="00E32F06" w:rsidP="008464C9">
      <w:pPr>
        <w:spacing w:line="360" w:lineRule="auto"/>
        <w:jc w:val="both"/>
        <w:rPr>
          <w:rFonts w:ascii="Arial" w:hAnsi="Arial" w:cs="Arial"/>
          <w:lang w:val="es-PR"/>
        </w:rPr>
      </w:pPr>
    </w:p>
    <w:p w14:paraId="242AE9BA" w14:textId="77777777" w:rsidR="00E32F06" w:rsidRPr="00D147AA" w:rsidRDefault="00E32F06" w:rsidP="008464C9">
      <w:pPr>
        <w:spacing w:line="360" w:lineRule="auto"/>
        <w:jc w:val="both"/>
        <w:rPr>
          <w:rFonts w:ascii="Arial" w:hAnsi="Arial" w:cs="Arial"/>
          <w:lang w:val="es-PR"/>
        </w:rPr>
      </w:pPr>
    </w:p>
    <w:p w14:paraId="1D5550DA" w14:textId="77777777" w:rsidR="00E32F06" w:rsidRPr="00D147AA" w:rsidRDefault="00E32F06" w:rsidP="008464C9">
      <w:pPr>
        <w:spacing w:line="360" w:lineRule="auto"/>
        <w:jc w:val="both"/>
        <w:rPr>
          <w:rFonts w:ascii="Arial" w:hAnsi="Arial" w:cs="Arial"/>
          <w:lang w:val="es-PR"/>
        </w:rPr>
      </w:pPr>
    </w:p>
    <w:p w14:paraId="6D0B6B39" w14:textId="77777777" w:rsidR="00E32F06" w:rsidRPr="00D147AA" w:rsidRDefault="00E32F06" w:rsidP="008464C9">
      <w:pPr>
        <w:spacing w:line="360" w:lineRule="auto"/>
        <w:jc w:val="both"/>
        <w:rPr>
          <w:rFonts w:ascii="Arial" w:hAnsi="Arial" w:cs="Arial"/>
          <w:lang w:val="es-PR"/>
        </w:rPr>
      </w:pPr>
    </w:p>
    <w:p w14:paraId="6A1D541A" w14:textId="77777777" w:rsidR="00E32F06" w:rsidRPr="00D147AA" w:rsidRDefault="00E32F06" w:rsidP="008464C9">
      <w:pPr>
        <w:spacing w:line="360" w:lineRule="auto"/>
        <w:jc w:val="both"/>
        <w:rPr>
          <w:rFonts w:ascii="Arial" w:hAnsi="Arial" w:cs="Arial"/>
          <w:lang w:val="es-PR"/>
        </w:rPr>
      </w:pPr>
    </w:p>
    <w:p w14:paraId="023066F4" w14:textId="77777777" w:rsidR="00E32F06" w:rsidRPr="00D147AA" w:rsidRDefault="00E32F06" w:rsidP="008464C9">
      <w:pPr>
        <w:spacing w:line="360" w:lineRule="auto"/>
        <w:jc w:val="both"/>
        <w:rPr>
          <w:rFonts w:ascii="Arial" w:hAnsi="Arial" w:cs="Arial"/>
          <w:lang w:val="es-PR"/>
        </w:rPr>
      </w:pPr>
    </w:p>
    <w:p w14:paraId="15EA5BA3" w14:textId="77777777" w:rsidR="00E32F06" w:rsidRPr="00D147AA" w:rsidRDefault="00E32F06" w:rsidP="008464C9">
      <w:pPr>
        <w:spacing w:line="360" w:lineRule="auto"/>
        <w:jc w:val="both"/>
        <w:rPr>
          <w:rFonts w:ascii="Arial" w:hAnsi="Arial" w:cs="Arial"/>
          <w:lang w:val="es-PR"/>
        </w:rPr>
      </w:pPr>
    </w:p>
    <w:p w14:paraId="5ACA2A26" w14:textId="77777777" w:rsidR="00E32F06" w:rsidRPr="00D147AA" w:rsidRDefault="00E32F06" w:rsidP="008464C9">
      <w:pPr>
        <w:spacing w:line="360" w:lineRule="auto"/>
        <w:jc w:val="both"/>
        <w:rPr>
          <w:rFonts w:ascii="Arial" w:hAnsi="Arial" w:cs="Arial"/>
          <w:lang w:val="es-PR"/>
        </w:rPr>
      </w:pPr>
    </w:p>
    <w:p w14:paraId="18BFCB8C" w14:textId="77777777" w:rsidR="00E32F06" w:rsidRPr="00D147AA" w:rsidRDefault="00E32F06" w:rsidP="008464C9">
      <w:pPr>
        <w:spacing w:line="360" w:lineRule="auto"/>
        <w:jc w:val="both"/>
        <w:rPr>
          <w:rFonts w:ascii="Arial" w:hAnsi="Arial" w:cs="Arial"/>
          <w:lang w:val="es-PR"/>
        </w:rPr>
      </w:pPr>
    </w:p>
    <w:p w14:paraId="10F0883D" w14:textId="77777777" w:rsidR="00E32F06" w:rsidRPr="00D147AA" w:rsidRDefault="00E32F06" w:rsidP="008464C9">
      <w:pPr>
        <w:spacing w:line="360" w:lineRule="auto"/>
        <w:jc w:val="both"/>
        <w:rPr>
          <w:rFonts w:ascii="Arial" w:hAnsi="Arial" w:cs="Arial"/>
          <w:lang w:val="es-PR"/>
        </w:rPr>
      </w:pPr>
    </w:p>
    <w:p w14:paraId="76A73F7C" w14:textId="77777777" w:rsidR="00E32F06" w:rsidRPr="00D147AA" w:rsidRDefault="00E32F06" w:rsidP="008464C9">
      <w:pPr>
        <w:spacing w:line="360" w:lineRule="auto"/>
        <w:jc w:val="both"/>
        <w:rPr>
          <w:rFonts w:ascii="Arial" w:hAnsi="Arial" w:cs="Arial"/>
          <w:lang w:val="es-PR"/>
        </w:rPr>
      </w:pPr>
    </w:p>
    <w:p w14:paraId="093B6226" w14:textId="77777777" w:rsidR="00E32F06" w:rsidRPr="00D147AA" w:rsidRDefault="00E32F06" w:rsidP="008464C9">
      <w:pPr>
        <w:spacing w:line="360" w:lineRule="auto"/>
        <w:jc w:val="both"/>
        <w:rPr>
          <w:rFonts w:ascii="Arial" w:hAnsi="Arial" w:cs="Arial"/>
          <w:lang w:val="es-PR"/>
        </w:rPr>
      </w:pPr>
    </w:p>
    <w:p w14:paraId="46310713" w14:textId="77777777" w:rsidR="00E32F06" w:rsidRPr="00D147AA" w:rsidRDefault="00E32F06" w:rsidP="008464C9">
      <w:pPr>
        <w:spacing w:line="360" w:lineRule="auto"/>
        <w:jc w:val="both"/>
        <w:rPr>
          <w:rFonts w:ascii="Arial" w:hAnsi="Arial" w:cs="Arial"/>
          <w:lang w:val="es-PR"/>
        </w:rPr>
      </w:pPr>
    </w:p>
    <w:p w14:paraId="61E93160" w14:textId="77777777" w:rsidR="006268C0" w:rsidRPr="00D147AA" w:rsidRDefault="006268C0" w:rsidP="008464C9">
      <w:pPr>
        <w:spacing w:line="360" w:lineRule="auto"/>
        <w:jc w:val="both"/>
        <w:rPr>
          <w:rFonts w:ascii="Arial" w:hAnsi="Arial" w:cs="Arial"/>
          <w:lang w:val="es-PR"/>
        </w:rPr>
        <w:sectPr w:rsidR="006268C0" w:rsidRPr="00D147AA" w:rsidSect="0061608C">
          <w:headerReference w:type="default" r:id="rId10"/>
          <w:pgSz w:w="12240" w:h="15840"/>
          <w:pgMar w:top="1440" w:right="1440" w:bottom="1440" w:left="1440" w:header="720" w:footer="720" w:gutter="0"/>
          <w:cols w:space="720"/>
          <w:docGrid w:linePitch="360"/>
        </w:sectPr>
      </w:pPr>
    </w:p>
    <w:p w14:paraId="3A1C0689" w14:textId="77777777" w:rsidR="0099014B" w:rsidRPr="00D147AA" w:rsidRDefault="0099014B" w:rsidP="008464C9">
      <w:pPr>
        <w:spacing w:line="259" w:lineRule="auto"/>
        <w:rPr>
          <w:rFonts w:ascii="Arial" w:hAnsi="Arial" w:cs="Arial"/>
          <w:lang w:val="es-PR"/>
        </w:rPr>
      </w:pPr>
    </w:p>
    <w:p w14:paraId="35022661" w14:textId="3A620D9A" w:rsidR="0061608C" w:rsidRPr="00D147AA" w:rsidRDefault="001C2588" w:rsidP="008464C9">
      <w:pPr>
        <w:pStyle w:val="Heading2"/>
        <w:spacing w:before="0"/>
        <w:rPr>
          <w:rFonts w:ascii="Arial" w:hAnsi="Arial" w:cs="Arial"/>
          <w:color w:val="auto"/>
          <w:sz w:val="24"/>
          <w:szCs w:val="24"/>
          <w:lang w:val="es-PR"/>
        </w:rPr>
      </w:pPr>
      <w:bookmarkStart w:id="76" w:name="_Toc532141285"/>
      <w:r w:rsidRPr="00D147AA">
        <w:rPr>
          <w:rFonts w:ascii="Arial" w:hAnsi="Arial" w:cs="Arial"/>
          <w:color w:val="auto"/>
          <w:lang w:val="es-PR"/>
        </w:rPr>
        <w:t>SECCIÓN</w:t>
      </w:r>
      <w:r w:rsidR="00505B50" w:rsidRPr="00D147AA">
        <w:rPr>
          <w:rFonts w:ascii="Arial" w:hAnsi="Arial" w:cs="Arial"/>
          <w:color w:val="auto"/>
          <w:sz w:val="24"/>
          <w:szCs w:val="24"/>
          <w:lang w:val="es-PR"/>
        </w:rPr>
        <w:t xml:space="preserve"> C. PRESUPUESTO </w:t>
      </w:r>
      <w:r w:rsidR="0032371E" w:rsidRPr="00D147AA">
        <w:rPr>
          <w:rFonts w:ascii="Arial" w:hAnsi="Arial" w:cs="Arial"/>
          <w:color w:val="auto"/>
          <w:sz w:val="24"/>
          <w:szCs w:val="24"/>
          <w:lang w:val="es-PR"/>
        </w:rPr>
        <w:t>(</w:t>
      </w:r>
      <w:r w:rsidR="009266A0" w:rsidRPr="00D147AA">
        <w:rPr>
          <w:rFonts w:ascii="Arial" w:hAnsi="Arial" w:cs="Arial"/>
          <w:color w:val="auto"/>
          <w:sz w:val="24"/>
          <w:szCs w:val="24"/>
          <w:lang w:val="es-PR"/>
        </w:rPr>
        <w:t>3</w:t>
      </w:r>
      <w:r w:rsidR="007117EE" w:rsidRPr="00D147AA">
        <w:rPr>
          <w:rFonts w:ascii="Arial" w:hAnsi="Arial" w:cs="Arial"/>
          <w:color w:val="auto"/>
          <w:sz w:val="24"/>
          <w:szCs w:val="24"/>
          <w:lang w:val="es-PR"/>
        </w:rPr>
        <w:t xml:space="preserve"> </w:t>
      </w:r>
      <w:r w:rsidR="0032371E" w:rsidRPr="00D147AA">
        <w:rPr>
          <w:rFonts w:ascii="Arial" w:hAnsi="Arial" w:cs="Arial"/>
          <w:color w:val="auto"/>
          <w:sz w:val="24"/>
          <w:szCs w:val="24"/>
          <w:lang w:val="es-PR"/>
        </w:rPr>
        <w:t xml:space="preserve">páginas máximo / Valor: </w:t>
      </w:r>
      <w:r w:rsidR="004A53D8" w:rsidRPr="00D147AA">
        <w:rPr>
          <w:rFonts w:ascii="Arial" w:hAnsi="Arial" w:cs="Arial"/>
          <w:color w:val="auto"/>
          <w:sz w:val="24"/>
          <w:szCs w:val="24"/>
          <w:lang w:val="es-PR"/>
        </w:rPr>
        <w:t>5</w:t>
      </w:r>
      <w:r w:rsidR="0032371E" w:rsidRPr="00D147AA">
        <w:rPr>
          <w:rFonts w:ascii="Arial" w:hAnsi="Arial" w:cs="Arial"/>
          <w:color w:val="auto"/>
          <w:sz w:val="24"/>
          <w:szCs w:val="24"/>
          <w:lang w:val="es-PR"/>
        </w:rPr>
        <w:t xml:space="preserve"> puntos)</w:t>
      </w:r>
      <w:bookmarkEnd w:id="76"/>
      <w:r w:rsidR="0032371E" w:rsidRPr="00D147AA">
        <w:rPr>
          <w:rFonts w:ascii="Arial" w:hAnsi="Arial" w:cs="Arial"/>
          <w:color w:val="auto"/>
          <w:sz w:val="24"/>
          <w:szCs w:val="24"/>
          <w:lang w:val="es-PR"/>
        </w:rPr>
        <w:t xml:space="preserve"> </w:t>
      </w:r>
    </w:p>
    <w:p w14:paraId="2E872B3C" w14:textId="77777777" w:rsidR="00345197" w:rsidRPr="00D147AA" w:rsidRDefault="00345197" w:rsidP="008464C9">
      <w:pPr>
        <w:rPr>
          <w:rFonts w:ascii="Arial" w:hAnsi="Arial" w:cs="Arial"/>
          <w:lang w:val="es-PR"/>
        </w:rPr>
      </w:pPr>
    </w:p>
    <w:tbl>
      <w:tblPr>
        <w:tblStyle w:val="TableGrid"/>
        <w:tblW w:w="0" w:type="auto"/>
        <w:tblLook w:val="04A0" w:firstRow="1" w:lastRow="0" w:firstColumn="1" w:lastColumn="0" w:noHBand="0" w:noVBand="1"/>
      </w:tblPr>
      <w:tblGrid>
        <w:gridCol w:w="3028"/>
        <w:gridCol w:w="3028"/>
        <w:gridCol w:w="3029"/>
      </w:tblGrid>
      <w:tr w:rsidR="00AF27FE" w:rsidRPr="004D0883" w14:paraId="18FEB1D2" w14:textId="77777777" w:rsidTr="00AF27FE">
        <w:tc>
          <w:tcPr>
            <w:tcW w:w="3028" w:type="dxa"/>
            <w:vAlign w:val="center"/>
          </w:tcPr>
          <w:p w14:paraId="12926807" w14:textId="77777777" w:rsidR="00AF27FE" w:rsidRPr="00D147AA" w:rsidRDefault="00AF27FE" w:rsidP="008464C9">
            <w:pPr>
              <w:jc w:val="center"/>
              <w:rPr>
                <w:rFonts w:ascii="Arial" w:hAnsi="Arial" w:cs="Arial"/>
                <w:lang w:val="es-PR"/>
              </w:rPr>
            </w:pPr>
            <w:r w:rsidRPr="00D147AA">
              <w:rPr>
                <w:rFonts w:ascii="Arial" w:hAnsi="Arial" w:cs="Arial"/>
                <w:lang w:val="es-PR"/>
              </w:rPr>
              <w:t>Tipo de Ofrecimiento</w:t>
            </w:r>
          </w:p>
        </w:tc>
        <w:tc>
          <w:tcPr>
            <w:tcW w:w="3028" w:type="dxa"/>
            <w:vAlign w:val="center"/>
          </w:tcPr>
          <w:p w14:paraId="15AD961C" w14:textId="77777777" w:rsidR="00AF27FE" w:rsidRPr="00D147AA" w:rsidRDefault="00AF27FE" w:rsidP="008464C9">
            <w:pPr>
              <w:jc w:val="center"/>
              <w:rPr>
                <w:rFonts w:ascii="Arial" w:hAnsi="Arial" w:cs="Arial"/>
                <w:lang w:val="es-PR"/>
              </w:rPr>
            </w:pPr>
            <w:r w:rsidRPr="00D147AA">
              <w:rPr>
                <w:rFonts w:ascii="Arial" w:hAnsi="Arial" w:cs="Arial"/>
                <w:lang w:val="es-PR"/>
              </w:rPr>
              <w:t>Justificación</w:t>
            </w:r>
          </w:p>
        </w:tc>
        <w:tc>
          <w:tcPr>
            <w:tcW w:w="3029" w:type="dxa"/>
            <w:vAlign w:val="center"/>
          </w:tcPr>
          <w:p w14:paraId="3F64612D" w14:textId="77777777" w:rsidR="00AF27FE" w:rsidRPr="00D147AA" w:rsidRDefault="00AF27FE" w:rsidP="008464C9">
            <w:pPr>
              <w:jc w:val="center"/>
              <w:rPr>
                <w:rFonts w:ascii="Arial" w:hAnsi="Arial" w:cs="Arial"/>
                <w:lang w:val="es-PR"/>
              </w:rPr>
            </w:pPr>
            <w:r w:rsidRPr="00D147AA">
              <w:rPr>
                <w:rFonts w:ascii="Arial" w:hAnsi="Arial" w:cs="Arial"/>
                <w:lang w:val="es-PR"/>
              </w:rPr>
              <w:t>Costo por participante</w:t>
            </w:r>
          </w:p>
          <w:p w14:paraId="08F0CD3F" w14:textId="77777777" w:rsidR="00AF27FE" w:rsidRPr="00D147AA" w:rsidRDefault="00AF27FE" w:rsidP="008464C9">
            <w:pPr>
              <w:jc w:val="center"/>
              <w:rPr>
                <w:rFonts w:ascii="Arial" w:hAnsi="Arial" w:cs="Arial"/>
                <w:lang w:val="es-PR"/>
              </w:rPr>
            </w:pPr>
            <w:r w:rsidRPr="00D147AA">
              <w:rPr>
                <w:rFonts w:ascii="Arial" w:hAnsi="Arial" w:cs="Arial"/>
                <w:lang w:val="es-PR"/>
              </w:rPr>
              <w:t>(costo debe incluir los materiales a ofrecer)</w:t>
            </w:r>
          </w:p>
        </w:tc>
      </w:tr>
      <w:tr w:rsidR="00AC5204" w:rsidRPr="00D147AA" w14:paraId="1ACF0D3E" w14:textId="77777777" w:rsidTr="00AC5204">
        <w:tc>
          <w:tcPr>
            <w:tcW w:w="9085" w:type="dxa"/>
            <w:gridSpan w:val="3"/>
            <w:shd w:val="clear" w:color="auto" w:fill="F2F2F2" w:themeFill="background1" w:themeFillShade="F2"/>
          </w:tcPr>
          <w:p w14:paraId="118E4A8F" w14:textId="2A5B8ECC" w:rsidR="00AC5204" w:rsidRPr="00D147AA" w:rsidRDefault="00AC5204" w:rsidP="008464C9">
            <w:pPr>
              <w:rPr>
                <w:rFonts w:ascii="Arial" w:hAnsi="Arial" w:cs="Arial"/>
                <w:lang w:val="es-PR"/>
              </w:rPr>
            </w:pPr>
            <w:r w:rsidRPr="00D147AA">
              <w:rPr>
                <w:rFonts w:ascii="Arial" w:hAnsi="Arial" w:cs="Arial"/>
                <w:lang w:val="es-PR"/>
              </w:rPr>
              <w:t xml:space="preserve">Directores </w:t>
            </w:r>
          </w:p>
        </w:tc>
      </w:tr>
      <w:tr w:rsidR="00AF27FE" w:rsidRPr="00D147AA" w14:paraId="20741D58" w14:textId="77777777" w:rsidTr="00AF27FE">
        <w:tc>
          <w:tcPr>
            <w:tcW w:w="3028" w:type="dxa"/>
          </w:tcPr>
          <w:p w14:paraId="4265B00B" w14:textId="2D8CFA42" w:rsidR="00AF27FE" w:rsidRPr="00D147AA" w:rsidRDefault="00AC5204" w:rsidP="008464C9">
            <w:pPr>
              <w:rPr>
                <w:rFonts w:ascii="Arial" w:hAnsi="Arial" w:cs="Arial"/>
                <w:lang w:val="es-PR"/>
              </w:rPr>
            </w:pPr>
            <w:r w:rsidRPr="00D147AA">
              <w:rPr>
                <w:rFonts w:ascii="Arial" w:hAnsi="Arial" w:cs="Arial"/>
                <w:lang w:val="es-PR"/>
              </w:rPr>
              <w:t xml:space="preserve">Seminario </w:t>
            </w:r>
          </w:p>
        </w:tc>
        <w:tc>
          <w:tcPr>
            <w:tcW w:w="3028" w:type="dxa"/>
          </w:tcPr>
          <w:p w14:paraId="521F7DEC" w14:textId="77777777" w:rsidR="00AF27FE" w:rsidRPr="00D147AA" w:rsidRDefault="00AF27FE" w:rsidP="008464C9">
            <w:pPr>
              <w:rPr>
                <w:rFonts w:ascii="Arial" w:hAnsi="Arial" w:cs="Arial"/>
                <w:lang w:val="es-PR"/>
              </w:rPr>
            </w:pPr>
          </w:p>
        </w:tc>
        <w:tc>
          <w:tcPr>
            <w:tcW w:w="3029" w:type="dxa"/>
          </w:tcPr>
          <w:p w14:paraId="1D2E9E1A" w14:textId="77777777" w:rsidR="00AF27FE" w:rsidRPr="00D147AA" w:rsidRDefault="00AF27FE" w:rsidP="008464C9">
            <w:pPr>
              <w:rPr>
                <w:rFonts w:ascii="Arial" w:hAnsi="Arial" w:cs="Arial"/>
                <w:lang w:val="es-PR"/>
              </w:rPr>
            </w:pPr>
          </w:p>
        </w:tc>
      </w:tr>
      <w:tr w:rsidR="00AF27FE" w:rsidRPr="00D147AA" w14:paraId="1A8A6195" w14:textId="77777777" w:rsidTr="00AF27FE">
        <w:tc>
          <w:tcPr>
            <w:tcW w:w="3028" w:type="dxa"/>
          </w:tcPr>
          <w:p w14:paraId="25DBDFC8" w14:textId="5A7971E6" w:rsidR="00AF27FE" w:rsidRPr="00D147AA" w:rsidRDefault="00AC5204" w:rsidP="008464C9">
            <w:pPr>
              <w:rPr>
                <w:rFonts w:ascii="Arial" w:hAnsi="Arial" w:cs="Arial"/>
                <w:lang w:val="es-PR"/>
              </w:rPr>
            </w:pPr>
            <w:r w:rsidRPr="00D147AA">
              <w:rPr>
                <w:rFonts w:ascii="Arial" w:hAnsi="Arial" w:cs="Arial"/>
                <w:lang w:val="es-PR"/>
              </w:rPr>
              <w:t xml:space="preserve">Talleres </w:t>
            </w:r>
          </w:p>
        </w:tc>
        <w:tc>
          <w:tcPr>
            <w:tcW w:w="3028" w:type="dxa"/>
          </w:tcPr>
          <w:p w14:paraId="7F24C887" w14:textId="77777777" w:rsidR="00AF27FE" w:rsidRPr="00D147AA" w:rsidRDefault="00AF27FE" w:rsidP="008464C9">
            <w:pPr>
              <w:rPr>
                <w:rFonts w:ascii="Arial" w:hAnsi="Arial" w:cs="Arial"/>
                <w:lang w:val="es-PR"/>
              </w:rPr>
            </w:pPr>
          </w:p>
        </w:tc>
        <w:tc>
          <w:tcPr>
            <w:tcW w:w="3029" w:type="dxa"/>
          </w:tcPr>
          <w:p w14:paraId="412DF12F" w14:textId="77777777" w:rsidR="00AF27FE" w:rsidRPr="00D147AA" w:rsidRDefault="00AF27FE" w:rsidP="008464C9">
            <w:pPr>
              <w:rPr>
                <w:rFonts w:ascii="Arial" w:hAnsi="Arial" w:cs="Arial"/>
                <w:lang w:val="es-PR"/>
              </w:rPr>
            </w:pPr>
          </w:p>
        </w:tc>
      </w:tr>
      <w:tr w:rsidR="00AF27FE" w:rsidRPr="00D147AA" w14:paraId="4B264908" w14:textId="77777777" w:rsidTr="00AF27FE">
        <w:tc>
          <w:tcPr>
            <w:tcW w:w="3028" w:type="dxa"/>
          </w:tcPr>
          <w:p w14:paraId="0A419370" w14:textId="16753BE0" w:rsidR="00AF27FE" w:rsidRPr="00D147AA" w:rsidRDefault="00AC5204" w:rsidP="008464C9">
            <w:pPr>
              <w:rPr>
                <w:rFonts w:ascii="Arial" w:hAnsi="Arial" w:cs="Arial"/>
                <w:lang w:val="es-PR"/>
              </w:rPr>
            </w:pPr>
            <w:r w:rsidRPr="00D147AA">
              <w:rPr>
                <w:rFonts w:ascii="Arial" w:hAnsi="Arial" w:cs="Arial"/>
                <w:lang w:val="es-PR"/>
              </w:rPr>
              <w:t xml:space="preserve">Coaching </w:t>
            </w:r>
          </w:p>
        </w:tc>
        <w:tc>
          <w:tcPr>
            <w:tcW w:w="3028" w:type="dxa"/>
          </w:tcPr>
          <w:p w14:paraId="10C1F8F8" w14:textId="77777777" w:rsidR="00AF27FE" w:rsidRPr="00D147AA" w:rsidRDefault="00AF27FE" w:rsidP="008464C9">
            <w:pPr>
              <w:rPr>
                <w:rFonts w:ascii="Arial" w:hAnsi="Arial" w:cs="Arial"/>
                <w:lang w:val="es-PR"/>
              </w:rPr>
            </w:pPr>
          </w:p>
        </w:tc>
        <w:tc>
          <w:tcPr>
            <w:tcW w:w="3029" w:type="dxa"/>
          </w:tcPr>
          <w:p w14:paraId="7C790E4B" w14:textId="77777777" w:rsidR="00AF27FE" w:rsidRPr="00D147AA" w:rsidRDefault="00AF27FE" w:rsidP="008464C9">
            <w:pPr>
              <w:rPr>
                <w:rFonts w:ascii="Arial" w:hAnsi="Arial" w:cs="Arial"/>
                <w:lang w:val="es-PR"/>
              </w:rPr>
            </w:pPr>
          </w:p>
        </w:tc>
      </w:tr>
      <w:tr w:rsidR="00AC5204" w:rsidRPr="004D0883" w14:paraId="30C3567A" w14:textId="77777777" w:rsidTr="00AC5204">
        <w:tc>
          <w:tcPr>
            <w:tcW w:w="9085" w:type="dxa"/>
            <w:gridSpan w:val="3"/>
            <w:shd w:val="clear" w:color="auto" w:fill="F2F2F2" w:themeFill="background1" w:themeFillShade="F2"/>
          </w:tcPr>
          <w:p w14:paraId="3CBCC44B" w14:textId="51818965" w:rsidR="00AC5204" w:rsidRPr="00D147AA" w:rsidRDefault="00AC5204" w:rsidP="008464C9">
            <w:pPr>
              <w:rPr>
                <w:rFonts w:ascii="Arial" w:hAnsi="Arial" w:cs="Arial"/>
                <w:lang w:val="es-PR"/>
              </w:rPr>
            </w:pPr>
            <w:r w:rsidRPr="00D147AA">
              <w:rPr>
                <w:rFonts w:ascii="Arial" w:hAnsi="Arial" w:cs="Arial"/>
                <w:lang w:val="es-PR"/>
              </w:rPr>
              <w:t xml:space="preserve">Líderes educativos de ORE y NC </w:t>
            </w:r>
          </w:p>
        </w:tc>
      </w:tr>
      <w:tr w:rsidR="00AC5204" w:rsidRPr="00D147AA" w14:paraId="6D07A2DD" w14:textId="77777777" w:rsidTr="00AF27FE">
        <w:tc>
          <w:tcPr>
            <w:tcW w:w="3028" w:type="dxa"/>
          </w:tcPr>
          <w:p w14:paraId="37E241B5" w14:textId="368C06CF" w:rsidR="00AC5204" w:rsidRPr="00D147AA" w:rsidRDefault="00AC5204" w:rsidP="008464C9">
            <w:pPr>
              <w:rPr>
                <w:rFonts w:ascii="Arial" w:hAnsi="Arial" w:cs="Arial"/>
                <w:lang w:val="es-PR"/>
              </w:rPr>
            </w:pPr>
            <w:r w:rsidRPr="00D147AA">
              <w:rPr>
                <w:rFonts w:ascii="Arial" w:hAnsi="Arial" w:cs="Arial"/>
                <w:lang w:val="es-PR"/>
              </w:rPr>
              <w:t xml:space="preserve">Seminario </w:t>
            </w:r>
          </w:p>
        </w:tc>
        <w:tc>
          <w:tcPr>
            <w:tcW w:w="3028" w:type="dxa"/>
          </w:tcPr>
          <w:p w14:paraId="7DFF82F5" w14:textId="77777777" w:rsidR="00AC5204" w:rsidRPr="00D147AA" w:rsidRDefault="00AC5204" w:rsidP="008464C9">
            <w:pPr>
              <w:rPr>
                <w:rFonts w:ascii="Arial" w:hAnsi="Arial" w:cs="Arial"/>
                <w:lang w:val="es-PR"/>
              </w:rPr>
            </w:pPr>
          </w:p>
        </w:tc>
        <w:tc>
          <w:tcPr>
            <w:tcW w:w="3029" w:type="dxa"/>
          </w:tcPr>
          <w:p w14:paraId="4E4FF8C6" w14:textId="77777777" w:rsidR="00AC5204" w:rsidRPr="00D147AA" w:rsidRDefault="00AC5204" w:rsidP="008464C9">
            <w:pPr>
              <w:rPr>
                <w:rFonts w:ascii="Arial" w:hAnsi="Arial" w:cs="Arial"/>
                <w:lang w:val="es-PR"/>
              </w:rPr>
            </w:pPr>
          </w:p>
        </w:tc>
      </w:tr>
      <w:tr w:rsidR="00AC5204" w:rsidRPr="00D147AA" w14:paraId="15B65E27" w14:textId="77777777" w:rsidTr="00AF27FE">
        <w:tc>
          <w:tcPr>
            <w:tcW w:w="3028" w:type="dxa"/>
          </w:tcPr>
          <w:p w14:paraId="666C6867" w14:textId="34EDFC41" w:rsidR="00AC5204" w:rsidRPr="00D147AA" w:rsidRDefault="00AC5204" w:rsidP="008464C9">
            <w:pPr>
              <w:rPr>
                <w:rFonts w:ascii="Arial" w:hAnsi="Arial" w:cs="Arial"/>
                <w:lang w:val="es-PR"/>
              </w:rPr>
            </w:pPr>
            <w:r w:rsidRPr="00D147AA">
              <w:rPr>
                <w:rFonts w:ascii="Arial" w:hAnsi="Arial" w:cs="Arial"/>
                <w:lang w:val="es-PR"/>
              </w:rPr>
              <w:t xml:space="preserve">Talleres </w:t>
            </w:r>
          </w:p>
        </w:tc>
        <w:tc>
          <w:tcPr>
            <w:tcW w:w="3028" w:type="dxa"/>
          </w:tcPr>
          <w:p w14:paraId="67EE166D" w14:textId="77777777" w:rsidR="00AC5204" w:rsidRPr="00D147AA" w:rsidRDefault="00AC5204" w:rsidP="008464C9">
            <w:pPr>
              <w:rPr>
                <w:rFonts w:ascii="Arial" w:hAnsi="Arial" w:cs="Arial"/>
                <w:lang w:val="es-PR"/>
              </w:rPr>
            </w:pPr>
          </w:p>
        </w:tc>
        <w:tc>
          <w:tcPr>
            <w:tcW w:w="3029" w:type="dxa"/>
          </w:tcPr>
          <w:p w14:paraId="33DF39BA" w14:textId="77777777" w:rsidR="00AC5204" w:rsidRPr="00D147AA" w:rsidRDefault="00AC5204" w:rsidP="008464C9">
            <w:pPr>
              <w:rPr>
                <w:rFonts w:ascii="Arial" w:hAnsi="Arial" w:cs="Arial"/>
                <w:lang w:val="es-PR"/>
              </w:rPr>
            </w:pPr>
          </w:p>
        </w:tc>
      </w:tr>
      <w:tr w:rsidR="00AC5204" w:rsidRPr="00D147AA" w14:paraId="5332EE93" w14:textId="77777777" w:rsidTr="00AF27FE">
        <w:tc>
          <w:tcPr>
            <w:tcW w:w="3028" w:type="dxa"/>
          </w:tcPr>
          <w:p w14:paraId="7BFA2258" w14:textId="28F32746" w:rsidR="00AC5204" w:rsidRPr="00D147AA" w:rsidRDefault="00AC5204" w:rsidP="008464C9">
            <w:pPr>
              <w:rPr>
                <w:rFonts w:ascii="Arial" w:hAnsi="Arial" w:cs="Arial"/>
                <w:lang w:val="es-PR"/>
              </w:rPr>
            </w:pPr>
            <w:r w:rsidRPr="00D147AA">
              <w:rPr>
                <w:rFonts w:ascii="Arial" w:hAnsi="Arial" w:cs="Arial"/>
                <w:lang w:val="es-PR"/>
              </w:rPr>
              <w:t xml:space="preserve">Coaching </w:t>
            </w:r>
          </w:p>
        </w:tc>
        <w:tc>
          <w:tcPr>
            <w:tcW w:w="3028" w:type="dxa"/>
          </w:tcPr>
          <w:p w14:paraId="46049184" w14:textId="77777777" w:rsidR="00AC5204" w:rsidRPr="00D147AA" w:rsidRDefault="00AC5204" w:rsidP="008464C9">
            <w:pPr>
              <w:rPr>
                <w:rFonts w:ascii="Arial" w:hAnsi="Arial" w:cs="Arial"/>
                <w:lang w:val="es-PR"/>
              </w:rPr>
            </w:pPr>
          </w:p>
        </w:tc>
        <w:tc>
          <w:tcPr>
            <w:tcW w:w="3029" w:type="dxa"/>
          </w:tcPr>
          <w:p w14:paraId="384F3F0F" w14:textId="77777777" w:rsidR="00AC5204" w:rsidRPr="00D147AA" w:rsidRDefault="00AC5204" w:rsidP="008464C9">
            <w:pPr>
              <w:rPr>
                <w:rFonts w:ascii="Arial" w:hAnsi="Arial" w:cs="Arial"/>
                <w:lang w:val="es-PR"/>
              </w:rPr>
            </w:pPr>
          </w:p>
        </w:tc>
      </w:tr>
    </w:tbl>
    <w:p w14:paraId="50D94901" w14:textId="77777777" w:rsidR="00345197" w:rsidRPr="00D147AA" w:rsidRDefault="00345197" w:rsidP="008464C9">
      <w:pPr>
        <w:rPr>
          <w:rFonts w:ascii="Arial" w:hAnsi="Arial" w:cs="Arial"/>
          <w:lang w:val="es-PR"/>
        </w:rPr>
      </w:pPr>
    </w:p>
    <w:p w14:paraId="3AD29E87" w14:textId="52B09084" w:rsidR="0061608C" w:rsidRPr="00D147AA" w:rsidRDefault="0061608C" w:rsidP="008464C9">
      <w:pPr>
        <w:spacing w:line="259" w:lineRule="auto"/>
        <w:rPr>
          <w:rFonts w:ascii="Arial" w:hAnsi="Arial" w:cs="Arial"/>
          <w:lang w:val="es-PR"/>
        </w:rPr>
      </w:pPr>
      <w:r w:rsidRPr="00D147AA">
        <w:rPr>
          <w:rFonts w:ascii="Arial" w:hAnsi="Arial" w:cs="Arial"/>
          <w:lang w:val="es-PR"/>
        </w:rPr>
        <w:t xml:space="preserve">NOTA. </w:t>
      </w:r>
      <w:r w:rsidR="00EE78DE">
        <w:rPr>
          <w:rFonts w:ascii="Arial" w:hAnsi="Arial" w:cs="Arial"/>
          <w:lang w:val="es-PR"/>
        </w:rPr>
        <w:t xml:space="preserve">Los fondos para este desarrollo profesional son hasta </w:t>
      </w:r>
      <w:r w:rsidR="00AE7F28" w:rsidRPr="00EE78DE">
        <w:rPr>
          <w:rFonts w:ascii="Arial" w:hAnsi="Arial" w:cs="Arial"/>
          <w:lang w:val="es-PR"/>
        </w:rPr>
        <w:t>$</w:t>
      </w:r>
      <w:r w:rsidR="00513773" w:rsidRPr="00EE78DE">
        <w:rPr>
          <w:rFonts w:ascii="Arial" w:hAnsi="Arial" w:cs="Arial"/>
          <w:lang w:val="es-PR"/>
        </w:rPr>
        <w:t>2,416,050.00</w:t>
      </w:r>
      <w:r w:rsidR="00AE7F28" w:rsidRPr="00EE78DE">
        <w:rPr>
          <w:rFonts w:ascii="Arial" w:hAnsi="Arial" w:cs="Arial"/>
          <w:lang w:val="es-PR"/>
        </w:rPr>
        <w:t>.</w:t>
      </w:r>
      <w:r w:rsidR="00AE7F28" w:rsidRPr="00D147AA">
        <w:rPr>
          <w:rFonts w:ascii="Arial" w:hAnsi="Arial" w:cs="Arial"/>
          <w:lang w:val="es-PR"/>
        </w:rPr>
        <w:t xml:space="preserve">  </w:t>
      </w:r>
      <w:r w:rsidRPr="00D147AA">
        <w:rPr>
          <w:rFonts w:ascii="Arial" w:hAnsi="Arial" w:cs="Arial"/>
          <w:lang w:val="es-PR"/>
        </w:rPr>
        <w:br w:type="page"/>
      </w:r>
    </w:p>
    <w:p w14:paraId="3D1881DA" w14:textId="77777777" w:rsidR="00E32F06" w:rsidRPr="00D147AA" w:rsidRDefault="00E32F06" w:rsidP="008464C9">
      <w:pPr>
        <w:spacing w:line="259" w:lineRule="auto"/>
        <w:rPr>
          <w:rFonts w:ascii="Arial" w:hAnsi="Arial" w:cs="Arial"/>
          <w:lang w:val="es-PR"/>
        </w:rPr>
      </w:pPr>
    </w:p>
    <w:p w14:paraId="703A55BE" w14:textId="77777777" w:rsidR="00505B50" w:rsidRPr="00D147AA" w:rsidRDefault="00505B50" w:rsidP="008464C9">
      <w:pPr>
        <w:spacing w:line="259" w:lineRule="auto"/>
        <w:rPr>
          <w:rFonts w:ascii="Arial" w:hAnsi="Arial" w:cs="Arial"/>
          <w:lang w:val="es-PR"/>
        </w:rPr>
      </w:pPr>
    </w:p>
    <w:p w14:paraId="08F85A28" w14:textId="77777777" w:rsidR="00505B50" w:rsidRPr="00D147AA" w:rsidRDefault="00505B50" w:rsidP="008464C9">
      <w:pPr>
        <w:spacing w:line="259" w:lineRule="auto"/>
        <w:rPr>
          <w:rFonts w:ascii="Arial" w:hAnsi="Arial" w:cs="Arial"/>
          <w:lang w:val="es-PR"/>
        </w:rPr>
      </w:pPr>
    </w:p>
    <w:p w14:paraId="3AA75506" w14:textId="77777777" w:rsidR="00505B50" w:rsidRPr="00D147AA" w:rsidRDefault="00505B50" w:rsidP="008464C9">
      <w:pPr>
        <w:spacing w:line="259" w:lineRule="auto"/>
        <w:rPr>
          <w:rFonts w:ascii="Arial" w:hAnsi="Arial" w:cs="Arial"/>
          <w:lang w:val="es-PR"/>
        </w:rPr>
      </w:pPr>
    </w:p>
    <w:p w14:paraId="40758C44" w14:textId="77777777" w:rsidR="00505B50" w:rsidRPr="00D147AA" w:rsidRDefault="00505B50" w:rsidP="008464C9">
      <w:pPr>
        <w:spacing w:line="259" w:lineRule="auto"/>
        <w:rPr>
          <w:rFonts w:ascii="Arial" w:hAnsi="Arial" w:cs="Arial"/>
          <w:lang w:val="es-PR"/>
        </w:rPr>
      </w:pPr>
    </w:p>
    <w:p w14:paraId="7892D24F" w14:textId="77777777" w:rsidR="00505B50" w:rsidRPr="00D147AA" w:rsidRDefault="00505B50" w:rsidP="008464C9">
      <w:pPr>
        <w:spacing w:line="259" w:lineRule="auto"/>
        <w:rPr>
          <w:rFonts w:ascii="Arial" w:hAnsi="Arial" w:cs="Arial"/>
          <w:lang w:val="es-PR"/>
        </w:rPr>
      </w:pPr>
    </w:p>
    <w:p w14:paraId="339B1716" w14:textId="77777777" w:rsidR="00505B50" w:rsidRPr="00D147AA" w:rsidRDefault="00505B50" w:rsidP="008464C9">
      <w:pPr>
        <w:spacing w:line="259" w:lineRule="auto"/>
        <w:rPr>
          <w:rFonts w:ascii="Arial" w:hAnsi="Arial" w:cs="Arial"/>
          <w:lang w:val="es-PR"/>
        </w:rPr>
      </w:pPr>
    </w:p>
    <w:p w14:paraId="5FD18088" w14:textId="77777777" w:rsidR="00505B50" w:rsidRPr="00D147AA" w:rsidRDefault="00505B50" w:rsidP="008464C9">
      <w:pPr>
        <w:spacing w:line="259" w:lineRule="auto"/>
        <w:rPr>
          <w:rFonts w:ascii="Arial" w:hAnsi="Arial" w:cs="Arial"/>
          <w:lang w:val="es-PR"/>
        </w:rPr>
      </w:pPr>
    </w:p>
    <w:p w14:paraId="033CBD92" w14:textId="77777777" w:rsidR="00505B50" w:rsidRPr="00D147AA" w:rsidRDefault="00505B50" w:rsidP="008464C9">
      <w:pPr>
        <w:spacing w:line="259" w:lineRule="auto"/>
        <w:rPr>
          <w:rFonts w:ascii="Arial" w:hAnsi="Arial" w:cs="Arial"/>
          <w:lang w:val="es-PR"/>
        </w:rPr>
      </w:pPr>
    </w:p>
    <w:p w14:paraId="4C414D8D" w14:textId="77777777" w:rsidR="00505B50" w:rsidRPr="00D147AA" w:rsidRDefault="00505B50" w:rsidP="008464C9">
      <w:pPr>
        <w:spacing w:line="259" w:lineRule="auto"/>
        <w:rPr>
          <w:rFonts w:ascii="Arial" w:hAnsi="Arial" w:cs="Arial"/>
          <w:lang w:val="es-PR"/>
        </w:rPr>
      </w:pPr>
    </w:p>
    <w:p w14:paraId="0048E6F5" w14:textId="77777777" w:rsidR="00505B50" w:rsidRPr="00D147AA" w:rsidRDefault="00505B50" w:rsidP="008464C9">
      <w:pPr>
        <w:spacing w:line="259" w:lineRule="auto"/>
        <w:rPr>
          <w:rFonts w:ascii="Arial" w:hAnsi="Arial" w:cs="Arial"/>
          <w:lang w:val="es-PR"/>
        </w:rPr>
      </w:pPr>
    </w:p>
    <w:p w14:paraId="07D0E920" w14:textId="024AE7D5" w:rsidR="003778F1" w:rsidRPr="00D147AA" w:rsidRDefault="003778F1" w:rsidP="008464C9">
      <w:pPr>
        <w:spacing w:line="259" w:lineRule="auto"/>
        <w:rPr>
          <w:rFonts w:ascii="Arial" w:hAnsi="Arial" w:cs="Arial"/>
          <w:lang w:val="es-PR"/>
        </w:rPr>
      </w:pPr>
    </w:p>
    <w:p w14:paraId="0EAC7999" w14:textId="09C1A44D" w:rsidR="004A5D21" w:rsidRPr="00D147AA" w:rsidRDefault="004A5D21" w:rsidP="008464C9">
      <w:pPr>
        <w:spacing w:line="259" w:lineRule="auto"/>
        <w:rPr>
          <w:rFonts w:ascii="Arial" w:hAnsi="Arial" w:cs="Arial"/>
          <w:lang w:val="es-PR"/>
        </w:rPr>
      </w:pPr>
    </w:p>
    <w:p w14:paraId="64C8CD8D" w14:textId="3E53BAF2" w:rsidR="004A5D21" w:rsidRPr="00D147AA" w:rsidRDefault="004A5D21" w:rsidP="008464C9">
      <w:pPr>
        <w:spacing w:line="259" w:lineRule="auto"/>
        <w:rPr>
          <w:rFonts w:ascii="Arial" w:hAnsi="Arial" w:cs="Arial"/>
          <w:lang w:val="es-PR"/>
        </w:rPr>
      </w:pPr>
    </w:p>
    <w:p w14:paraId="2D37A7BD" w14:textId="77777777" w:rsidR="00071F3A" w:rsidRPr="00D147AA" w:rsidRDefault="00071F3A" w:rsidP="008464C9">
      <w:pPr>
        <w:spacing w:line="259" w:lineRule="auto"/>
        <w:rPr>
          <w:rFonts w:ascii="Arial" w:hAnsi="Arial" w:cs="Arial"/>
          <w:lang w:val="es-PR"/>
        </w:rPr>
      </w:pPr>
    </w:p>
    <w:p w14:paraId="57A264DA" w14:textId="0C03E04E" w:rsidR="004A5D21" w:rsidRPr="00D147AA" w:rsidRDefault="004A5D21" w:rsidP="008464C9">
      <w:pPr>
        <w:spacing w:line="259" w:lineRule="auto"/>
        <w:rPr>
          <w:rFonts w:ascii="Arial" w:hAnsi="Arial" w:cs="Arial"/>
          <w:lang w:val="es-PR"/>
        </w:rPr>
      </w:pPr>
    </w:p>
    <w:p w14:paraId="0BC0D366" w14:textId="77777777" w:rsidR="004A5D21" w:rsidRPr="00D147AA" w:rsidRDefault="004A5D21" w:rsidP="008464C9">
      <w:pPr>
        <w:spacing w:line="259" w:lineRule="auto"/>
        <w:rPr>
          <w:rFonts w:ascii="Arial" w:hAnsi="Arial" w:cs="Arial"/>
          <w:lang w:val="es-PR"/>
        </w:rPr>
      </w:pPr>
    </w:p>
    <w:p w14:paraId="748C12DE" w14:textId="77777777" w:rsidR="00F36D9D" w:rsidRPr="00D147AA" w:rsidRDefault="00F36D9D" w:rsidP="008464C9">
      <w:pPr>
        <w:jc w:val="center"/>
        <w:rPr>
          <w:rFonts w:ascii="Arial" w:hAnsi="Arial" w:cs="Arial"/>
          <w:lang w:val="es-PR"/>
        </w:rPr>
      </w:pPr>
    </w:p>
    <w:p w14:paraId="3CBCB73D" w14:textId="77777777" w:rsidR="006C019A" w:rsidRPr="00D147AA" w:rsidRDefault="00F36D9D" w:rsidP="008464C9">
      <w:pPr>
        <w:pStyle w:val="Heading1"/>
        <w:spacing w:before="0"/>
        <w:jc w:val="center"/>
        <w:rPr>
          <w:rFonts w:ascii="Arial" w:hAnsi="Arial" w:cs="Arial"/>
          <w:color w:val="auto"/>
          <w:sz w:val="28"/>
          <w:szCs w:val="24"/>
          <w:lang w:val="es-PR"/>
        </w:rPr>
      </w:pPr>
      <w:bookmarkStart w:id="77" w:name="_Toc532141286"/>
      <w:r w:rsidRPr="00D147AA">
        <w:rPr>
          <w:rFonts w:ascii="Arial" w:hAnsi="Arial" w:cs="Arial"/>
          <w:color w:val="auto"/>
          <w:sz w:val="28"/>
          <w:szCs w:val="24"/>
          <w:lang w:val="es-PR"/>
        </w:rPr>
        <w:t>A</w:t>
      </w:r>
      <w:r w:rsidR="00F454EB" w:rsidRPr="00D147AA">
        <w:rPr>
          <w:rFonts w:ascii="Arial" w:hAnsi="Arial" w:cs="Arial"/>
          <w:color w:val="auto"/>
          <w:sz w:val="28"/>
          <w:szCs w:val="24"/>
          <w:lang w:val="es-PR"/>
        </w:rPr>
        <w:t>NEJOS</w:t>
      </w:r>
      <w:bookmarkEnd w:id="77"/>
    </w:p>
    <w:p w14:paraId="2ECE7FBE" w14:textId="77777777" w:rsidR="009E2B9C" w:rsidRPr="00D147AA" w:rsidRDefault="009E2B9C" w:rsidP="008464C9">
      <w:pPr>
        <w:jc w:val="both"/>
        <w:rPr>
          <w:rFonts w:ascii="Arial" w:hAnsi="Arial" w:cs="Arial"/>
          <w:noProof/>
          <w:lang w:val="es-PR"/>
        </w:rPr>
      </w:pPr>
    </w:p>
    <w:p w14:paraId="43077B08" w14:textId="77777777" w:rsidR="00410593" w:rsidRPr="00D147AA" w:rsidRDefault="00410593" w:rsidP="008464C9">
      <w:pPr>
        <w:jc w:val="both"/>
        <w:rPr>
          <w:rFonts w:ascii="Arial" w:hAnsi="Arial" w:cs="Arial"/>
          <w:lang w:val="es-PR"/>
        </w:rPr>
      </w:pPr>
    </w:p>
    <w:p w14:paraId="1107C809" w14:textId="77777777" w:rsidR="00E32F06" w:rsidRPr="00D147AA" w:rsidRDefault="00E32F06" w:rsidP="008464C9">
      <w:pPr>
        <w:jc w:val="both"/>
        <w:rPr>
          <w:rFonts w:ascii="Arial" w:hAnsi="Arial" w:cs="Arial"/>
          <w:lang w:val="es-PR"/>
        </w:rPr>
      </w:pPr>
    </w:p>
    <w:p w14:paraId="7291CAD9" w14:textId="77777777" w:rsidR="00E32F06" w:rsidRPr="00D147AA" w:rsidRDefault="00E32F06" w:rsidP="008464C9">
      <w:pPr>
        <w:jc w:val="both"/>
        <w:rPr>
          <w:rFonts w:ascii="Arial" w:hAnsi="Arial" w:cs="Arial"/>
          <w:lang w:val="es-PR"/>
        </w:rPr>
      </w:pPr>
    </w:p>
    <w:p w14:paraId="5E1FCEE8" w14:textId="77777777" w:rsidR="00E32F06" w:rsidRPr="00D147AA" w:rsidRDefault="00E32F06" w:rsidP="008464C9">
      <w:pPr>
        <w:jc w:val="both"/>
        <w:rPr>
          <w:rFonts w:ascii="Arial" w:hAnsi="Arial" w:cs="Arial"/>
          <w:lang w:val="es-PR"/>
        </w:rPr>
      </w:pPr>
    </w:p>
    <w:p w14:paraId="05517FAA" w14:textId="77777777" w:rsidR="00E32F06" w:rsidRPr="00D147AA" w:rsidRDefault="00E32F06" w:rsidP="008464C9">
      <w:pPr>
        <w:jc w:val="both"/>
        <w:rPr>
          <w:rFonts w:ascii="Arial" w:hAnsi="Arial" w:cs="Arial"/>
          <w:lang w:val="es-PR"/>
        </w:rPr>
      </w:pPr>
    </w:p>
    <w:p w14:paraId="229B4705" w14:textId="77777777" w:rsidR="00E32F06" w:rsidRPr="00D147AA" w:rsidRDefault="00E32F06" w:rsidP="008464C9">
      <w:pPr>
        <w:jc w:val="both"/>
        <w:rPr>
          <w:rFonts w:ascii="Arial" w:hAnsi="Arial" w:cs="Arial"/>
          <w:lang w:val="es-PR"/>
        </w:rPr>
      </w:pPr>
    </w:p>
    <w:p w14:paraId="74A1794B" w14:textId="77777777" w:rsidR="00E32F06" w:rsidRPr="00D147AA" w:rsidRDefault="00E32F06" w:rsidP="008464C9">
      <w:pPr>
        <w:jc w:val="both"/>
        <w:rPr>
          <w:rFonts w:ascii="Arial" w:hAnsi="Arial" w:cs="Arial"/>
          <w:lang w:val="es-PR"/>
        </w:rPr>
      </w:pPr>
    </w:p>
    <w:p w14:paraId="71B7270E" w14:textId="4B2ABE9F" w:rsidR="00E32F06" w:rsidRPr="00D147AA" w:rsidRDefault="00E32F06" w:rsidP="008464C9">
      <w:pPr>
        <w:jc w:val="both"/>
        <w:rPr>
          <w:rFonts w:ascii="Arial" w:hAnsi="Arial" w:cs="Arial"/>
          <w:lang w:val="es-PR"/>
        </w:rPr>
      </w:pPr>
    </w:p>
    <w:p w14:paraId="41DFC61C" w14:textId="77777777" w:rsidR="00071F3A" w:rsidRPr="00D147AA" w:rsidRDefault="00071F3A" w:rsidP="008464C9">
      <w:pPr>
        <w:jc w:val="both"/>
        <w:rPr>
          <w:rFonts w:ascii="Arial" w:hAnsi="Arial" w:cs="Arial"/>
          <w:lang w:val="es-PR"/>
        </w:rPr>
      </w:pPr>
    </w:p>
    <w:p w14:paraId="1A624B2F" w14:textId="77777777" w:rsidR="00E32F06" w:rsidRPr="00D147AA" w:rsidRDefault="00E32F06" w:rsidP="008464C9">
      <w:pPr>
        <w:jc w:val="both"/>
        <w:rPr>
          <w:rFonts w:ascii="Arial" w:hAnsi="Arial" w:cs="Arial"/>
          <w:lang w:val="es-PR"/>
        </w:rPr>
      </w:pPr>
    </w:p>
    <w:p w14:paraId="47EB10BB" w14:textId="77777777" w:rsidR="00E32F06" w:rsidRPr="00D147AA" w:rsidRDefault="00E32F06" w:rsidP="008464C9">
      <w:pPr>
        <w:jc w:val="both"/>
        <w:rPr>
          <w:rFonts w:ascii="Arial" w:hAnsi="Arial" w:cs="Arial"/>
          <w:lang w:val="es-PR"/>
        </w:rPr>
      </w:pPr>
    </w:p>
    <w:p w14:paraId="1FEDBACA" w14:textId="77777777" w:rsidR="00E32F06" w:rsidRPr="00D147AA" w:rsidRDefault="00E32F06" w:rsidP="008464C9">
      <w:pPr>
        <w:jc w:val="both"/>
        <w:rPr>
          <w:rFonts w:ascii="Arial" w:hAnsi="Arial" w:cs="Arial"/>
          <w:lang w:val="es-PR"/>
        </w:rPr>
      </w:pPr>
    </w:p>
    <w:p w14:paraId="7E239D96" w14:textId="77777777" w:rsidR="00E32F06" w:rsidRPr="00D147AA" w:rsidRDefault="00E32F06" w:rsidP="008464C9">
      <w:pPr>
        <w:jc w:val="both"/>
        <w:rPr>
          <w:rFonts w:ascii="Arial" w:hAnsi="Arial" w:cs="Arial"/>
          <w:lang w:val="es-PR"/>
        </w:rPr>
      </w:pPr>
    </w:p>
    <w:p w14:paraId="37618B43" w14:textId="77777777" w:rsidR="00E32F06" w:rsidRPr="00D147AA" w:rsidRDefault="00E32F06" w:rsidP="008464C9">
      <w:pPr>
        <w:jc w:val="both"/>
        <w:rPr>
          <w:rFonts w:ascii="Arial" w:hAnsi="Arial" w:cs="Arial"/>
          <w:lang w:val="es-PR"/>
        </w:rPr>
      </w:pPr>
    </w:p>
    <w:p w14:paraId="34286846" w14:textId="77777777" w:rsidR="00C4622A" w:rsidRPr="00D147AA" w:rsidRDefault="00C4622A" w:rsidP="008464C9">
      <w:pPr>
        <w:spacing w:line="259" w:lineRule="auto"/>
        <w:rPr>
          <w:rFonts w:ascii="Arial" w:hAnsi="Arial" w:cs="Arial"/>
          <w:lang w:val="es-PR"/>
        </w:rPr>
      </w:pPr>
      <w:r w:rsidRPr="00D147AA">
        <w:rPr>
          <w:rFonts w:ascii="Arial" w:hAnsi="Arial" w:cs="Arial"/>
          <w:lang w:val="es-PR"/>
        </w:rPr>
        <w:br w:type="page"/>
      </w:r>
    </w:p>
    <w:p w14:paraId="0D352498" w14:textId="77777777" w:rsidR="00803ADB" w:rsidRPr="00D147AA" w:rsidRDefault="00641ED8" w:rsidP="008464C9">
      <w:pPr>
        <w:pStyle w:val="Heading3"/>
        <w:spacing w:before="0"/>
        <w:rPr>
          <w:rFonts w:ascii="Arial" w:hAnsi="Arial" w:cs="Arial"/>
          <w:color w:val="auto"/>
          <w:lang w:val="es-PR"/>
        </w:rPr>
      </w:pPr>
      <w:bookmarkStart w:id="78" w:name="_Toc532141287"/>
      <w:r w:rsidRPr="00D147AA">
        <w:rPr>
          <w:rFonts w:ascii="Arial" w:hAnsi="Arial" w:cs="Arial"/>
          <w:color w:val="auto"/>
          <w:lang w:val="es-PR"/>
        </w:rPr>
        <w:lastRenderedPageBreak/>
        <w:t xml:space="preserve">Anejo 1. </w:t>
      </w:r>
      <w:r w:rsidR="00803ADB" w:rsidRPr="00D147AA">
        <w:rPr>
          <w:rFonts w:ascii="Arial" w:hAnsi="Arial" w:cs="Arial"/>
          <w:color w:val="auto"/>
          <w:lang w:val="es-PR"/>
        </w:rPr>
        <w:t>CERTIFICACIÓN GENERAL</w:t>
      </w:r>
      <w:bookmarkEnd w:id="78"/>
      <w:r w:rsidR="00803ADB" w:rsidRPr="00D147AA">
        <w:rPr>
          <w:rFonts w:ascii="Arial" w:hAnsi="Arial" w:cs="Arial"/>
          <w:color w:val="auto"/>
          <w:lang w:val="es-PR"/>
        </w:rPr>
        <w:t xml:space="preserve"> </w:t>
      </w:r>
    </w:p>
    <w:p w14:paraId="4AC9828E" w14:textId="77777777" w:rsidR="00803ADB" w:rsidRPr="00D147AA" w:rsidRDefault="0072736A" w:rsidP="008464C9">
      <w:pPr>
        <w:pStyle w:val="Header"/>
        <w:rPr>
          <w:rFonts w:ascii="Arial" w:hAnsi="Arial" w:cs="Arial"/>
          <w:spacing w:val="20"/>
          <w:sz w:val="24"/>
          <w:szCs w:val="24"/>
        </w:rPr>
      </w:pPr>
      <w:r w:rsidRPr="00D147AA">
        <w:rPr>
          <w:rFonts w:ascii="Arial" w:hAnsi="Arial" w:cs="Arial"/>
          <w:noProof/>
          <w:sz w:val="24"/>
          <w:szCs w:val="24"/>
          <w:lang w:val="en-US"/>
        </w:rPr>
        <w:drawing>
          <wp:anchor distT="0" distB="0" distL="114300" distR="114300" simplePos="0" relativeHeight="251680768" behindDoc="0" locked="0" layoutInCell="1" allowOverlap="1" wp14:anchorId="37447665" wp14:editId="587ED895">
            <wp:simplePos x="0" y="0"/>
            <wp:positionH relativeFrom="margin">
              <wp:align>right</wp:align>
            </wp:positionH>
            <wp:positionV relativeFrom="paragraph">
              <wp:posOffset>19314</wp:posOffset>
            </wp:positionV>
            <wp:extent cx="5943600" cy="10534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14:sizeRelH relativeFrom="page">
              <wp14:pctWidth>0</wp14:pctWidth>
            </wp14:sizeRelH>
            <wp14:sizeRelV relativeFrom="page">
              <wp14:pctHeight>0</wp14:pctHeight>
            </wp14:sizeRelV>
          </wp:anchor>
        </w:drawing>
      </w:r>
    </w:p>
    <w:p w14:paraId="2FA2694A" w14:textId="77777777" w:rsidR="00803ADB" w:rsidRPr="00D147AA" w:rsidRDefault="00803ADB" w:rsidP="008464C9">
      <w:pPr>
        <w:pStyle w:val="Default"/>
        <w:rPr>
          <w:color w:val="auto"/>
          <w:lang w:val="es-PR"/>
        </w:rPr>
      </w:pPr>
    </w:p>
    <w:p w14:paraId="04ADFE59" w14:textId="77777777" w:rsidR="008A115A" w:rsidRPr="00D147AA" w:rsidRDefault="008A115A" w:rsidP="008464C9">
      <w:pPr>
        <w:pStyle w:val="Default"/>
        <w:rPr>
          <w:color w:val="auto"/>
          <w:lang w:val="es-PR"/>
        </w:rPr>
      </w:pPr>
    </w:p>
    <w:p w14:paraId="2203543B" w14:textId="77777777" w:rsidR="008A115A" w:rsidRPr="00D147AA" w:rsidRDefault="008A115A" w:rsidP="008464C9">
      <w:pPr>
        <w:pStyle w:val="Default"/>
        <w:rPr>
          <w:color w:val="auto"/>
          <w:lang w:val="es-PR"/>
        </w:rPr>
      </w:pPr>
    </w:p>
    <w:p w14:paraId="74C3223D" w14:textId="77777777" w:rsidR="008A115A" w:rsidRPr="00D147AA" w:rsidRDefault="008A115A" w:rsidP="008464C9">
      <w:pPr>
        <w:pStyle w:val="Default"/>
        <w:rPr>
          <w:color w:val="auto"/>
          <w:lang w:val="es-PR"/>
        </w:rPr>
      </w:pPr>
    </w:p>
    <w:p w14:paraId="7D0570F2" w14:textId="77777777" w:rsidR="008A115A" w:rsidRPr="00D147AA" w:rsidRDefault="008A115A" w:rsidP="008464C9">
      <w:pPr>
        <w:pStyle w:val="Default"/>
        <w:rPr>
          <w:color w:val="auto"/>
          <w:lang w:val="es-PR"/>
        </w:rPr>
      </w:pPr>
    </w:p>
    <w:p w14:paraId="54CAFE9B" w14:textId="77777777" w:rsidR="00C37F72" w:rsidRPr="00D147AA" w:rsidRDefault="00C37F72" w:rsidP="008464C9">
      <w:pPr>
        <w:pStyle w:val="Default"/>
        <w:rPr>
          <w:color w:val="auto"/>
          <w:lang w:val="es-PR"/>
        </w:rPr>
      </w:pPr>
    </w:p>
    <w:p w14:paraId="0A96628B" w14:textId="77777777" w:rsidR="00803ADB" w:rsidRPr="00D147AA" w:rsidRDefault="00803ADB" w:rsidP="008464C9">
      <w:pPr>
        <w:pStyle w:val="Default"/>
        <w:jc w:val="center"/>
        <w:rPr>
          <w:color w:val="auto"/>
          <w:lang w:val="es-PR"/>
        </w:rPr>
      </w:pPr>
      <w:r w:rsidRPr="00D147AA">
        <w:rPr>
          <w:color w:val="auto"/>
          <w:lang w:val="es-PR"/>
        </w:rPr>
        <w:t>(Este anejo aplica a todos los proponentes.)</w:t>
      </w:r>
    </w:p>
    <w:p w14:paraId="464F26FE" w14:textId="77777777" w:rsidR="00803ADB" w:rsidRPr="00D147AA" w:rsidRDefault="00803ADB" w:rsidP="008464C9">
      <w:pPr>
        <w:pStyle w:val="Default"/>
        <w:jc w:val="center"/>
        <w:rPr>
          <w:color w:val="auto"/>
          <w:lang w:val="es-PR"/>
        </w:rPr>
      </w:pPr>
    </w:p>
    <w:p w14:paraId="6597B676" w14:textId="77777777" w:rsidR="00803ADB" w:rsidRPr="00D147AA" w:rsidRDefault="00803ADB" w:rsidP="008464C9">
      <w:pPr>
        <w:pStyle w:val="Default"/>
        <w:numPr>
          <w:ilvl w:val="3"/>
          <w:numId w:val="24"/>
        </w:numPr>
        <w:ind w:left="810"/>
        <w:jc w:val="both"/>
        <w:rPr>
          <w:color w:val="auto"/>
          <w:lang w:val="es-PR"/>
        </w:rPr>
      </w:pPr>
      <w:r w:rsidRPr="00D147AA">
        <w:rPr>
          <w:color w:val="auto"/>
          <w:lang w:val="es-PR"/>
        </w:rPr>
        <w:t xml:space="preserve">Entiendo que esta propuesta es sólo una solicitud para competir por los fondos federales y que no constituye un compromiso ni una obligación del Departamento de Educación de otorgar los fondos solicitados. </w:t>
      </w:r>
    </w:p>
    <w:p w14:paraId="083FC50E" w14:textId="77777777" w:rsidR="00803ADB" w:rsidRPr="00D147AA" w:rsidRDefault="00803ADB" w:rsidP="008464C9">
      <w:pPr>
        <w:pStyle w:val="Default"/>
        <w:ind w:left="810" w:hanging="360"/>
        <w:jc w:val="both"/>
        <w:rPr>
          <w:color w:val="auto"/>
          <w:lang w:val="es-PR"/>
        </w:rPr>
      </w:pPr>
    </w:p>
    <w:p w14:paraId="11776B0D" w14:textId="77777777" w:rsidR="00803ADB" w:rsidRPr="00D147AA" w:rsidRDefault="00803ADB" w:rsidP="008464C9">
      <w:pPr>
        <w:pStyle w:val="Default"/>
        <w:numPr>
          <w:ilvl w:val="3"/>
          <w:numId w:val="24"/>
        </w:numPr>
        <w:ind w:left="810"/>
        <w:jc w:val="both"/>
        <w:rPr>
          <w:color w:val="auto"/>
          <w:lang w:val="es-PR"/>
        </w:rPr>
      </w:pPr>
      <w:r w:rsidRPr="00D147AA">
        <w:rPr>
          <w:color w:val="auto"/>
          <w:lang w:val="es-PR"/>
        </w:rPr>
        <w:t xml:space="preserve">Entiendo que la aprobación de esta propuesta no es una autorización de parte del Departamento de Educación para comenzar a ofrecer servicios bajo la misma. </w:t>
      </w:r>
    </w:p>
    <w:p w14:paraId="2D5297B5" w14:textId="77777777" w:rsidR="00803ADB" w:rsidRPr="00D147AA" w:rsidRDefault="00803ADB" w:rsidP="008464C9">
      <w:pPr>
        <w:pStyle w:val="Default"/>
        <w:ind w:left="810" w:hanging="360"/>
        <w:jc w:val="both"/>
        <w:rPr>
          <w:color w:val="auto"/>
          <w:lang w:val="es-PR"/>
        </w:rPr>
      </w:pPr>
    </w:p>
    <w:p w14:paraId="5492C741" w14:textId="77777777" w:rsidR="00803ADB" w:rsidRPr="00D147AA" w:rsidRDefault="00803ADB" w:rsidP="008464C9">
      <w:pPr>
        <w:pStyle w:val="Default"/>
        <w:numPr>
          <w:ilvl w:val="3"/>
          <w:numId w:val="24"/>
        </w:numPr>
        <w:ind w:left="810"/>
        <w:jc w:val="both"/>
        <w:rPr>
          <w:color w:val="auto"/>
          <w:lang w:val="es-PR"/>
        </w:rPr>
      </w:pPr>
      <w:r w:rsidRPr="00D147AA">
        <w:rPr>
          <w:color w:val="auto"/>
          <w:lang w:val="es-PR"/>
        </w:rPr>
        <w:t xml:space="preserve">Entiendo que cualquier información falsa aquí provista significará el rechazo de mi propuesta y/o terminación de mi participación en el Programa, aún si este hecho se descubre posterior a la fecha de aprobación de mi propuesta, o a la firma del contrato. </w:t>
      </w:r>
    </w:p>
    <w:p w14:paraId="1DF2F3EA" w14:textId="77777777" w:rsidR="00803ADB" w:rsidRPr="00D147AA" w:rsidRDefault="00803ADB" w:rsidP="008464C9">
      <w:pPr>
        <w:pStyle w:val="Default"/>
        <w:ind w:left="810" w:hanging="360"/>
        <w:jc w:val="both"/>
        <w:rPr>
          <w:color w:val="auto"/>
          <w:lang w:val="es-PR"/>
        </w:rPr>
      </w:pPr>
    </w:p>
    <w:p w14:paraId="0C840FAF" w14:textId="77777777" w:rsidR="00803ADB" w:rsidRPr="00D147AA" w:rsidRDefault="00803ADB" w:rsidP="008464C9">
      <w:pPr>
        <w:pStyle w:val="Default"/>
        <w:numPr>
          <w:ilvl w:val="3"/>
          <w:numId w:val="24"/>
        </w:numPr>
        <w:ind w:left="810"/>
        <w:jc w:val="both"/>
        <w:rPr>
          <w:color w:val="auto"/>
          <w:lang w:val="es-PR"/>
        </w:rPr>
      </w:pPr>
      <w:r w:rsidRPr="00D147AA">
        <w:rPr>
          <w:color w:val="auto"/>
          <w:lang w:val="es-PR"/>
        </w:rPr>
        <w:t xml:space="preserve">Garantizo que no existe conflicto de intereses entre mi persona, o miembros de mi corporación o entidad, y el Departamento de Educación o sus empleados. </w:t>
      </w:r>
    </w:p>
    <w:p w14:paraId="415A5E7A" w14:textId="77777777" w:rsidR="00803ADB" w:rsidRPr="00D147AA" w:rsidRDefault="00803ADB" w:rsidP="008464C9">
      <w:pPr>
        <w:pStyle w:val="Default"/>
        <w:ind w:left="810" w:hanging="360"/>
        <w:jc w:val="both"/>
        <w:rPr>
          <w:color w:val="auto"/>
          <w:lang w:val="es-PR"/>
        </w:rPr>
      </w:pPr>
    </w:p>
    <w:p w14:paraId="42E7471C" w14:textId="77777777" w:rsidR="00803ADB" w:rsidRPr="00D147AA" w:rsidRDefault="00803ADB" w:rsidP="008464C9">
      <w:pPr>
        <w:pStyle w:val="Default"/>
        <w:numPr>
          <w:ilvl w:val="3"/>
          <w:numId w:val="24"/>
        </w:numPr>
        <w:ind w:left="810"/>
        <w:jc w:val="both"/>
        <w:rPr>
          <w:color w:val="auto"/>
          <w:lang w:val="es-PR"/>
        </w:rPr>
      </w:pPr>
      <w:r w:rsidRPr="00D147AA">
        <w:rPr>
          <w:color w:val="auto"/>
          <w:lang w:val="es-PR"/>
        </w:rPr>
        <w:t xml:space="preserve">Entiendo que como proponente asumiré todos los costos de la preparación de la solicitud. </w:t>
      </w:r>
    </w:p>
    <w:p w14:paraId="3D9FE061" w14:textId="77777777" w:rsidR="00803ADB" w:rsidRPr="00D147AA" w:rsidRDefault="00803ADB" w:rsidP="008464C9">
      <w:pPr>
        <w:pStyle w:val="Default"/>
        <w:ind w:left="810" w:hanging="360"/>
        <w:jc w:val="both"/>
        <w:rPr>
          <w:color w:val="auto"/>
          <w:lang w:val="es-PR"/>
        </w:rPr>
      </w:pPr>
    </w:p>
    <w:p w14:paraId="396FAF99" w14:textId="77777777" w:rsidR="00803ADB" w:rsidRPr="00D147AA" w:rsidRDefault="00803ADB" w:rsidP="008464C9">
      <w:pPr>
        <w:pStyle w:val="Default"/>
        <w:numPr>
          <w:ilvl w:val="3"/>
          <w:numId w:val="24"/>
        </w:numPr>
        <w:ind w:left="810"/>
        <w:jc w:val="both"/>
        <w:rPr>
          <w:color w:val="auto"/>
          <w:lang w:val="es-PR"/>
        </w:rPr>
      </w:pPr>
      <w:r w:rsidRPr="00D147AA">
        <w:rPr>
          <w:color w:val="auto"/>
          <w:lang w:val="es-PR"/>
        </w:rPr>
        <w:t xml:space="preserve">Entiendo y acepto que, de no entregar los documentos requeridos en el término señalado, el Departamento de Educación podrá suspender el proceso de firma de contrato y reprogramar los fondos, según aplique. </w:t>
      </w:r>
    </w:p>
    <w:p w14:paraId="0CB04991" w14:textId="77777777" w:rsidR="00803ADB" w:rsidRPr="00D147AA" w:rsidRDefault="00803ADB" w:rsidP="008464C9">
      <w:pPr>
        <w:pStyle w:val="Default"/>
        <w:ind w:left="810" w:hanging="360"/>
        <w:jc w:val="both"/>
        <w:rPr>
          <w:color w:val="auto"/>
          <w:lang w:val="es-PR"/>
        </w:rPr>
      </w:pPr>
    </w:p>
    <w:p w14:paraId="6202F001" w14:textId="77777777" w:rsidR="00803ADB" w:rsidRPr="00D147AA" w:rsidRDefault="00803ADB" w:rsidP="008464C9">
      <w:pPr>
        <w:pStyle w:val="Default"/>
        <w:numPr>
          <w:ilvl w:val="3"/>
          <w:numId w:val="24"/>
        </w:numPr>
        <w:ind w:left="810"/>
        <w:jc w:val="both"/>
        <w:rPr>
          <w:color w:val="auto"/>
          <w:lang w:val="es-PR"/>
        </w:rPr>
      </w:pPr>
      <w:r w:rsidRPr="00D147AA">
        <w:rPr>
          <w:color w:val="auto"/>
          <w:lang w:val="es-PR"/>
        </w:rPr>
        <w:t xml:space="preserve">Entiendo y acepto que la aprobación de propuestas y la asignación de fondos e implementación de los proyectos bajo este proceso está sujeta que el Departamento de Educación Federal le asigne al Departamento de Educación de Puerto Rico, los fondos aprobados por el Congreso de los Estados Unidos para el desarrollo de los programas incluidos en la convocatoria. </w:t>
      </w:r>
    </w:p>
    <w:p w14:paraId="25BE3646" w14:textId="77777777" w:rsidR="00803ADB" w:rsidRPr="00D147AA" w:rsidRDefault="00803ADB" w:rsidP="008464C9">
      <w:pPr>
        <w:pStyle w:val="Default"/>
        <w:jc w:val="both"/>
        <w:rPr>
          <w:color w:val="auto"/>
          <w:lang w:val="es-PR"/>
        </w:rPr>
      </w:pPr>
    </w:p>
    <w:p w14:paraId="0D34E217" w14:textId="77777777" w:rsidR="00803ADB" w:rsidRPr="00D147AA" w:rsidRDefault="00803ADB" w:rsidP="008464C9">
      <w:pPr>
        <w:pStyle w:val="Default"/>
        <w:jc w:val="both"/>
        <w:rPr>
          <w:color w:val="auto"/>
          <w:lang w:val="es-PR"/>
        </w:rPr>
      </w:pPr>
      <w:r w:rsidRPr="00D147AA">
        <w:rPr>
          <w:color w:val="auto"/>
          <w:lang w:val="es-PR"/>
        </w:rPr>
        <w:t xml:space="preserve">Certifico que toda la información aquí provista es correcta, y que soy el proponente, o la persona autorizada a representarle. </w:t>
      </w:r>
    </w:p>
    <w:p w14:paraId="5E8E2D0A" w14:textId="77777777" w:rsidR="00803ADB" w:rsidRPr="00D147AA" w:rsidRDefault="00803ADB" w:rsidP="008464C9">
      <w:pPr>
        <w:pStyle w:val="Default"/>
        <w:jc w:val="both"/>
        <w:rPr>
          <w:color w:val="auto"/>
          <w:sz w:val="20"/>
          <w:lang w:val="es-PR"/>
        </w:rPr>
      </w:pPr>
    </w:p>
    <w:p w14:paraId="0F62BA0B" w14:textId="77777777" w:rsidR="00803ADB" w:rsidRPr="00D147AA" w:rsidRDefault="00803ADB" w:rsidP="008464C9">
      <w:pPr>
        <w:pStyle w:val="Default"/>
        <w:jc w:val="both"/>
        <w:rPr>
          <w:color w:val="auto"/>
          <w:sz w:val="20"/>
          <w:lang w:val="es-PR"/>
        </w:rPr>
      </w:pPr>
      <w:r w:rsidRPr="00D147AA">
        <w:rPr>
          <w:color w:val="auto"/>
          <w:sz w:val="20"/>
          <w:lang w:val="es-PR"/>
        </w:rPr>
        <w:t xml:space="preserve">____________________________________          </w:t>
      </w:r>
      <w:r w:rsidRPr="00D147AA">
        <w:rPr>
          <w:color w:val="auto"/>
          <w:sz w:val="20"/>
          <w:lang w:val="es-PR"/>
        </w:rPr>
        <w:tab/>
        <w:t xml:space="preserve">____________________________________ </w:t>
      </w:r>
    </w:p>
    <w:p w14:paraId="5987F091" w14:textId="77777777" w:rsidR="00803ADB" w:rsidRPr="00D147AA" w:rsidRDefault="00803ADB" w:rsidP="008464C9">
      <w:pPr>
        <w:pStyle w:val="Default"/>
        <w:jc w:val="both"/>
        <w:rPr>
          <w:color w:val="auto"/>
          <w:sz w:val="20"/>
          <w:lang w:val="es-PR"/>
        </w:rPr>
      </w:pPr>
      <w:r w:rsidRPr="00D147AA">
        <w:rPr>
          <w:color w:val="auto"/>
          <w:sz w:val="20"/>
          <w:lang w:val="es-PR"/>
        </w:rPr>
        <w:lastRenderedPageBreak/>
        <w:t xml:space="preserve">Nombre en letra de molde                      </w:t>
      </w:r>
      <w:r w:rsidRPr="00D147AA">
        <w:rPr>
          <w:color w:val="auto"/>
          <w:sz w:val="20"/>
          <w:lang w:val="es-PR"/>
        </w:rPr>
        <w:tab/>
      </w:r>
      <w:r w:rsidRPr="00D147AA">
        <w:rPr>
          <w:color w:val="auto"/>
          <w:sz w:val="20"/>
          <w:lang w:val="es-PR"/>
        </w:rPr>
        <w:tab/>
        <w:t xml:space="preserve">             Firma  </w:t>
      </w:r>
    </w:p>
    <w:p w14:paraId="4F24C9D6" w14:textId="77777777" w:rsidR="00803ADB" w:rsidRPr="00D147AA" w:rsidRDefault="00803ADB" w:rsidP="008464C9">
      <w:pPr>
        <w:pStyle w:val="Default"/>
        <w:jc w:val="both"/>
        <w:rPr>
          <w:color w:val="auto"/>
          <w:sz w:val="20"/>
          <w:lang w:val="es-PR"/>
        </w:rPr>
      </w:pPr>
    </w:p>
    <w:p w14:paraId="515FE471" w14:textId="77777777" w:rsidR="00803ADB" w:rsidRPr="00D147AA" w:rsidRDefault="00803ADB" w:rsidP="008464C9">
      <w:pPr>
        <w:pStyle w:val="Default"/>
        <w:jc w:val="both"/>
        <w:rPr>
          <w:color w:val="auto"/>
          <w:sz w:val="20"/>
          <w:lang w:val="es-PR"/>
        </w:rPr>
      </w:pPr>
      <w:r w:rsidRPr="00D147AA">
        <w:rPr>
          <w:color w:val="auto"/>
          <w:sz w:val="20"/>
          <w:lang w:val="es-PR"/>
        </w:rPr>
        <w:t xml:space="preserve">__________________________________              </w:t>
      </w:r>
      <w:r w:rsidRPr="00D147AA">
        <w:rPr>
          <w:color w:val="auto"/>
          <w:sz w:val="20"/>
          <w:lang w:val="es-PR"/>
        </w:rPr>
        <w:tab/>
        <w:t xml:space="preserve">______ /____________________ /_______ </w:t>
      </w:r>
    </w:p>
    <w:p w14:paraId="66CBAAC0" w14:textId="77777777" w:rsidR="00803ADB" w:rsidRPr="00D147AA" w:rsidRDefault="00803ADB" w:rsidP="008464C9">
      <w:pPr>
        <w:jc w:val="both"/>
        <w:rPr>
          <w:rFonts w:ascii="Arial" w:hAnsi="Arial" w:cs="Arial"/>
          <w:sz w:val="20"/>
          <w:lang w:val="es-PR"/>
        </w:rPr>
      </w:pPr>
      <w:r w:rsidRPr="00D147AA">
        <w:rPr>
          <w:rFonts w:ascii="Arial" w:hAnsi="Arial" w:cs="Arial"/>
          <w:sz w:val="20"/>
          <w:lang w:val="es-PR"/>
        </w:rPr>
        <w:t xml:space="preserve">Posición  </w:t>
      </w:r>
      <w:r w:rsidRPr="00D147AA">
        <w:rPr>
          <w:rFonts w:ascii="Arial" w:hAnsi="Arial" w:cs="Arial"/>
          <w:sz w:val="20"/>
          <w:lang w:val="es-PR"/>
        </w:rPr>
        <w:tab/>
      </w:r>
      <w:r w:rsidRPr="00D147AA">
        <w:rPr>
          <w:rFonts w:ascii="Arial" w:hAnsi="Arial" w:cs="Arial"/>
          <w:sz w:val="20"/>
          <w:lang w:val="es-PR"/>
        </w:rPr>
        <w:tab/>
        <w:t xml:space="preserve">                                          </w:t>
      </w:r>
      <w:r w:rsidRPr="00D147AA">
        <w:rPr>
          <w:rFonts w:ascii="Arial" w:hAnsi="Arial" w:cs="Arial"/>
          <w:sz w:val="20"/>
          <w:lang w:val="es-PR"/>
        </w:rPr>
        <w:tab/>
        <w:t xml:space="preserve">   día</w:t>
      </w:r>
      <w:r w:rsidRPr="00D147AA">
        <w:rPr>
          <w:rFonts w:ascii="Arial" w:hAnsi="Arial" w:cs="Arial"/>
          <w:sz w:val="20"/>
          <w:lang w:val="es-PR"/>
        </w:rPr>
        <w:tab/>
      </w:r>
      <w:r w:rsidRPr="00D147AA">
        <w:rPr>
          <w:rFonts w:ascii="Arial" w:hAnsi="Arial" w:cs="Arial"/>
          <w:sz w:val="20"/>
          <w:lang w:val="es-PR"/>
        </w:rPr>
        <w:tab/>
        <w:t xml:space="preserve">      mes  </w:t>
      </w:r>
      <w:r w:rsidRPr="00D147AA">
        <w:rPr>
          <w:rFonts w:ascii="Arial" w:hAnsi="Arial" w:cs="Arial"/>
          <w:sz w:val="20"/>
          <w:lang w:val="es-PR"/>
        </w:rPr>
        <w:tab/>
      </w:r>
      <w:r w:rsidRPr="00D147AA">
        <w:rPr>
          <w:rFonts w:ascii="Arial" w:hAnsi="Arial" w:cs="Arial"/>
          <w:sz w:val="20"/>
          <w:lang w:val="es-PR"/>
        </w:rPr>
        <w:tab/>
        <w:t xml:space="preserve"> año               </w:t>
      </w:r>
    </w:p>
    <w:p w14:paraId="2E627093" w14:textId="77777777" w:rsidR="00803ADB" w:rsidRPr="00D147AA" w:rsidRDefault="00803ADB" w:rsidP="008464C9">
      <w:pPr>
        <w:pStyle w:val="Heading3"/>
        <w:spacing w:before="0"/>
        <w:rPr>
          <w:rFonts w:ascii="Arial" w:hAnsi="Arial" w:cs="Arial"/>
          <w:caps/>
          <w:color w:val="auto"/>
          <w:lang w:val="es-PR"/>
        </w:rPr>
      </w:pPr>
      <w:r w:rsidRPr="00D147AA">
        <w:rPr>
          <w:rFonts w:ascii="Arial" w:hAnsi="Arial" w:cs="Arial"/>
          <w:color w:val="auto"/>
          <w:lang w:val="es-PR"/>
        </w:rPr>
        <w:br w:type="page"/>
      </w:r>
      <w:bookmarkStart w:id="79" w:name="_Toc532141288"/>
      <w:r w:rsidR="0099014B" w:rsidRPr="00D147AA">
        <w:rPr>
          <w:rFonts w:ascii="Arial" w:hAnsi="Arial" w:cs="Arial"/>
          <w:color w:val="auto"/>
          <w:lang w:val="es-PR"/>
        </w:rPr>
        <w:lastRenderedPageBreak/>
        <w:t>Anejo 2</w:t>
      </w:r>
      <w:r w:rsidRPr="00D147AA">
        <w:rPr>
          <w:rFonts w:ascii="Arial" w:hAnsi="Arial" w:cs="Arial"/>
          <w:color w:val="auto"/>
          <w:lang w:val="es-PR"/>
        </w:rPr>
        <w:t xml:space="preserve">. </w:t>
      </w:r>
      <w:r w:rsidRPr="00D147AA">
        <w:rPr>
          <w:rFonts w:ascii="Arial" w:hAnsi="Arial" w:cs="Arial"/>
          <w:caps/>
          <w:color w:val="auto"/>
          <w:lang w:val="es-PR"/>
        </w:rPr>
        <w:t>Certificación de NO Plagio</w:t>
      </w:r>
      <w:bookmarkEnd w:id="79"/>
    </w:p>
    <w:p w14:paraId="118595AA" w14:textId="77777777" w:rsidR="00803ADB" w:rsidRPr="00D147AA" w:rsidRDefault="0056698F" w:rsidP="008464C9">
      <w:pPr>
        <w:pStyle w:val="Header"/>
        <w:rPr>
          <w:rFonts w:ascii="Arial" w:hAnsi="Arial" w:cs="Arial"/>
          <w:spacing w:val="20"/>
          <w:sz w:val="24"/>
          <w:szCs w:val="24"/>
        </w:rPr>
      </w:pPr>
      <w:r w:rsidRPr="00D147AA">
        <w:rPr>
          <w:rFonts w:ascii="Arial" w:hAnsi="Arial" w:cs="Arial"/>
          <w:noProof/>
          <w:sz w:val="24"/>
          <w:szCs w:val="24"/>
          <w:lang w:val="en-US"/>
        </w:rPr>
        <w:drawing>
          <wp:anchor distT="0" distB="0" distL="114300" distR="114300" simplePos="0" relativeHeight="251674624" behindDoc="0" locked="0" layoutInCell="1" allowOverlap="1" wp14:anchorId="1547A872" wp14:editId="7915C87F">
            <wp:simplePos x="0" y="0"/>
            <wp:positionH relativeFrom="column">
              <wp:posOffset>0</wp:posOffset>
            </wp:positionH>
            <wp:positionV relativeFrom="paragraph">
              <wp:posOffset>95431</wp:posOffset>
            </wp:positionV>
            <wp:extent cx="5943600" cy="1053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14:sizeRelH relativeFrom="page">
              <wp14:pctWidth>0</wp14:pctWidth>
            </wp14:sizeRelH>
            <wp14:sizeRelV relativeFrom="page">
              <wp14:pctHeight>0</wp14:pctHeight>
            </wp14:sizeRelV>
          </wp:anchor>
        </w:drawing>
      </w:r>
    </w:p>
    <w:p w14:paraId="4CCB6191" w14:textId="77777777" w:rsidR="00803ADB" w:rsidRPr="00D147AA" w:rsidRDefault="00803ADB" w:rsidP="008464C9">
      <w:pPr>
        <w:jc w:val="center"/>
        <w:rPr>
          <w:rFonts w:ascii="Arial" w:hAnsi="Arial" w:cs="Arial"/>
          <w:noProof/>
          <w:lang w:val="es-PR"/>
        </w:rPr>
      </w:pPr>
    </w:p>
    <w:p w14:paraId="316AC41B" w14:textId="77777777" w:rsidR="0056698F" w:rsidRPr="00D147AA" w:rsidRDefault="0056698F" w:rsidP="008464C9">
      <w:pPr>
        <w:jc w:val="center"/>
        <w:rPr>
          <w:rFonts w:ascii="Arial" w:hAnsi="Arial" w:cs="Arial"/>
          <w:noProof/>
          <w:lang w:val="es-PR"/>
        </w:rPr>
      </w:pPr>
    </w:p>
    <w:p w14:paraId="67F1FDC6" w14:textId="77777777" w:rsidR="0056698F" w:rsidRPr="00D147AA" w:rsidRDefault="0056698F" w:rsidP="008464C9">
      <w:pPr>
        <w:jc w:val="center"/>
        <w:rPr>
          <w:rFonts w:ascii="Arial" w:hAnsi="Arial" w:cs="Arial"/>
          <w:noProof/>
          <w:lang w:val="es-PR"/>
        </w:rPr>
      </w:pPr>
    </w:p>
    <w:p w14:paraId="49A17716" w14:textId="77777777" w:rsidR="0056698F" w:rsidRPr="00D147AA" w:rsidRDefault="0056698F" w:rsidP="008464C9">
      <w:pPr>
        <w:jc w:val="center"/>
        <w:rPr>
          <w:rFonts w:ascii="Arial" w:hAnsi="Arial" w:cs="Arial"/>
          <w:noProof/>
          <w:lang w:val="es-PR"/>
        </w:rPr>
      </w:pPr>
    </w:p>
    <w:p w14:paraId="52625EE2" w14:textId="77777777" w:rsidR="0056698F" w:rsidRPr="00D147AA" w:rsidRDefault="0056698F" w:rsidP="008464C9">
      <w:pPr>
        <w:jc w:val="center"/>
        <w:rPr>
          <w:rFonts w:ascii="Arial" w:hAnsi="Arial" w:cs="Arial"/>
          <w:noProof/>
          <w:lang w:val="es-PR"/>
        </w:rPr>
      </w:pPr>
    </w:p>
    <w:p w14:paraId="22DEE06A" w14:textId="77777777" w:rsidR="0056698F" w:rsidRPr="00D147AA" w:rsidRDefault="0056698F" w:rsidP="008464C9">
      <w:pPr>
        <w:jc w:val="center"/>
        <w:rPr>
          <w:rFonts w:ascii="Arial" w:hAnsi="Arial" w:cs="Arial"/>
          <w:lang w:val="es-PR"/>
        </w:rPr>
      </w:pPr>
    </w:p>
    <w:p w14:paraId="5B5413F4" w14:textId="77777777" w:rsidR="00803ADB" w:rsidRPr="00D147AA" w:rsidRDefault="00803ADB" w:rsidP="008464C9">
      <w:pPr>
        <w:jc w:val="center"/>
        <w:rPr>
          <w:rFonts w:ascii="Arial" w:hAnsi="Arial" w:cs="Arial"/>
          <w:i/>
          <w:lang w:val="es-PR"/>
        </w:rPr>
      </w:pPr>
      <w:r w:rsidRPr="00D147AA">
        <w:rPr>
          <w:rFonts w:ascii="Arial" w:hAnsi="Arial" w:cs="Arial"/>
          <w:i/>
          <w:lang w:val="es-PR"/>
        </w:rPr>
        <w:t>CERTIFICACIÓN SOBRE NO PLAGIO</w:t>
      </w:r>
    </w:p>
    <w:p w14:paraId="438E627D" w14:textId="77777777" w:rsidR="00803ADB" w:rsidRPr="00D147AA" w:rsidRDefault="00803ADB" w:rsidP="008464C9">
      <w:pPr>
        <w:rPr>
          <w:rFonts w:ascii="Arial" w:hAnsi="Arial" w:cs="Arial"/>
          <w:lang w:val="es-PR"/>
        </w:rPr>
      </w:pPr>
    </w:p>
    <w:p w14:paraId="48653000" w14:textId="77777777" w:rsidR="00803ADB" w:rsidRPr="00D147AA" w:rsidRDefault="00803ADB" w:rsidP="008464C9">
      <w:pPr>
        <w:rPr>
          <w:rFonts w:ascii="Arial" w:hAnsi="Arial" w:cs="Arial"/>
          <w:lang w:val="es-PR"/>
        </w:rPr>
      </w:pPr>
      <w:r w:rsidRPr="00D147AA">
        <w:rPr>
          <w:rFonts w:ascii="Arial" w:hAnsi="Arial" w:cs="Arial"/>
          <w:lang w:val="es-PR"/>
        </w:rPr>
        <w:t>La firma y entrega de este documento certifica que la (s) persona (s) que firma(n) entiende(n) y asegura(n) que:</w:t>
      </w:r>
    </w:p>
    <w:p w14:paraId="6CEF3AA0" w14:textId="77777777" w:rsidR="00803ADB" w:rsidRPr="00D147AA" w:rsidRDefault="00803ADB" w:rsidP="008464C9">
      <w:pPr>
        <w:rPr>
          <w:rFonts w:ascii="Arial" w:hAnsi="Arial" w:cs="Arial"/>
          <w:lang w:val="es-PR"/>
        </w:rPr>
      </w:pPr>
    </w:p>
    <w:p w14:paraId="30A90908" w14:textId="77777777" w:rsidR="00803ADB" w:rsidRPr="00D147AA" w:rsidRDefault="00803ADB" w:rsidP="008464C9">
      <w:pPr>
        <w:numPr>
          <w:ilvl w:val="0"/>
          <w:numId w:val="25"/>
        </w:numPr>
        <w:jc w:val="both"/>
        <w:rPr>
          <w:rFonts w:ascii="Arial" w:hAnsi="Arial" w:cs="Arial"/>
          <w:lang w:val="es-PR"/>
        </w:rPr>
      </w:pPr>
      <w:r w:rsidRPr="00D147AA">
        <w:rPr>
          <w:rFonts w:ascii="Arial" w:hAnsi="Arial" w:cs="Arial"/>
          <w:lang w:val="es-PR"/>
        </w:rPr>
        <w:t>La propuesta presentada es un trabajo original de la entidad o agente que presenta la misma.</w:t>
      </w:r>
    </w:p>
    <w:p w14:paraId="5FCC49F3" w14:textId="77777777" w:rsidR="00803ADB" w:rsidRPr="00D147AA" w:rsidRDefault="00803ADB" w:rsidP="008464C9">
      <w:pPr>
        <w:jc w:val="both"/>
        <w:rPr>
          <w:rFonts w:ascii="Arial" w:hAnsi="Arial" w:cs="Arial"/>
          <w:lang w:val="es-PR"/>
        </w:rPr>
      </w:pPr>
    </w:p>
    <w:p w14:paraId="3B3DEB82" w14:textId="77777777" w:rsidR="00803ADB" w:rsidRPr="00D147AA" w:rsidRDefault="00803ADB" w:rsidP="008464C9">
      <w:pPr>
        <w:numPr>
          <w:ilvl w:val="0"/>
          <w:numId w:val="25"/>
        </w:numPr>
        <w:jc w:val="both"/>
        <w:rPr>
          <w:rFonts w:ascii="Arial" w:hAnsi="Arial" w:cs="Arial"/>
          <w:lang w:val="es-PR"/>
        </w:rPr>
      </w:pPr>
      <w:r w:rsidRPr="00D147AA">
        <w:rPr>
          <w:rFonts w:ascii="Arial" w:hAnsi="Arial" w:cs="Arial"/>
          <w:lang w:val="es-PR"/>
        </w:rPr>
        <w:t>En la eventualidad que se descubra un plagio, el Departamento de Educación a su discreción tiene derecho a remover la solicitud o propuestas y no ser considerada para evaluación o aprobación por tal causa.</w:t>
      </w:r>
    </w:p>
    <w:p w14:paraId="5180BA35" w14:textId="77777777" w:rsidR="00803ADB" w:rsidRPr="00D147AA" w:rsidRDefault="00803ADB" w:rsidP="008464C9">
      <w:pPr>
        <w:jc w:val="both"/>
        <w:rPr>
          <w:rFonts w:ascii="Arial" w:hAnsi="Arial" w:cs="Arial"/>
          <w:lang w:val="es-PR"/>
        </w:rPr>
      </w:pPr>
    </w:p>
    <w:p w14:paraId="5274773E" w14:textId="77777777" w:rsidR="00803ADB" w:rsidRPr="00D147AA" w:rsidRDefault="00803ADB" w:rsidP="008464C9">
      <w:pPr>
        <w:numPr>
          <w:ilvl w:val="0"/>
          <w:numId w:val="25"/>
        </w:numPr>
        <w:jc w:val="both"/>
        <w:rPr>
          <w:rFonts w:ascii="Arial" w:hAnsi="Arial" w:cs="Arial"/>
          <w:lang w:val="es-PR"/>
        </w:rPr>
      </w:pPr>
      <w:r w:rsidRPr="00D147AA">
        <w:rPr>
          <w:rFonts w:ascii="Arial" w:hAnsi="Arial" w:cs="Arial"/>
          <w:lang w:val="es-PR"/>
        </w:rPr>
        <w:t>El plagio del trabajo de otra persona o entidad puede resultar un encausamiento por parte de la(s) persona(s) o entidad(es) perjudicados o en una querella en su contra ante el Departamento de Educación u otra agencia pertinente.</w:t>
      </w:r>
    </w:p>
    <w:p w14:paraId="590F6641" w14:textId="77777777" w:rsidR="00803ADB" w:rsidRPr="00D147AA" w:rsidRDefault="00803ADB" w:rsidP="008464C9">
      <w:pPr>
        <w:rPr>
          <w:rFonts w:ascii="Arial" w:hAnsi="Arial" w:cs="Arial"/>
          <w:lang w:val="es-PR"/>
        </w:rPr>
      </w:pPr>
    </w:p>
    <w:p w14:paraId="3ED2B88F" w14:textId="77777777" w:rsidR="00803ADB" w:rsidRPr="00D147AA" w:rsidRDefault="00803ADB" w:rsidP="008464C9">
      <w:pPr>
        <w:rPr>
          <w:rFonts w:ascii="Arial" w:hAnsi="Arial" w:cs="Arial"/>
          <w:lang w:val="es-PR"/>
        </w:rPr>
      </w:pPr>
      <w:r w:rsidRPr="00D147AA">
        <w:rPr>
          <w:rFonts w:ascii="Arial" w:hAnsi="Arial" w:cs="Arial"/>
          <w:lang w:val="es-PR"/>
        </w:rPr>
        <w:t>Firma (s) de la persona o las personas:</w:t>
      </w:r>
    </w:p>
    <w:p w14:paraId="34FF23D6" w14:textId="77777777" w:rsidR="00803ADB" w:rsidRPr="00D147AA" w:rsidRDefault="00803ADB" w:rsidP="008464C9">
      <w:pPr>
        <w:rPr>
          <w:rFonts w:ascii="Arial" w:hAnsi="Arial" w:cs="Arial"/>
          <w:lang w:val="es-PR"/>
        </w:rPr>
      </w:pPr>
    </w:p>
    <w:p w14:paraId="3B0E9312" w14:textId="77777777" w:rsidR="00803ADB" w:rsidRPr="00D147AA" w:rsidRDefault="00803ADB" w:rsidP="008464C9">
      <w:pPr>
        <w:rPr>
          <w:rFonts w:ascii="Arial" w:hAnsi="Arial" w:cs="Arial"/>
          <w:lang w:val="es-PR"/>
        </w:rPr>
      </w:pPr>
      <w:r w:rsidRPr="00D147AA">
        <w:rPr>
          <w:rFonts w:ascii="Arial" w:hAnsi="Arial" w:cs="Arial"/>
          <w:lang w:val="es-PR"/>
        </w:rPr>
        <w:t>__________________________________</w:t>
      </w:r>
    </w:p>
    <w:p w14:paraId="392CFA92" w14:textId="77777777" w:rsidR="00803ADB" w:rsidRPr="00D147AA" w:rsidRDefault="00803ADB" w:rsidP="008464C9">
      <w:pPr>
        <w:rPr>
          <w:rFonts w:ascii="Arial" w:hAnsi="Arial" w:cs="Arial"/>
          <w:lang w:val="es-PR"/>
        </w:rPr>
      </w:pPr>
      <w:r w:rsidRPr="00D147AA">
        <w:rPr>
          <w:rFonts w:ascii="Arial" w:hAnsi="Arial" w:cs="Arial"/>
          <w:lang w:val="es-PR"/>
        </w:rPr>
        <w:t xml:space="preserve">          Nombre en letra de molde</w:t>
      </w:r>
    </w:p>
    <w:p w14:paraId="0D959580" w14:textId="77777777" w:rsidR="00803ADB" w:rsidRPr="00D147AA" w:rsidRDefault="00803ADB" w:rsidP="008464C9">
      <w:pPr>
        <w:rPr>
          <w:rFonts w:ascii="Arial" w:hAnsi="Arial" w:cs="Arial"/>
          <w:lang w:val="es-PR"/>
        </w:rPr>
      </w:pPr>
    </w:p>
    <w:p w14:paraId="3E94F68A" w14:textId="77777777" w:rsidR="00803ADB" w:rsidRPr="00D147AA" w:rsidRDefault="00803ADB" w:rsidP="008464C9">
      <w:pPr>
        <w:rPr>
          <w:rFonts w:ascii="Arial" w:hAnsi="Arial" w:cs="Arial"/>
          <w:lang w:val="es-PR"/>
        </w:rPr>
      </w:pPr>
      <w:r w:rsidRPr="00D147AA">
        <w:rPr>
          <w:rFonts w:ascii="Arial" w:hAnsi="Arial" w:cs="Arial"/>
          <w:lang w:val="es-PR"/>
        </w:rPr>
        <w:t>__________________________________</w:t>
      </w:r>
    </w:p>
    <w:p w14:paraId="73C2D7F5" w14:textId="77777777" w:rsidR="00803ADB" w:rsidRPr="00D147AA" w:rsidRDefault="00803ADB" w:rsidP="008464C9">
      <w:pPr>
        <w:rPr>
          <w:rFonts w:ascii="Arial" w:hAnsi="Arial" w:cs="Arial"/>
          <w:lang w:val="es-PR"/>
        </w:rPr>
      </w:pPr>
      <w:r w:rsidRPr="00D147AA">
        <w:rPr>
          <w:rFonts w:ascii="Arial" w:hAnsi="Arial" w:cs="Arial"/>
          <w:lang w:val="es-PR"/>
        </w:rPr>
        <w:t xml:space="preserve">               Firma de la persona</w:t>
      </w:r>
    </w:p>
    <w:p w14:paraId="14E3CB51" w14:textId="77777777" w:rsidR="00803ADB" w:rsidRPr="00D147AA" w:rsidRDefault="00803ADB" w:rsidP="008464C9">
      <w:pPr>
        <w:rPr>
          <w:rFonts w:ascii="Arial" w:hAnsi="Arial" w:cs="Arial"/>
          <w:lang w:val="es-PR"/>
        </w:rPr>
      </w:pPr>
    </w:p>
    <w:p w14:paraId="01FB98E7" w14:textId="77777777" w:rsidR="00803ADB" w:rsidRPr="00D147AA" w:rsidRDefault="00803ADB" w:rsidP="008464C9">
      <w:pPr>
        <w:rPr>
          <w:rFonts w:ascii="Arial" w:hAnsi="Arial" w:cs="Arial"/>
          <w:lang w:val="es-PR"/>
        </w:rPr>
      </w:pPr>
      <w:r w:rsidRPr="00D147AA">
        <w:rPr>
          <w:rFonts w:ascii="Arial" w:hAnsi="Arial" w:cs="Arial"/>
          <w:lang w:val="es-PR"/>
        </w:rPr>
        <w:t>__________________________________</w:t>
      </w:r>
    </w:p>
    <w:p w14:paraId="2C258B6B" w14:textId="77777777" w:rsidR="00803ADB" w:rsidRPr="00D147AA" w:rsidRDefault="00803ADB" w:rsidP="008464C9">
      <w:pPr>
        <w:rPr>
          <w:rFonts w:ascii="Arial" w:hAnsi="Arial" w:cs="Arial"/>
          <w:lang w:val="es-PR"/>
        </w:rPr>
      </w:pPr>
      <w:r w:rsidRPr="00D147AA">
        <w:rPr>
          <w:rFonts w:ascii="Arial" w:hAnsi="Arial" w:cs="Arial"/>
          <w:lang w:val="es-PR"/>
        </w:rPr>
        <w:t xml:space="preserve">                         Fecha</w:t>
      </w:r>
    </w:p>
    <w:p w14:paraId="376255E0" w14:textId="77777777" w:rsidR="00803ADB" w:rsidRPr="00D147AA" w:rsidRDefault="00803ADB" w:rsidP="008464C9">
      <w:pPr>
        <w:rPr>
          <w:rFonts w:ascii="Arial" w:hAnsi="Arial" w:cs="Arial"/>
          <w:lang w:val="es-PR"/>
        </w:rPr>
      </w:pPr>
      <w:r w:rsidRPr="00D147AA">
        <w:rPr>
          <w:rFonts w:ascii="Arial" w:hAnsi="Arial" w:cs="Arial"/>
          <w:lang w:val="es-PR"/>
        </w:rPr>
        <w:t>__________________________________</w:t>
      </w:r>
    </w:p>
    <w:p w14:paraId="5285403A" w14:textId="77777777" w:rsidR="00803ADB" w:rsidRPr="00D147AA" w:rsidRDefault="00803ADB" w:rsidP="008464C9">
      <w:pPr>
        <w:rPr>
          <w:rFonts w:ascii="Arial" w:hAnsi="Arial" w:cs="Arial"/>
          <w:lang w:val="es-PR"/>
        </w:rPr>
      </w:pPr>
      <w:r w:rsidRPr="00D147AA">
        <w:rPr>
          <w:rFonts w:ascii="Arial" w:hAnsi="Arial" w:cs="Arial"/>
          <w:lang w:val="es-PR"/>
        </w:rPr>
        <w:t xml:space="preserve">          Nombre en letra de molde</w:t>
      </w:r>
    </w:p>
    <w:p w14:paraId="5CFDC058" w14:textId="77777777" w:rsidR="00803ADB" w:rsidRPr="00D147AA" w:rsidRDefault="00803ADB" w:rsidP="008464C9">
      <w:pPr>
        <w:rPr>
          <w:rFonts w:ascii="Arial" w:hAnsi="Arial" w:cs="Arial"/>
          <w:lang w:val="es-PR"/>
        </w:rPr>
      </w:pPr>
    </w:p>
    <w:p w14:paraId="0DC8D08E" w14:textId="77777777" w:rsidR="00803ADB" w:rsidRPr="00D147AA" w:rsidRDefault="00803ADB" w:rsidP="008464C9">
      <w:pPr>
        <w:rPr>
          <w:rFonts w:ascii="Arial" w:hAnsi="Arial" w:cs="Arial"/>
          <w:lang w:val="es-PR"/>
        </w:rPr>
      </w:pPr>
      <w:r w:rsidRPr="00D147AA">
        <w:rPr>
          <w:rFonts w:ascii="Arial" w:hAnsi="Arial" w:cs="Arial"/>
          <w:lang w:val="es-PR"/>
        </w:rPr>
        <w:t>__________________________________</w:t>
      </w:r>
    </w:p>
    <w:p w14:paraId="6BF5903B" w14:textId="77777777" w:rsidR="00803ADB" w:rsidRPr="00D147AA" w:rsidRDefault="00803ADB" w:rsidP="008464C9">
      <w:pPr>
        <w:rPr>
          <w:rFonts w:ascii="Arial" w:hAnsi="Arial" w:cs="Arial"/>
          <w:lang w:val="es-PR"/>
        </w:rPr>
      </w:pPr>
      <w:r w:rsidRPr="00D147AA">
        <w:rPr>
          <w:rFonts w:ascii="Arial" w:hAnsi="Arial" w:cs="Arial"/>
          <w:lang w:val="es-PR"/>
        </w:rPr>
        <w:t xml:space="preserve">              Firma de la persona</w:t>
      </w:r>
    </w:p>
    <w:p w14:paraId="46AB0D90" w14:textId="77777777" w:rsidR="00803ADB" w:rsidRPr="00D147AA" w:rsidRDefault="00803ADB" w:rsidP="008464C9">
      <w:pPr>
        <w:rPr>
          <w:rFonts w:ascii="Arial" w:hAnsi="Arial" w:cs="Arial"/>
          <w:lang w:val="es-PR"/>
        </w:rPr>
      </w:pPr>
    </w:p>
    <w:p w14:paraId="2B3416F8" w14:textId="77777777" w:rsidR="00803ADB" w:rsidRPr="00D147AA" w:rsidRDefault="00803ADB" w:rsidP="008464C9">
      <w:pPr>
        <w:rPr>
          <w:rFonts w:ascii="Arial" w:hAnsi="Arial" w:cs="Arial"/>
          <w:lang w:val="es-PR"/>
        </w:rPr>
      </w:pPr>
      <w:r w:rsidRPr="00D147AA">
        <w:rPr>
          <w:rFonts w:ascii="Arial" w:hAnsi="Arial" w:cs="Arial"/>
          <w:lang w:val="es-PR"/>
        </w:rPr>
        <w:t>__________________________________</w:t>
      </w:r>
    </w:p>
    <w:p w14:paraId="0861F0C7" w14:textId="77777777" w:rsidR="00803ADB" w:rsidRPr="00D147AA" w:rsidRDefault="00803ADB" w:rsidP="008464C9">
      <w:pPr>
        <w:rPr>
          <w:rFonts w:ascii="Arial" w:hAnsi="Arial" w:cs="Arial"/>
          <w:lang w:val="es-PR"/>
        </w:rPr>
      </w:pPr>
      <w:r w:rsidRPr="00D147AA">
        <w:rPr>
          <w:rFonts w:ascii="Arial" w:hAnsi="Arial" w:cs="Arial"/>
          <w:lang w:val="es-PR"/>
        </w:rPr>
        <w:t xml:space="preserve">                      Fecha                                                                                                                             </w:t>
      </w:r>
      <w:r w:rsidRPr="00D147AA">
        <w:rPr>
          <w:rFonts w:ascii="Arial" w:hAnsi="Arial" w:cs="Arial"/>
          <w:lang w:val="es-PR"/>
        </w:rPr>
        <w:tab/>
      </w:r>
      <w:r w:rsidRPr="00D147AA">
        <w:rPr>
          <w:rFonts w:ascii="Arial" w:hAnsi="Arial" w:cs="Arial"/>
          <w:lang w:val="es-PR"/>
        </w:rPr>
        <w:tab/>
      </w:r>
      <w:r w:rsidRPr="00D147AA">
        <w:rPr>
          <w:rFonts w:ascii="Arial" w:hAnsi="Arial" w:cs="Arial"/>
          <w:lang w:val="es-PR"/>
        </w:rPr>
        <w:tab/>
      </w:r>
      <w:r w:rsidRPr="00D147AA">
        <w:rPr>
          <w:rFonts w:ascii="Arial" w:hAnsi="Arial" w:cs="Arial"/>
          <w:lang w:val="es-PR"/>
        </w:rPr>
        <w:tab/>
      </w:r>
      <w:r w:rsidRPr="00D147AA">
        <w:rPr>
          <w:rFonts w:ascii="Arial" w:hAnsi="Arial" w:cs="Arial"/>
          <w:lang w:val="es-PR"/>
        </w:rPr>
        <w:tab/>
      </w:r>
    </w:p>
    <w:p w14:paraId="305EBD1D" w14:textId="77777777" w:rsidR="00803ADB" w:rsidRPr="00D147AA" w:rsidRDefault="00803ADB" w:rsidP="008464C9">
      <w:pPr>
        <w:rPr>
          <w:rFonts w:ascii="Arial" w:hAnsi="Arial" w:cs="Arial"/>
          <w:lang w:val="es-PR"/>
        </w:rPr>
      </w:pPr>
      <w:r w:rsidRPr="00D147AA">
        <w:rPr>
          <w:rFonts w:ascii="Arial" w:hAnsi="Arial" w:cs="Arial"/>
          <w:lang w:val="es-PR"/>
        </w:rPr>
        <w:t xml:space="preserve">Entidad: </w:t>
      </w:r>
      <w:r w:rsidRPr="00D147AA">
        <w:rPr>
          <w:rFonts w:ascii="Arial" w:hAnsi="Arial" w:cs="Arial"/>
          <w:u w:val="single"/>
          <w:lang w:val="es-PR"/>
        </w:rPr>
        <w:tab/>
      </w:r>
      <w:r w:rsidRPr="00D147AA">
        <w:rPr>
          <w:rFonts w:ascii="Arial" w:hAnsi="Arial" w:cs="Arial"/>
          <w:u w:val="single"/>
          <w:lang w:val="es-PR"/>
        </w:rPr>
        <w:tab/>
      </w:r>
      <w:r w:rsidRPr="00D147AA">
        <w:rPr>
          <w:rFonts w:ascii="Arial" w:hAnsi="Arial" w:cs="Arial"/>
          <w:u w:val="single"/>
          <w:lang w:val="es-PR"/>
        </w:rPr>
        <w:tab/>
      </w:r>
      <w:r w:rsidRPr="00D147AA">
        <w:rPr>
          <w:rFonts w:ascii="Arial" w:hAnsi="Arial" w:cs="Arial"/>
          <w:u w:val="single"/>
          <w:lang w:val="es-PR"/>
        </w:rPr>
        <w:tab/>
      </w:r>
      <w:r w:rsidRPr="00D147AA">
        <w:rPr>
          <w:rFonts w:ascii="Arial" w:hAnsi="Arial" w:cs="Arial"/>
          <w:u w:val="single"/>
          <w:lang w:val="es-PR"/>
        </w:rPr>
        <w:tab/>
      </w:r>
      <w:r w:rsidRPr="00D147AA">
        <w:rPr>
          <w:rFonts w:ascii="Arial" w:hAnsi="Arial" w:cs="Arial"/>
          <w:u w:val="single"/>
          <w:lang w:val="es-PR"/>
        </w:rPr>
        <w:tab/>
      </w:r>
      <w:r w:rsidRPr="00D147AA">
        <w:rPr>
          <w:rFonts w:ascii="Arial" w:hAnsi="Arial" w:cs="Arial"/>
          <w:u w:val="single"/>
          <w:lang w:val="es-PR"/>
        </w:rPr>
        <w:tab/>
      </w:r>
      <w:r w:rsidRPr="00D147AA">
        <w:rPr>
          <w:rFonts w:ascii="Arial" w:hAnsi="Arial" w:cs="Arial"/>
          <w:u w:val="single"/>
          <w:lang w:val="es-PR"/>
        </w:rPr>
        <w:tab/>
      </w:r>
      <w:r w:rsidRPr="00D147AA">
        <w:rPr>
          <w:rFonts w:ascii="Arial" w:hAnsi="Arial" w:cs="Arial"/>
          <w:u w:val="single"/>
          <w:lang w:val="es-PR"/>
        </w:rPr>
        <w:tab/>
      </w:r>
      <w:r w:rsidRPr="00D147AA">
        <w:rPr>
          <w:rFonts w:ascii="Arial" w:hAnsi="Arial" w:cs="Arial"/>
          <w:u w:val="single"/>
          <w:lang w:val="es-PR"/>
        </w:rPr>
        <w:tab/>
      </w:r>
      <w:r w:rsidRPr="00D147AA">
        <w:rPr>
          <w:rFonts w:ascii="Arial" w:hAnsi="Arial" w:cs="Arial"/>
          <w:u w:val="single"/>
          <w:lang w:val="es-PR"/>
        </w:rPr>
        <w:tab/>
      </w:r>
    </w:p>
    <w:p w14:paraId="3D89CB91" w14:textId="77777777" w:rsidR="007C6B65" w:rsidRPr="00D147AA" w:rsidRDefault="007C6B65" w:rsidP="008464C9">
      <w:pPr>
        <w:spacing w:line="259" w:lineRule="auto"/>
        <w:rPr>
          <w:rFonts w:ascii="Arial" w:hAnsi="Arial" w:cs="Arial"/>
          <w:lang w:val="es-PR"/>
        </w:rPr>
      </w:pPr>
      <w:r w:rsidRPr="00D147AA">
        <w:rPr>
          <w:rFonts w:ascii="Arial" w:hAnsi="Arial" w:cs="Arial"/>
          <w:lang w:val="es-PR"/>
        </w:rPr>
        <w:br w:type="page"/>
      </w:r>
    </w:p>
    <w:p w14:paraId="6A533ED5" w14:textId="77777777" w:rsidR="00803ADB" w:rsidRPr="00D147AA" w:rsidRDefault="00D0351C" w:rsidP="008464C9">
      <w:pPr>
        <w:pStyle w:val="Heading3"/>
        <w:spacing w:before="0"/>
        <w:rPr>
          <w:rFonts w:ascii="Arial" w:hAnsi="Arial" w:cs="Arial"/>
          <w:caps/>
          <w:color w:val="auto"/>
          <w:lang w:val="es-PR"/>
        </w:rPr>
      </w:pPr>
      <w:bookmarkStart w:id="80" w:name="_Toc532141289"/>
      <w:r w:rsidRPr="00D147AA">
        <w:rPr>
          <w:rFonts w:ascii="Arial" w:hAnsi="Arial" w:cs="Arial"/>
          <w:color w:val="auto"/>
          <w:lang w:val="es-PR"/>
        </w:rPr>
        <w:lastRenderedPageBreak/>
        <w:t xml:space="preserve">Anejo 3. </w:t>
      </w:r>
      <w:r w:rsidR="00803ADB" w:rsidRPr="00D147AA">
        <w:rPr>
          <w:rFonts w:ascii="Arial" w:hAnsi="Arial" w:cs="Arial"/>
          <w:caps/>
          <w:color w:val="auto"/>
          <w:lang w:val="es-PR"/>
        </w:rPr>
        <w:t>Información sobre incorporadores</w:t>
      </w:r>
      <w:bookmarkEnd w:id="80"/>
    </w:p>
    <w:p w14:paraId="169E6452" w14:textId="77777777" w:rsidR="00803ADB" w:rsidRPr="00D147AA" w:rsidRDefault="007C6B65" w:rsidP="008464C9">
      <w:pPr>
        <w:rPr>
          <w:rFonts w:ascii="Arial" w:hAnsi="Arial" w:cs="Arial"/>
          <w:lang w:val="es-PR"/>
        </w:rPr>
      </w:pPr>
      <w:r w:rsidRPr="00D147AA">
        <w:rPr>
          <w:rFonts w:ascii="Arial" w:hAnsi="Arial" w:cs="Arial"/>
          <w:noProof/>
        </w:rPr>
        <w:drawing>
          <wp:anchor distT="0" distB="0" distL="114300" distR="114300" simplePos="0" relativeHeight="251676672" behindDoc="0" locked="0" layoutInCell="1" allowOverlap="1" wp14:anchorId="53B99AFC" wp14:editId="127B904A">
            <wp:simplePos x="0" y="0"/>
            <wp:positionH relativeFrom="margin">
              <wp:align>right</wp:align>
            </wp:positionH>
            <wp:positionV relativeFrom="paragraph">
              <wp:posOffset>14017</wp:posOffset>
            </wp:positionV>
            <wp:extent cx="5943600" cy="10534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14:sizeRelH relativeFrom="page">
              <wp14:pctWidth>0</wp14:pctWidth>
            </wp14:sizeRelH>
            <wp14:sizeRelV relativeFrom="page">
              <wp14:pctHeight>0</wp14:pctHeight>
            </wp14:sizeRelV>
          </wp:anchor>
        </w:drawing>
      </w:r>
    </w:p>
    <w:p w14:paraId="557B69B1" w14:textId="77777777" w:rsidR="00803ADB" w:rsidRPr="00D147AA" w:rsidRDefault="00803ADB" w:rsidP="008464C9">
      <w:pPr>
        <w:pStyle w:val="Header"/>
        <w:rPr>
          <w:rFonts w:ascii="Arial" w:hAnsi="Arial" w:cs="Arial"/>
          <w:spacing w:val="20"/>
          <w:sz w:val="24"/>
          <w:szCs w:val="24"/>
        </w:rPr>
      </w:pPr>
    </w:p>
    <w:p w14:paraId="7A928536" w14:textId="77777777" w:rsidR="00803ADB" w:rsidRPr="00D147AA" w:rsidRDefault="00803ADB" w:rsidP="008464C9">
      <w:pPr>
        <w:pStyle w:val="Title"/>
        <w:jc w:val="left"/>
        <w:rPr>
          <w:b w:val="0"/>
          <w:szCs w:val="24"/>
          <w:lang w:val="es-PR"/>
        </w:rPr>
      </w:pPr>
    </w:p>
    <w:p w14:paraId="620D679E" w14:textId="77777777" w:rsidR="0056698F" w:rsidRPr="00D147AA" w:rsidRDefault="0056698F" w:rsidP="008464C9">
      <w:pPr>
        <w:pStyle w:val="Title"/>
        <w:jc w:val="left"/>
        <w:rPr>
          <w:b w:val="0"/>
          <w:szCs w:val="24"/>
          <w:lang w:val="es-PR"/>
        </w:rPr>
      </w:pPr>
    </w:p>
    <w:p w14:paraId="374D141B" w14:textId="77777777" w:rsidR="0056698F" w:rsidRPr="00D147AA" w:rsidRDefault="0056698F" w:rsidP="008464C9">
      <w:pPr>
        <w:pStyle w:val="Title"/>
        <w:jc w:val="left"/>
        <w:rPr>
          <w:b w:val="0"/>
          <w:szCs w:val="24"/>
          <w:lang w:val="es-PR"/>
        </w:rPr>
      </w:pPr>
    </w:p>
    <w:p w14:paraId="23092561" w14:textId="77777777" w:rsidR="0056698F" w:rsidRPr="00D147AA" w:rsidRDefault="0056698F" w:rsidP="008464C9">
      <w:pPr>
        <w:pStyle w:val="Title"/>
        <w:jc w:val="left"/>
        <w:rPr>
          <w:b w:val="0"/>
          <w:szCs w:val="24"/>
          <w:lang w:val="es-PR"/>
        </w:rPr>
      </w:pPr>
    </w:p>
    <w:p w14:paraId="30EBBE59" w14:textId="77777777" w:rsidR="00803ADB" w:rsidRPr="00D147AA" w:rsidRDefault="00803ADB" w:rsidP="008464C9">
      <w:pPr>
        <w:jc w:val="center"/>
        <w:rPr>
          <w:rFonts w:ascii="Arial" w:hAnsi="Arial" w:cs="Arial"/>
          <w:lang w:val="es-PR"/>
        </w:rPr>
      </w:pPr>
    </w:p>
    <w:p w14:paraId="5EF23A71" w14:textId="77777777" w:rsidR="00803ADB" w:rsidRPr="00D147AA" w:rsidRDefault="00803ADB" w:rsidP="008464C9">
      <w:pPr>
        <w:jc w:val="center"/>
        <w:rPr>
          <w:rFonts w:ascii="Arial" w:hAnsi="Arial" w:cs="Arial"/>
          <w:lang w:val="es-PR"/>
        </w:rPr>
      </w:pPr>
      <w:r w:rsidRPr="00D147AA">
        <w:rPr>
          <w:rFonts w:ascii="Arial" w:hAnsi="Arial" w:cs="Arial"/>
          <w:lang w:val="es-PR"/>
        </w:rPr>
        <w:t>(Este anejo aplica a todos los proveedores externos)</w:t>
      </w:r>
    </w:p>
    <w:p w14:paraId="0DB8E04A" w14:textId="77777777" w:rsidR="00803ADB" w:rsidRPr="00D147AA" w:rsidRDefault="00803ADB" w:rsidP="008464C9">
      <w:pPr>
        <w:jc w:val="center"/>
        <w:rPr>
          <w:rFonts w:ascii="Arial" w:hAnsi="Arial" w:cs="Arial"/>
          <w:lang w:val="es-PR"/>
        </w:rPr>
      </w:pPr>
    </w:p>
    <w:p w14:paraId="08812531" w14:textId="77777777" w:rsidR="00803ADB" w:rsidRPr="00D147AA" w:rsidRDefault="00803ADB" w:rsidP="008464C9">
      <w:pPr>
        <w:jc w:val="both"/>
        <w:rPr>
          <w:rFonts w:ascii="Arial" w:hAnsi="Arial" w:cs="Arial"/>
          <w:lang w:val="es-PR"/>
        </w:rPr>
      </w:pPr>
      <w:r w:rsidRPr="00D147AA">
        <w:rPr>
          <w:rFonts w:ascii="Arial" w:hAnsi="Arial" w:cs="Arial"/>
          <w:lang w:val="es-PR"/>
        </w:rPr>
        <w:t>Información sobre los incorporadores, miembros de la Junta de Directores y Oficiales de las corporaciones privadas con o sin fines de lucro, sociedades y otro tipo de entidades jurídicas privadas autorizadas a hacer negocio en Puerto Rico que solicitan fondos federales</w:t>
      </w:r>
    </w:p>
    <w:p w14:paraId="5D7C8604" w14:textId="77777777" w:rsidR="00803ADB" w:rsidRPr="00D147AA" w:rsidRDefault="00803ADB" w:rsidP="008464C9">
      <w:pPr>
        <w:rPr>
          <w:rFonts w:ascii="Arial" w:hAnsi="Arial" w:cs="Arial"/>
          <w:lang w:val="es-PR"/>
        </w:rPr>
      </w:pPr>
    </w:p>
    <w:p w14:paraId="0D2E30A8" w14:textId="776F09F2" w:rsidR="00803ADB" w:rsidRPr="00D147AA" w:rsidRDefault="00803ADB" w:rsidP="008464C9">
      <w:pPr>
        <w:rPr>
          <w:rFonts w:ascii="Arial" w:hAnsi="Arial" w:cs="Arial"/>
          <w:lang w:val="es-PR"/>
        </w:rPr>
      </w:pPr>
      <w:r w:rsidRPr="00D147AA">
        <w:rPr>
          <w:rFonts w:ascii="Arial" w:hAnsi="Arial" w:cs="Arial"/>
          <w:lang w:val="es-PR"/>
        </w:rPr>
        <w:t>(1)</w:t>
      </w:r>
      <w:r w:rsidRPr="00D147AA">
        <w:rPr>
          <w:rFonts w:ascii="Arial" w:hAnsi="Arial" w:cs="Arial"/>
          <w:lang w:val="es-PR"/>
        </w:rPr>
        <w:tab/>
        <w:t>Nombre de la Corporación/entidad: ____________________________________</w:t>
      </w:r>
    </w:p>
    <w:p w14:paraId="400D5168" w14:textId="77777777" w:rsidR="00803ADB" w:rsidRPr="00D147AA" w:rsidRDefault="00803ADB" w:rsidP="008464C9">
      <w:pPr>
        <w:rPr>
          <w:rFonts w:ascii="Arial" w:hAnsi="Arial" w:cs="Arial"/>
          <w:lang w:val="es-PR"/>
        </w:rPr>
      </w:pPr>
    </w:p>
    <w:p w14:paraId="59F8DB58" w14:textId="77777777" w:rsidR="00803ADB" w:rsidRPr="00D147AA" w:rsidRDefault="00803ADB" w:rsidP="008464C9">
      <w:pPr>
        <w:rPr>
          <w:rFonts w:ascii="Arial" w:hAnsi="Arial" w:cs="Arial"/>
          <w:lang w:val="es-PR"/>
        </w:rPr>
      </w:pPr>
      <w:r w:rsidRPr="00D147AA">
        <w:rPr>
          <w:rFonts w:ascii="Arial" w:hAnsi="Arial" w:cs="Arial"/>
          <w:lang w:val="es-PR"/>
        </w:rPr>
        <w:t>(2)</w:t>
      </w:r>
      <w:r w:rsidRPr="00D147AA">
        <w:rPr>
          <w:rFonts w:ascii="Arial" w:hAnsi="Arial" w:cs="Arial"/>
          <w:lang w:val="es-PR"/>
        </w:rPr>
        <w:tab/>
        <w:t>Tipo de entidad: ___ corporación ___ sociedad ___ otro tipo de entidad.</w:t>
      </w:r>
    </w:p>
    <w:p w14:paraId="3B03B3A2" w14:textId="77777777" w:rsidR="00803ADB" w:rsidRPr="00D147AA" w:rsidRDefault="00803ADB" w:rsidP="008464C9">
      <w:pPr>
        <w:rPr>
          <w:rFonts w:ascii="Arial" w:hAnsi="Arial" w:cs="Arial"/>
          <w:lang w:val="es-PR"/>
        </w:rPr>
      </w:pPr>
    </w:p>
    <w:p w14:paraId="180F2093" w14:textId="77777777" w:rsidR="00803ADB" w:rsidRPr="00D147AA" w:rsidRDefault="00803ADB" w:rsidP="008464C9">
      <w:pPr>
        <w:rPr>
          <w:rFonts w:ascii="Arial" w:hAnsi="Arial" w:cs="Arial"/>
          <w:lang w:val="es-PR"/>
        </w:rPr>
      </w:pPr>
      <w:r w:rsidRPr="00D147AA">
        <w:rPr>
          <w:rFonts w:ascii="Arial" w:hAnsi="Arial" w:cs="Arial"/>
          <w:lang w:val="es-PR"/>
        </w:rPr>
        <w:t>(3)</w:t>
      </w:r>
      <w:r w:rsidRPr="00D147AA">
        <w:rPr>
          <w:rFonts w:ascii="Arial" w:hAnsi="Arial" w:cs="Arial"/>
          <w:lang w:val="es-PR"/>
        </w:rPr>
        <w:tab/>
        <w:t>____ con fines de lucro    ____ sin fines de lucro</w:t>
      </w:r>
    </w:p>
    <w:p w14:paraId="17616F43" w14:textId="77777777" w:rsidR="00803ADB" w:rsidRPr="00D147AA" w:rsidRDefault="00803ADB" w:rsidP="008464C9">
      <w:pPr>
        <w:rPr>
          <w:rFonts w:ascii="Arial" w:hAnsi="Arial" w:cs="Arial"/>
          <w:lang w:val="es-PR"/>
        </w:rPr>
      </w:pPr>
    </w:p>
    <w:p w14:paraId="0FF6183D" w14:textId="77777777" w:rsidR="00803ADB" w:rsidRPr="00D147AA" w:rsidRDefault="00803ADB" w:rsidP="008464C9">
      <w:pPr>
        <w:rPr>
          <w:rFonts w:ascii="Arial" w:hAnsi="Arial" w:cs="Arial"/>
          <w:lang w:val="es-PR"/>
        </w:rPr>
      </w:pPr>
      <w:r w:rsidRPr="00D147AA">
        <w:rPr>
          <w:rFonts w:ascii="Arial" w:hAnsi="Arial" w:cs="Arial"/>
          <w:lang w:val="es-PR"/>
        </w:rPr>
        <w:t>(4)</w:t>
      </w:r>
      <w:r w:rsidRPr="00D147AA">
        <w:rPr>
          <w:rFonts w:ascii="Arial" w:hAnsi="Arial" w:cs="Arial"/>
          <w:lang w:val="es-PR"/>
        </w:rPr>
        <w:tab/>
        <w:t>Si es corporación: Fecha de incorporación: ____________</w:t>
      </w:r>
    </w:p>
    <w:p w14:paraId="6F0C86CB" w14:textId="77777777" w:rsidR="00803ADB" w:rsidRPr="00D147AA" w:rsidRDefault="00803ADB" w:rsidP="008464C9">
      <w:pPr>
        <w:rPr>
          <w:rFonts w:ascii="Arial" w:hAnsi="Arial" w:cs="Arial"/>
          <w:lang w:val="es-PR"/>
        </w:rPr>
      </w:pPr>
    </w:p>
    <w:p w14:paraId="4E9C0126" w14:textId="77777777" w:rsidR="00803ADB" w:rsidRPr="00D147AA" w:rsidRDefault="00803ADB" w:rsidP="008464C9">
      <w:pPr>
        <w:ind w:left="720" w:hanging="720"/>
        <w:rPr>
          <w:rFonts w:ascii="Arial" w:hAnsi="Arial" w:cs="Arial"/>
          <w:lang w:val="es-PR"/>
        </w:rPr>
      </w:pPr>
      <w:r w:rsidRPr="00D147AA">
        <w:rPr>
          <w:rFonts w:ascii="Arial" w:hAnsi="Arial" w:cs="Arial"/>
          <w:lang w:val="es-PR"/>
        </w:rPr>
        <w:t>(4a.)</w:t>
      </w:r>
      <w:r w:rsidRPr="00D147AA">
        <w:rPr>
          <w:rFonts w:ascii="Arial" w:hAnsi="Arial" w:cs="Arial"/>
          <w:lang w:val="es-PR"/>
        </w:rPr>
        <w:tab/>
        <w:t>Oficina designada: Dirección física, dirección postal, número de teléfono, fax, correo electrónico</w:t>
      </w:r>
    </w:p>
    <w:p w14:paraId="51E4DBC1" w14:textId="3B49435C" w:rsidR="00803ADB" w:rsidRPr="00D147AA" w:rsidRDefault="00803ADB" w:rsidP="008464C9">
      <w:pPr>
        <w:ind w:left="720"/>
        <w:rPr>
          <w:rFonts w:ascii="Arial" w:hAnsi="Arial" w:cs="Arial"/>
          <w:lang w:val="es-PR"/>
        </w:rPr>
      </w:pPr>
      <w:r w:rsidRPr="00D147AA">
        <w:rPr>
          <w:rFonts w:ascii="Arial" w:hAnsi="Arial" w:cs="Arial"/>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CF69DB" w14:textId="77777777" w:rsidR="007C6B65" w:rsidRPr="00D147AA" w:rsidRDefault="007C6B65" w:rsidP="008464C9">
      <w:pPr>
        <w:ind w:left="720"/>
        <w:rPr>
          <w:rFonts w:ascii="Arial" w:hAnsi="Arial" w:cs="Arial"/>
          <w:lang w:val="es-PR"/>
        </w:rPr>
      </w:pPr>
    </w:p>
    <w:p w14:paraId="571CE23B" w14:textId="77777777" w:rsidR="00803ADB" w:rsidRPr="00D147AA" w:rsidRDefault="00803ADB" w:rsidP="008464C9">
      <w:pPr>
        <w:rPr>
          <w:rFonts w:ascii="Arial" w:hAnsi="Arial" w:cs="Arial"/>
          <w:lang w:val="es-PR"/>
        </w:rPr>
      </w:pPr>
    </w:p>
    <w:p w14:paraId="0A1FCBF3" w14:textId="77777777" w:rsidR="00803ADB" w:rsidRPr="00D147AA" w:rsidRDefault="00803ADB" w:rsidP="008464C9">
      <w:pPr>
        <w:ind w:left="720" w:hanging="720"/>
        <w:rPr>
          <w:rFonts w:ascii="Arial" w:hAnsi="Arial" w:cs="Arial"/>
          <w:lang w:val="es-PR"/>
        </w:rPr>
      </w:pPr>
      <w:r w:rsidRPr="00D147AA">
        <w:rPr>
          <w:rFonts w:ascii="Arial" w:hAnsi="Arial" w:cs="Arial"/>
          <w:lang w:val="es-PR"/>
        </w:rPr>
        <w:t>(4b.)</w:t>
      </w:r>
      <w:r w:rsidRPr="00D147AA">
        <w:rPr>
          <w:rFonts w:ascii="Arial" w:hAnsi="Arial" w:cs="Arial"/>
          <w:lang w:val="es-PR"/>
        </w:rPr>
        <w:tab/>
        <w:t>Agente Residente de la corporación: Nombre completo, dirección física residencial, dirección postal, número de teléfono, fax, correo electrónico</w:t>
      </w:r>
    </w:p>
    <w:p w14:paraId="00DFECF1" w14:textId="04A9FA44" w:rsidR="00803ADB" w:rsidRPr="00D147AA" w:rsidRDefault="00803ADB" w:rsidP="008464C9">
      <w:pPr>
        <w:ind w:left="720"/>
        <w:rPr>
          <w:rFonts w:ascii="Arial" w:hAnsi="Arial" w:cs="Arial"/>
          <w:lang w:val="es-PR"/>
        </w:rPr>
      </w:pPr>
      <w:r w:rsidRPr="00D147AA">
        <w:rPr>
          <w:rFonts w:ascii="Arial" w:hAnsi="Arial" w:cs="Arial"/>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9918DDA" w14:textId="77777777" w:rsidR="00803ADB" w:rsidRPr="00D147AA" w:rsidRDefault="00803ADB" w:rsidP="008464C9">
      <w:pPr>
        <w:rPr>
          <w:rFonts w:ascii="Arial" w:hAnsi="Arial" w:cs="Arial"/>
          <w:lang w:val="es-PR"/>
        </w:rPr>
      </w:pPr>
    </w:p>
    <w:p w14:paraId="4FFBB5CB" w14:textId="77777777" w:rsidR="00803ADB" w:rsidRPr="00D147AA" w:rsidRDefault="00803ADB" w:rsidP="008464C9">
      <w:pPr>
        <w:ind w:left="720" w:hanging="720"/>
        <w:rPr>
          <w:rFonts w:ascii="Arial" w:hAnsi="Arial" w:cs="Arial"/>
          <w:lang w:val="es-PR"/>
        </w:rPr>
      </w:pPr>
      <w:r w:rsidRPr="00D147AA">
        <w:rPr>
          <w:rFonts w:ascii="Arial" w:hAnsi="Arial" w:cs="Arial"/>
          <w:lang w:val="es-PR"/>
        </w:rPr>
        <w:t>(4c.)</w:t>
      </w:r>
      <w:r w:rsidRPr="00D147AA">
        <w:rPr>
          <w:rFonts w:ascii="Arial" w:hAnsi="Arial" w:cs="Arial"/>
          <w:lang w:val="es-PR"/>
        </w:rPr>
        <w:tab/>
        <w:t xml:space="preserve">Incorporadores: </w:t>
      </w:r>
    </w:p>
    <w:p w14:paraId="067A0AAC" w14:textId="77777777" w:rsidR="00803ADB" w:rsidRPr="00D147AA" w:rsidRDefault="00803ADB" w:rsidP="008464C9">
      <w:pPr>
        <w:ind w:left="720"/>
        <w:rPr>
          <w:rFonts w:ascii="Arial" w:hAnsi="Arial" w:cs="Arial"/>
          <w:lang w:val="es-PR"/>
        </w:rPr>
      </w:pPr>
      <w:r w:rsidRPr="00D147AA">
        <w:rPr>
          <w:rFonts w:ascii="Arial" w:hAnsi="Arial" w:cs="Arial"/>
          <w:lang w:val="es-PR"/>
        </w:rPr>
        <w:lastRenderedPageBreak/>
        <w:t>Nombre completo, dirección física residencial, dirección postal, número de teléfono, fax, correo electrónico</w:t>
      </w:r>
    </w:p>
    <w:p w14:paraId="12F82315" w14:textId="07F2AE04" w:rsidR="00803ADB" w:rsidRPr="00D147AA" w:rsidRDefault="00803ADB" w:rsidP="008464C9">
      <w:pPr>
        <w:ind w:left="720"/>
        <w:jc w:val="both"/>
        <w:rPr>
          <w:rFonts w:ascii="Arial" w:hAnsi="Arial" w:cs="Arial"/>
          <w:lang w:val="es-PR"/>
        </w:rPr>
      </w:pPr>
      <w:r w:rsidRPr="00D147AA">
        <w:rPr>
          <w:rFonts w:ascii="Arial" w:hAnsi="Arial" w:cs="Arial"/>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6691C1" w14:textId="77777777" w:rsidR="00803ADB" w:rsidRPr="00D147AA" w:rsidRDefault="00803ADB" w:rsidP="008464C9">
      <w:pPr>
        <w:ind w:left="720"/>
        <w:jc w:val="right"/>
        <w:rPr>
          <w:rFonts w:ascii="Arial" w:hAnsi="Arial" w:cs="Arial"/>
          <w:lang w:val="es-PR"/>
        </w:rPr>
      </w:pPr>
      <w:r w:rsidRPr="00D147AA">
        <w:rPr>
          <w:rFonts w:ascii="Arial" w:hAnsi="Arial" w:cs="Arial"/>
          <w:lang w:val="es-PR"/>
        </w:rPr>
        <w:t xml:space="preserve">                                                                                                                                                                                       </w:t>
      </w:r>
    </w:p>
    <w:p w14:paraId="7DF26AA2" w14:textId="77777777" w:rsidR="00803ADB" w:rsidRPr="00D147AA" w:rsidRDefault="00803ADB" w:rsidP="008464C9">
      <w:pPr>
        <w:rPr>
          <w:rFonts w:ascii="Arial" w:hAnsi="Arial" w:cs="Arial"/>
          <w:lang w:val="es-PR"/>
        </w:rPr>
      </w:pPr>
    </w:p>
    <w:p w14:paraId="57F1BAAB" w14:textId="77777777" w:rsidR="00803ADB" w:rsidRPr="00D147AA" w:rsidRDefault="00803ADB" w:rsidP="008464C9">
      <w:pPr>
        <w:rPr>
          <w:rFonts w:ascii="Arial" w:hAnsi="Arial" w:cs="Arial"/>
          <w:lang w:val="es-PR"/>
        </w:rPr>
      </w:pPr>
      <w:r w:rsidRPr="00D147AA">
        <w:rPr>
          <w:rFonts w:ascii="Arial" w:hAnsi="Arial" w:cs="Arial"/>
          <w:lang w:val="es-PR"/>
        </w:rPr>
        <w:t>(4d.)</w:t>
      </w:r>
      <w:r w:rsidRPr="00D147AA">
        <w:rPr>
          <w:rFonts w:ascii="Arial" w:hAnsi="Arial" w:cs="Arial"/>
          <w:lang w:val="es-PR"/>
        </w:rPr>
        <w:tab/>
        <w:t>Miembros actuales de la Junta de Directores:</w:t>
      </w:r>
    </w:p>
    <w:p w14:paraId="6F9308A9" w14:textId="040A827C" w:rsidR="00803ADB" w:rsidRPr="00D147AA" w:rsidRDefault="00803ADB" w:rsidP="008464C9">
      <w:pPr>
        <w:ind w:left="720"/>
        <w:rPr>
          <w:rFonts w:ascii="Arial" w:hAnsi="Arial" w:cs="Arial"/>
          <w:lang w:val="es-PR"/>
        </w:rPr>
      </w:pPr>
      <w:r w:rsidRPr="00D147AA">
        <w:rPr>
          <w:rFonts w:ascii="Arial" w:hAnsi="Arial" w:cs="Arial"/>
          <w:lang w:val="es-PR"/>
        </w:rPr>
        <w:t>Nombre completo, cargo, dirección física residencial, dirección postal, número de teléfono, fax, correo electrónico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C033BA" w14:textId="77777777" w:rsidR="00803ADB" w:rsidRPr="00D147AA" w:rsidRDefault="00803ADB" w:rsidP="008464C9">
      <w:pPr>
        <w:rPr>
          <w:rFonts w:ascii="Arial" w:hAnsi="Arial" w:cs="Arial"/>
          <w:lang w:val="es-PR"/>
        </w:rPr>
      </w:pPr>
    </w:p>
    <w:p w14:paraId="468D5BFC" w14:textId="77777777" w:rsidR="00803ADB" w:rsidRPr="00D147AA" w:rsidRDefault="00803ADB" w:rsidP="008464C9">
      <w:pPr>
        <w:rPr>
          <w:rFonts w:ascii="Arial" w:hAnsi="Arial" w:cs="Arial"/>
          <w:lang w:val="es-PR"/>
        </w:rPr>
      </w:pPr>
      <w:r w:rsidRPr="00D147AA">
        <w:rPr>
          <w:rFonts w:ascii="Arial" w:hAnsi="Arial" w:cs="Arial"/>
          <w:lang w:val="es-PR"/>
        </w:rPr>
        <w:t>(4e.)</w:t>
      </w:r>
      <w:r w:rsidRPr="00D147AA">
        <w:rPr>
          <w:rFonts w:ascii="Arial" w:hAnsi="Arial" w:cs="Arial"/>
          <w:lang w:val="es-PR"/>
        </w:rPr>
        <w:tab/>
        <w:t xml:space="preserve">Oficiales actuales: </w:t>
      </w:r>
    </w:p>
    <w:p w14:paraId="380E9E4D" w14:textId="77777777" w:rsidR="00803ADB" w:rsidRPr="00D147AA" w:rsidRDefault="00803ADB" w:rsidP="008464C9">
      <w:pPr>
        <w:ind w:left="720"/>
        <w:rPr>
          <w:rFonts w:ascii="Arial" w:hAnsi="Arial" w:cs="Arial"/>
          <w:lang w:val="es-PR"/>
        </w:rPr>
      </w:pPr>
      <w:r w:rsidRPr="00D147AA">
        <w:rPr>
          <w:rFonts w:ascii="Arial" w:hAnsi="Arial" w:cs="Arial"/>
          <w:lang w:val="es-PR"/>
        </w:rPr>
        <w:t>Nombre completo, cargo, dirección física residencial, dirección postal, número de teléfono, fax, correo electrónico</w:t>
      </w:r>
    </w:p>
    <w:p w14:paraId="23DBBBF4" w14:textId="223C76E9" w:rsidR="00803ADB" w:rsidRPr="00D147AA" w:rsidRDefault="00803ADB" w:rsidP="008464C9">
      <w:pPr>
        <w:ind w:left="720"/>
        <w:rPr>
          <w:rFonts w:ascii="Arial" w:hAnsi="Arial" w:cs="Arial"/>
          <w:lang w:val="es-PR"/>
        </w:rPr>
      </w:pPr>
      <w:r w:rsidRPr="00D147AA">
        <w:rPr>
          <w:rFonts w:ascii="Arial" w:hAnsi="Arial" w:cs="Arial"/>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FC63A29" w14:textId="77777777" w:rsidR="00803ADB" w:rsidRPr="00D147AA" w:rsidRDefault="00803ADB" w:rsidP="008464C9">
      <w:pPr>
        <w:ind w:left="720" w:hanging="720"/>
        <w:rPr>
          <w:rFonts w:ascii="Arial" w:hAnsi="Arial" w:cs="Arial"/>
          <w:lang w:val="es-PR"/>
        </w:rPr>
      </w:pPr>
    </w:p>
    <w:p w14:paraId="32B20B6A" w14:textId="77777777" w:rsidR="00803ADB" w:rsidRPr="00D147AA" w:rsidRDefault="00803ADB" w:rsidP="008464C9">
      <w:pPr>
        <w:ind w:left="720" w:hanging="720"/>
        <w:rPr>
          <w:rFonts w:ascii="Arial" w:hAnsi="Arial" w:cs="Arial"/>
          <w:lang w:val="es-PR"/>
        </w:rPr>
      </w:pPr>
      <w:r w:rsidRPr="00D147AA">
        <w:rPr>
          <w:rFonts w:ascii="Arial" w:hAnsi="Arial" w:cs="Arial"/>
          <w:lang w:val="es-PR"/>
        </w:rPr>
        <w:t>(5)</w:t>
      </w:r>
      <w:r w:rsidRPr="00D147AA">
        <w:rPr>
          <w:rFonts w:ascii="Arial" w:hAnsi="Arial" w:cs="Arial"/>
          <w:lang w:val="es-PR"/>
        </w:rPr>
        <w:tab/>
        <w:t>Sociedades u otro tipo de entidad jurídica</w:t>
      </w:r>
    </w:p>
    <w:p w14:paraId="736CB726" w14:textId="77777777" w:rsidR="00803ADB" w:rsidRPr="00D147AA" w:rsidRDefault="00803ADB" w:rsidP="008464C9">
      <w:pPr>
        <w:ind w:left="720" w:hanging="720"/>
        <w:rPr>
          <w:rFonts w:ascii="Arial" w:hAnsi="Arial" w:cs="Arial"/>
          <w:lang w:val="es-PR"/>
        </w:rPr>
      </w:pPr>
      <w:r w:rsidRPr="00D147AA">
        <w:rPr>
          <w:rFonts w:ascii="Arial" w:hAnsi="Arial" w:cs="Arial"/>
          <w:lang w:val="es-PR"/>
        </w:rPr>
        <w:tab/>
      </w:r>
    </w:p>
    <w:p w14:paraId="2CBB1E3F" w14:textId="77777777" w:rsidR="00803ADB" w:rsidRPr="00D147AA" w:rsidRDefault="00803ADB" w:rsidP="008464C9">
      <w:pPr>
        <w:ind w:left="720" w:hanging="720"/>
        <w:rPr>
          <w:rFonts w:ascii="Arial" w:hAnsi="Arial" w:cs="Arial"/>
          <w:lang w:val="es-PR"/>
        </w:rPr>
      </w:pPr>
      <w:r w:rsidRPr="00D147AA">
        <w:rPr>
          <w:rFonts w:ascii="Arial" w:hAnsi="Arial" w:cs="Arial"/>
          <w:lang w:val="es-PR"/>
        </w:rPr>
        <w:t>(5a.)</w:t>
      </w:r>
      <w:r w:rsidRPr="00D147AA">
        <w:rPr>
          <w:rFonts w:ascii="Arial" w:hAnsi="Arial" w:cs="Arial"/>
          <w:lang w:val="es-PR"/>
        </w:rPr>
        <w:tab/>
        <w:t xml:space="preserve">Oficina Principal: </w:t>
      </w:r>
    </w:p>
    <w:p w14:paraId="21843107" w14:textId="77777777" w:rsidR="00803ADB" w:rsidRPr="00D147AA" w:rsidRDefault="00803ADB" w:rsidP="008464C9">
      <w:pPr>
        <w:ind w:left="720"/>
        <w:rPr>
          <w:rFonts w:ascii="Arial" w:hAnsi="Arial" w:cs="Arial"/>
          <w:lang w:val="es-PR"/>
        </w:rPr>
      </w:pPr>
      <w:r w:rsidRPr="00D147AA">
        <w:rPr>
          <w:rFonts w:ascii="Arial" w:hAnsi="Arial" w:cs="Arial"/>
          <w:lang w:val="es-PR"/>
        </w:rPr>
        <w:t>Dirección física, dirección postal, número de teléfono, fax, correo electrónico</w:t>
      </w:r>
    </w:p>
    <w:p w14:paraId="6759A0B9" w14:textId="04AA9467" w:rsidR="00803ADB" w:rsidRPr="00D147AA" w:rsidRDefault="00803ADB" w:rsidP="008464C9">
      <w:pPr>
        <w:ind w:left="720"/>
        <w:rPr>
          <w:rFonts w:ascii="Arial" w:hAnsi="Arial" w:cs="Arial"/>
          <w:lang w:val="es-PR"/>
        </w:rPr>
      </w:pPr>
      <w:r w:rsidRPr="00D147AA">
        <w:rPr>
          <w:rFonts w:ascii="Arial" w:hAnsi="Arial" w:cs="Arial"/>
          <w:lang w:val="es-PR"/>
        </w:rPr>
        <w:t>_________________________________________________________________________________________________________________________________________________________________________________________________________________________________________________________</w:t>
      </w:r>
      <w:r w:rsidR="007C6B65" w:rsidRPr="00D147AA">
        <w:rPr>
          <w:rFonts w:ascii="Arial" w:hAnsi="Arial" w:cs="Arial"/>
          <w:lang w:val="es-PR"/>
        </w:rPr>
        <w:t>_______</w:t>
      </w:r>
    </w:p>
    <w:p w14:paraId="7477C879" w14:textId="77777777" w:rsidR="00803ADB" w:rsidRPr="00D147AA" w:rsidRDefault="00803ADB" w:rsidP="008464C9">
      <w:pPr>
        <w:ind w:left="720" w:hanging="720"/>
        <w:rPr>
          <w:rFonts w:ascii="Arial" w:hAnsi="Arial" w:cs="Arial"/>
          <w:lang w:val="es-PR"/>
        </w:rPr>
      </w:pPr>
    </w:p>
    <w:p w14:paraId="3252C00C" w14:textId="77777777" w:rsidR="00803ADB" w:rsidRPr="00D147AA" w:rsidRDefault="00803ADB" w:rsidP="008464C9">
      <w:pPr>
        <w:ind w:left="720" w:hanging="720"/>
        <w:rPr>
          <w:rFonts w:ascii="Arial" w:hAnsi="Arial" w:cs="Arial"/>
          <w:lang w:val="es-PR"/>
        </w:rPr>
      </w:pPr>
      <w:r w:rsidRPr="00D147AA">
        <w:rPr>
          <w:rFonts w:ascii="Arial" w:hAnsi="Arial" w:cs="Arial"/>
          <w:lang w:val="es-PR"/>
        </w:rPr>
        <w:t>(5b.)</w:t>
      </w:r>
      <w:r w:rsidRPr="00D147AA">
        <w:rPr>
          <w:rFonts w:ascii="Arial" w:hAnsi="Arial" w:cs="Arial"/>
          <w:lang w:val="es-PR"/>
        </w:rPr>
        <w:tab/>
        <w:t>Información sobre los socios y dueños:</w:t>
      </w:r>
    </w:p>
    <w:p w14:paraId="2B9E4A07" w14:textId="77777777" w:rsidR="00803ADB" w:rsidRPr="00D147AA" w:rsidRDefault="00803ADB" w:rsidP="008464C9">
      <w:pPr>
        <w:ind w:left="720"/>
        <w:rPr>
          <w:rFonts w:ascii="Arial" w:hAnsi="Arial" w:cs="Arial"/>
          <w:lang w:val="es-PR"/>
        </w:rPr>
      </w:pPr>
      <w:r w:rsidRPr="00D147AA">
        <w:rPr>
          <w:rFonts w:ascii="Arial" w:hAnsi="Arial" w:cs="Arial"/>
          <w:lang w:val="es-PR"/>
        </w:rPr>
        <w:t>Nombre completo, cargo, dirección física residencial, dirección postal, número de teléfono, fax, correo electrónico</w:t>
      </w:r>
    </w:p>
    <w:p w14:paraId="728AB4D3" w14:textId="1F0BD909" w:rsidR="00803ADB" w:rsidRPr="00D147AA" w:rsidRDefault="00803ADB" w:rsidP="008464C9">
      <w:pPr>
        <w:ind w:left="720" w:hanging="720"/>
        <w:rPr>
          <w:rFonts w:ascii="Arial" w:hAnsi="Arial" w:cs="Arial"/>
          <w:lang w:val="es-PR"/>
        </w:rPr>
      </w:pPr>
      <w:r w:rsidRPr="00D147AA">
        <w:rPr>
          <w:rFonts w:ascii="Arial" w:hAnsi="Arial" w:cs="Arial"/>
          <w:lang w:val="es-PR"/>
        </w:rPr>
        <w:tab/>
        <w:t>_____________________________________________________________________________________________________________________________________________________________________</w:t>
      </w:r>
      <w:r w:rsidRPr="00D147AA">
        <w:rPr>
          <w:rFonts w:ascii="Arial" w:hAnsi="Arial" w:cs="Arial"/>
          <w:lang w:val="es-PR"/>
        </w:rPr>
        <w:lastRenderedPageBreak/>
        <w:t>___________________________________________________________________________________________________________________________________________________________</w:t>
      </w:r>
    </w:p>
    <w:p w14:paraId="4E47EB07" w14:textId="77777777" w:rsidR="00A30B80" w:rsidRPr="00D147AA" w:rsidRDefault="00803ADB" w:rsidP="008464C9">
      <w:pPr>
        <w:pStyle w:val="Heading3"/>
        <w:spacing w:before="0"/>
        <w:rPr>
          <w:rFonts w:ascii="Arial" w:hAnsi="Arial" w:cs="Arial"/>
          <w:caps/>
          <w:color w:val="auto"/>
          <w:lang w:val="es-PR"/>
        </w:rPr>
      </w:pPr>
      <w:r w:rsidRPr="00D147AA">
        <w:rPr>
          <w:rFonts w:ascii="Arial" w:hAnsi="Arial" w:cs="Arial"/>
          <w:bCs/>
          <w:color w:val="auto"/>
          <w:lang w:val="es-PR"/>
        </w:rPr>
        <w:br w:type="page"/>
      </w:r>
      <w:bookmarkStart w:id="81" w:name="_Toc532141290"/>
      <w:r w:rsidR="0099014B" w:rsidRPr="00D147AA">
        <w:rPr>
          <w:rFonts w:ascii="Arial" w:hAnsi="Arial" w:cs="Arial"/>
          <w:color w:val="auto"/>
          <w:lang w:val="es-PR"/>
        </w:rPr>
        <w:lastRenderedPageBreak/>
        <w:t>Anejo 4</w:t>
      </w:r>
      <w:r w:rsidR="00D0351C" w:rsidRPr="00D147AA">
        <w:rPr>
          <w:rFonts w:ascii="Arial" w:hAnsi="Arial" w:cs="Arial"/>
          <w:color w:val="auto"/>
          <w:lang w:val="es-PR"/>
        </w:rPr>
        <w:t xml:space="preserve">. </w:t>
      </w:r>
      <w:r w:rsidR="00D0351C" w:rsidRPr="00D147AA">
        <w:rPr>
          <w:rFonts w:ascii="Arial" w:hAnsi="Arial" w:cs="Arial"/>
          <w:caps/>
          <w:color w:val="auto"/>
          <w:lang w:val="es-PR"/>
        </w:rPr>
        <w:t>Documentos solicitados referentes a solidez financiera</w:t>
      </w:r>
      <w:bookmarkEnd w:id="81"/>
      <w:r w:rsidR="00D0351C" w:rsidRPr="00D147AA">
        <w:rPr>
          <w:rFonts w:ascii="Arial" w:hAnsi="Arial" w:cs="Arial"/>
          <w:caps/>
          <w:color w:val="auto"/>
          <w:lang w:val="es-PR"/>
        </w:rPr>
        <w:t xml:space="preserve"> </w:t>
      </w:r>
    </w:p>
    <w:p w14:paraId="3810466F" w14:textId="3F31266D" w:rsidR="00803ADB" w:rsidRPr="00D147AA" w:rsidRDefault="00D0351C" w:rsidP="008464C9">
      <w:pPr>
        <w:rPr>
          <w:rFonts w:ascii="Arial" w:hAnsi="Arial" w:cs="Arial"/>
          <w:caps/>
          <w:lang w:val="es-PR"/>
        </w:rPr>
      </w:pPr>
      <w:r w:rsidRPr="00EE78DE">
        <w:rPr>
          <w:rFonts w:ascii="Arial" w:hAnsi="Arial" w:cs="Arial"/>
          <w:caps/>
          <w:lang w:val="es-PR"/>
        </w:rPr>
        <w:t>(</w:t>
      </w:r>
      <w:r w:rsidRPr="00EE78DE">
        <w:rPr>
          <w:rFonts w:ascii="Arial" w:hAnsi="Arial" w:cs="Arial"/>
          <w:lang w:val="es-PR"/>
        </w:rPr>
        <w:t>Ver páginas 2</w:t>
      </w:r>
      <w:r w:rsidR="00800645">
        <w:rPr>
          <w:rFonts w:ascii="Arial" w:hAnsi="Arial" w:cs="Arial"/>
          <w:lang w:val="es-PR"/>
        </w:rPr>
        <w:t>7</w:t>
      </w:r>
      <w:r w:rsidR="006E55F8" w:rsidRPr="00EE78DE">
        <w:rPr>
          <w:rFonts w:ascii="Arial" w:hAnsi="Arial" w:cs="Arial"/>
          <w:lang w:val="es-PR"/>
        </w:rPr>
        <w:t xml:space="preserve"> </w:t>
      </w:r>
      <w:r w:rsidRPr="00EE78DE">
        <w:rPr>
          <w:rFonts w:ascii="Arial" w:hAnsi="Arial" w:cs="Arial"/>
          <w:lang w:val="es-PR"/>
        </w:rPr>
        <w:t>de la solicitud de propuesta</w:t>
      </w:r>
      <w:r w:rsidRPr="00EE78DE">
        <w:rPr>
          <w:rFonts w:ascii="Arial" w:hAnsi="Arial" w:cs="Arial"/>
          <w:caps/>
          <w:lang w:val="es-PR"/>
        </w:rPr>
        <w:t>)</w:t>
      </w:r>
      <w:r w:rsidRPr="00D147AA">
        <w:rPr>
          <w:rFonts w:ascii="Arial" w:hAnsi="Arial" w:cs="Arial"/>
          <w:caps/>
          <w:lang w:val="es-PR"/>
        </w:rPr>
        <w:t xml:space="preserve"> </w:t>
      </w:r>
    </w:p>
    <w:p w14:paraId="636AD076" w14:textId="77777777" w:rsidR="00803ADB" w:rsidRPr="00D147AA" w:rsidRDefault="00803ADB" w:rsidP="008464C9">
      <w:pPr>
        <w:tabs>
          <w:tab w:val="center" w:pos="4680"/>
        </w:tabs>
        <w:rPr>
          <w:rFonts w:ascii="Arial" w:hAnsi="Arial" w:cs="Arial"/>
          <w:lang w:val="es-PR"/>
        </w:rPr>
      </w:pPr>
    </w:p>
    <w:p w14:paraId="13CC2B4B" w14:textId="77777777" w:rsidR="00803ADB" w:rsidRPr="00D147AA" w:rsidRDefault="00803ADB" w:rsidP="008464C9">
      <w:pPr>
        <w:tabs>
          <w:tab w:val="center" w:pos="4680"/>
        </w:tabs>
        <w:rPr>
          <w:rFonts w:ascii="Arial" w:hAnsi="Arial" w:cs="Arial"/>
          <w:lang w:val="es-PR"/>
        </w:rPr>
      </w:pPr>
    </w:p>
    <w:p w14:paraId="6574A2A4" w14:textId="77777777" w:rsidR="00534B5D" w:rsidRPr="00D147AA" w:rsidRDefault="00803ADB" w:rsidP="008464C9">
      <w:pPr>
        <w:spacing w:line="259" w:lineRule="auto"/>
        <w:rPr>
          <w:rFonts w:ascii="Arial" w:hAnsi="Arial" w:cs="Arial"/>
          <w:lang w:val="es-PR"/>
        </w:rPr>
      </w:pPr>
      <w:r w:rsidRPr="00D147AA">
        <w:rPr>
          <w:rFonts w:ascii="Arial" w:hAnsi="Arial" w:cs="Arial"/>
          <w:lang w:val="es-PR"/>
        </w:rPr>
        <w:br w:type="page"/>
      </w:r>
    </w:p>
    <w:p w14:paraId="2BD0BA5A" w14:textId="6974130B" w:rsidR="00534B5D" w:rsidRPr="00D147AA" w:rsidRDefault="00534B5D" w:rsidP="008464C9">
      <w:pPr>
        <w:pStyle w:val="Heading3"/>
        <w:spacing w:before="0"/>
        <w:rPr>
          <w:rFonts w:ascii="Arial" w:hAnsi="Arial" w:cs="Arial"/>
          <w:color w:val="auto"/>
          <w:lang w:val="es-PR"/>
        </w:rPr>
      </w:pPr>
      <w:bookmarkStart w:id="82" w:name="_Toc532141291"/>
      <w:r w:rsidRPr="00D147AA">
        <w:rPr>
          <w:rFonts w:ascii="Arial" w:hAnsi="Arial" w:cs="Arial"/>
          <w:color w:val="auto"/>
          <w:lang w:val="es-PR"/>
        </w:rPr>
        <w:lastRenderedPageBreak/>
        <w:t>Anejo 5. INFORMACIÓN DE PERSONAL CONTACTO DE PROYECTOS (Sección A.2)</w:t>
      </w:r>
      <w:bookmarkEnd w:id="82"/>
    </w:p>
    <w:p w14:paraId="1D8BDC6B" w14:textId="77777777" w:rsidR="00534B5D" w:rsidRPr="00D147AA" w:rsidRDefault="00534B5D" w:rsidP="008464C9">
      <w:pPr>
        <w:spacing w:line="259" w:lineRule="auto"/>
        <w:rPr>
          <w:rFonts w:ascii="Arial" w:hAnsi="Arial" w:cs="Arial"/>
          <w:lang w:val="es-PR"/>
        </w:rPr>
      </w:pPr>
    </w:p>
    <w:p w14:paraId="5085FD51" w14:textId="77777777" w:rsidR="00534B5D" w:rsidRPr="00D147AA" w:rsidRDefault="00534B5D" w:rsidP="008464C9">
      <w:pPr>
        <w:spacing w:line="259" w:lineRule="auto"/>
        <w:rPr>
          <w:rFonts w:ascii="Arial" w:hAnsi="Arial" w:cs="Arial"/>
          <w:lang w:val="es-PR"/>
        </w:rPr>
      </w:pPr>
    </w:p>
    <w:p w14:paraId="0FFC28C2" w14:textId="77777777" w:rsidR="00534B5D" w:rsidRPr="00D147AA" w:rsidRDefault="00534B5D" w:rsidP="008464C9">
      <w:pPr>
        <w:spacing w:line="259" w:lineRule="auto"/>
        <w:rPr>
          <w:rFonts w:ascii="Arial" w:hAnsi="Arial" w:cs="Arial"/>
          <w:lang w:val="es-PR"/>
        </w:rPr>
      </w:pPr>
    </w:p>
    <w:p w14:paraId="3B2ADACC" w14:textId="77777777" w:rsidR="00534B5D" w:rsidRPr="00D147AA" w:rsidRDefault="00534B5D" w:rsidP="008464C9">
      <w:pPr>
        <w:spacing w:line="259" w:lineRule="auto"/>
        <w:rPr>
          <w:rFonts w:ascii="Arial" w:hAnsi="Arial" w:cs="Arial"/>
          <w:lang w:val="es-PR"/>
        </w:rPr>
      </w:pPr>
    </w:p>
    <w:p w14:paraId="26E6A22E" w14:textId="77777777" w:rsidR="00534B5D" w:rsidRPr="00D147AA" w:rsidRDefault="00534B5D" w:rsidP="008464C9">
      <w:pPr>
        <w:spacing w:line="259" w:lineRule="auto"/>
        <w:rPr>
          <w:rFonts w:ascii="Arial" w:hAnsi="Arial" w:cs="Arial"/>
          <w:lang w:val="es-PR"/>
        </w:rPr>
      </w:pPr>
    </w:p>
    <w:p w14:paraId="1AA5895B" w14:textId="76188D03" w:rsidR="00534B5D" w:rsidRPr="00D147AA" w:rsidRDefault="00534B5D" w:rsidP="008464C9">
      <w:pPr>
        <w:spacing w:line="259" w:lineRule="auto"/>
        <w:rPr>
          <w:rFonts w:ascii="Arial" w:hAnsi="Arial" w:cs="Arial"/>
          <w:lang w:val="es-PR"/>
        </w:rPr>
      </w:pPr>
      <w:r w:rsidRPr="00D147AA">
        <w:rPr>
          <w:rFonts w:ascii="Arial" w:hAnsi="Arial" w:cs="Arial"/>
          <w:lang w:val="es-PR"/>
        </w:rPr>
        <w:br w:type="page"/>
      </w:r>
    </w:p>
    <w:p w14:paraId="5B9328DF" w14:textId="22BA2B3B" w:rsidR="00D0351C" w:rsidRPr="00D147AA" w:rsidRDefault="00D0351C" w:rsidP="008464C9">
      <w:pPr>
        <w:pStyle w:val="Heading3"/>
        <w:spacing w:before="0"/>
        <w:rPr>
          <w:rFonts w:ascii="Arial" w:hAnsi="Arial" w:cs="Arial"/>
          <w:color w:val="auto"/>
          <w:lang w:val="es-PR"/>
        </w:rPr>
      </w:pPr>
      <w:bookmarkStart w:id="83" w:name="_Toc532141292"/>
      <w:r w:rsidRPr="00D147AA">
        <w:rPr>
          <w:rFonts w:ascii="Arial" w:hAnsi="Arial" w:cs="Arial"/>
          <w:color w:val="auto"/>
          <w:lang w:val="es-PR"/>
        </w:rPr>
        <w:lastRenderedPageBreak/>
        <w:t xml:space="preserve">Anejo </w:t>
      </w:r>
      <w:r w:rsidR="00534B5D" w:rsidRPr="00D147AA">
        <w:rPr>
          <w:rFonts w:ascii="Arial" w:hAnsi="Arial" w:cs="Arial"/>
          <w:color w:val="auto"/>
          <w:lang w:val="es-PR"/>
        </w:rPr>
        <w:t>6</w:t>
      </w:r>
      <w:r w:rsidRPr="00D147AA">
        <w:rPr>
          <w:rFonts w:ascii="Arial" w:hAnsi="Arial" w:cs="Arial"/>
          <w:color w:val="auto"/>
          <w:lang w:val="es-PR"/>
        </w:rPr>
        <w:t>. EXPERIENCIA PREVIA (Sección A.2)</w:t>
      </w:r>
      <w:bookmarkEnd w:id="83"/>
    </w:p>
    <w:p w14:paraId="3793D16C" w14:textId="77777777" w:rsidR="00803ADB" w:rsidRPr="00D147AA" w:rsidRDefault="00803ADB" w:rsidP="008464C9">
      <w:pPr>
        <w:rPr>
          <w:rFonts w:ascii="Arial" w:hAnsi="Arial" w:cs="Arial"/>
          <w:lang w:val="es-PR"/>
        </w:rPr>
      </w:pPr>
    </w:p>
    <w:p w14:paraId="3CD5F0FB" w14:textId="77777777" w:rsidR="00803ADB" w:rsidRPr="00D147AA" w:rsidRDefault="00803ADB" w:rsidP="008464C9">
      <w:pPr>
        <w:rPr>
          <w:rFonts w:ascii="Arial" w:hAnsi="Arial" w:cs="Arial"/>
          <w:lang w:val="es-PR"/>
        </w:rPr>
      </w:pPr>
    </w:p>
    <w:p w14:paraId="768A915E" w14:textId="77777777" w:rsidR="00803ADB" w:rsidRPr="00D147AA" w:rsidRDefault="00803ADB" w:rsidP="008464C9">
      <w:pPr>
        <w:jc w:val="both"/>
        <w:rPr>
          <w:rFonts w:ascii="Arial" w:hAnsi="Arial" w:cs="Arial"/>
          <w:lang w:val="es-PR"/>
        </w:rPr>
      </w:pPr>
    </w:p>
    <w:p w14:paraId="3CF7A83A" w14:textId="77777777" w:rsidR="00803ADB" w:rsidRPr="00D147AA" w:rsidRDefault="00803ADB" w:rsidP="008464C9">
      <w:pPr>
        <w:jc w:val="both"/>
        <w:rPr>
          <w:rFonts w:ascii="Arial" w:hAnsi="Arial" w:cs="Arial"/>
          <w:lang w:val="es-PR"/>
        </w:rPr>
      </w:pPr>
    </w:p>
    <w:p w14:paraId="03FD9443" w14:textId="77777777" w:rsidR="00803ADB" w:rsidRPr="00D147AA" w:rsidRDefault="00803ADB" w:rsidP="008464C9">
      <w:pPr>
        <w:jc w:val="both"/>
        <w:rPr>
          <w:rFonts w:ascii="Arial" w:hAnsi="Arial" w:cs="Arial"/>
          <w:lang w:val="es-PR"/>
        </w:rPr>
      </w:pPr>
    </w:p>
    <w:p w14:paraId="322D83FD" w14:textId="77777777" w:rsidR="00803ADB" w:rsidRPr="00D147AA" w:rsidRDefault="00803ADB" w:rsidP="008464C9">
      <w:pPr>
        <w:jc w:val="both"/>
        <w:rPr>
          <w:rFonts w:ascii="Arial" w:hAnsi="Arial" w:cs="Arial"/>
          <w:lang w:val="es-PR"/>
        </w:rPr>
      </w:pPr>
    </w:p>
    <w:p w14:paraId="172D5CDA" w14:textId="77777777" w:rsidR="00135082" w:rsidRPr="00D147AA" w:rsidRDefault="00135082" w:rsidP="008464C9">
      <w:pPr>
        <w:jc w:val="both"/>
        <w:rPr>
          <w:rFonts w:ascii="Arial" w:hAnsi="Arial" w:cs="Arial"/>
          <w:lang w:val="es-PR"/>
        </w:rPr>
      </w:pPr>
      <w:r w:rsidRPr="00D147AA">
        <w:rPr>
          <w:rFonts w:ascii="Arial" w:hAnsi="Arial" w:cs="Arial"/>
          <w:lang w:val="es-PR"/>
        </w:rPr>
        <w:br w:type="page"/>
      </w:r>
    </w:p>
    <w:p w14:paraId="424FC5CD" w14:textId="71A79B34" w:rsidR="003124B2" w:rsidRPr="00D147AA" w:rsidRDefault="003124B2" w:rsidP="008464C9">
      <w:pPr>
        <w:pStyle w:val="Heading3"/>
        <w:spacing w:before="0"/>
        <w:rPr>
          <w:rFonts w:ascii="Arial" w:hAnsi="Arial" w:cs="Arial"/>
          <w:color w:val="auto"/>
          <w:lang w:val="es-PR"/>
        </w:rPr>
      </w:pPr>
      <w:bookmarkStart w:id="84" w:name="_Toc532141293"/>
      <w:r w:rsidRPr="00D147AA">
        <w:rPr>
          <w:rFonts w:ascii="Arial" w:hAnsi="Arial" w:cs="Arial"/>
          <w:color w:val="auto"/>
          <w:lang w:val="es-PR"/>
        </w:rPr>
        <w:lastRenderedPageBreak/>
        <w:t xml:space="preserve">Anejo </w:t>
      </w:r>
      <w:r w:rsidR="00534B5D" w:rsidRPr="00D147AA">
        <w:rPr>
          <w:rFonts w:ascii="Arial" w:hAnsi="Arial" w:cs="Arial"/>
          <w:color w:val="auto"/>
          <w:lang w:val="es-PR"/>
        </w:rPr>
        <w:t>7</w:t>
      </w:r>
      <w:r w:rsidRPr="00D147AA">
        <w:rPr>
          <w:rFonts w:ascii="Arial" w:hAnsi="Arial" w:cs="Arial"/>
          <w:color w:val="auto"/>
          <w:lang w:val="es-PR"/>
        </w:rPr>
        <w:t>. CURRICULUM VITAE O RESUMÉ (20 RECURSOS MÁXIMO)</w:t>
      </w:r>
      <w:bookmarkEnd w:id="84"/>
      <w:r w:rsidRPr="00D147AA">
        <w:rPr>
          <w:rFonts w:ascii="Arial" w:hAnsi="Arial" w:cs="Arial"/>
          <w:color w:val="auto"/>
          <w:lang w:val="es-PR"/>
        </w:rPr>
        <w:t xml:space="preserve"> </w:t>
      </w:r>
    </w:p>
    <w:p w14:paraId="09642291" w14:textId="77777777" w:rsidR="003124B2" w:rsidRPr="00D147AA" w:rsidRDefault="003124B2" w:rsidP="008464C9">
      <w:pPr>
        <w:jc w:val="both"/>
        <w:rPr>
          <w:rFonts w:ascii="Arial" w:hAnsi="Arial" w:cs="Arial"/>
          <w:lang w:val="es-PR"/>
        </w:rPr>
      </w:pPr>
    </w:p>
    <w:p w14:paraId="618EC707" w14:textId="77777777" w:rsidR="003124B2" w:rsidRPr="00D147AA" w:rsidRDefault="003124B2" w:rsidP="008464C9">
      <w:pPr>
        <w:spacing w:line="259" w:lineRule="auto"/>
        <w:rPr>
          <w:rFonts w:ascii="Arial" w:hAnsi="Arial" w:cs="Arial"/>
          <w:lang w:val="es-PR"/>
        </w:rPr>
      </w:pPr>
      <w:r w:rsidRPr="00D147AA">
        <w:rPr>
          <w:rFonts w:ascii="Arial" w:hAnsi="Arial" w:cs="Arial"/>
          <w:lang w:val="es-PR"/>
        </w:rPr>
        <w:br w:type="page"/>
      </w:r>
    </w:p>
    <w:p w14:paraId="3D7633C8" w14:textId="6AFC32F3" w:rsidR="00371F62" w:rsidRPr="00D147AA" w:rsidRDefault="003124B2" w:rsidP="008464C9">
      <w:pPr>
        <w:pStyle w:val="Heading3"/>
        <w:spacing w:before="0"/>
        <w:rPr>
          <w:rFonts w:ascii="Arial" w:hAnsi="Arial" w:cs="Arial"/>
          <w:color w:val="auto"/>
          <w:lang w:val="es-PR"/>
        </w:rPr>
      </w:pPr>
      <w:bookmarkStart w:id="85" w:name="_Toc532141294"/>
      <w:r w:rsidRPr="00D147AA">
        <w:rPr>
          <w:rFonts w:ascii="Arial" w:hAnsi="Arial" w:cs="Arial"/>
          <w:color w:val="auto"/>
          <w:lang w:val="es-PR"/>
        </w:rPr>
        <w:lastRenderedPageBreak/>
        <w:t xml:space="preserve">Anejo </w:t>
      </w:r>
      <w:r w:rsidR="004256A8" w:rsidRPr="00D147AA">
        <w:rPr>
          <w:rFonts w:ascii="Arial" w:hAnsi="Arial" w:cs="Arial"/>
          <w:color w:val="auto"/>
          <w:lang w:val="es-PR"/>
        </w:rPr>
        <w:t>8</w:t>
      </w:r>
      <w:r w:rsidR="00D0351C" w:rsidRPr="00D147AA">
        <w:rPr>
          <w:rFonts w:ascii="Arial" w:hAnsi="Arial" w:cs="Arial"/>
          <w:color w:val="auto"/>
          <w:lang w:val="es-PR"/>
        </w:rPr>
        <w:t xml:space="preserve">. </w:t>
      </w:r>
      <w:r w:rsidR="00371F62" w:rsidRPr="00D147AA">
        <w:rPr>
          <w:rFonts w:ascii="Arial" w:hAnsi="Arial" w:cs="Arial"/>
          <w:color w:val="auto"/>
          <w:lang w:val="es-PR"/>
        </w:rPr>
        <w:t>DOCUMENTOS DE LA SECCIÓN B.3. EVALUACIÓN DE RESULTADOS</w:t>
      </w:r>
      <w:bookmarkEnd w:id="85"/>
      <w:r w:rsidR="00371F62" w:rsidRPr="00D147AA">
        <w:rPr>
          <w:rFonts w:ascii="Arial" w:hAnsi="Arial" w:cs="Arial"/>
          <w:color w:val="auto"/>
          <w:lang w:val="es-PR"/>
        </w:rPr>
        <w:t xml:space="preserve"> </w:t>
      </w:r>
    </w:p>
    <w:p w14:paraId="7AAD4A22" w14:textId="77777777" w:rsidR="00371F62" w:rsidRPr="00D147AA" w:rsidRDefault="00371F62" w:rsidP="008464C9">
      <w:pPr>
        <w:jc w:val="both"/>
        <w:rPr>
          <w:rFonts w:ascii="Arial" w:hAnsi="Arial" w:cs="Arial"/>
          <w:lang w:val="es-PR"/>
        </w:rPr>
      </w:pPr>
    </w:p>
    <w:p w14:paraId="6501E952" w14:textId="77777777" w:rsidR="00371F62" w:rsidRPr="00D147AA" w:rsidRDefault="00371F62" w:rsidP="008464C9">
      <w:pPr>
        <w:spacing w:line="259" w:lineRule="auto"/>
        <w:rPr>
          <w:rFonts w:ascii="Arial" w:hAnsi="Arial" w:cs="Arial"/>
          <w:lang w:val="es-PR"/>
        </w:rPr>
      </w:pPr>
      <w:r w:rsidRPr="00D147AA">
        <w:rPr>
          <w:rFonts w:ascii="Arial" w:hAnsi="Arial" w:cs="Arial"/>
          <w:lang w:val="es-PR"/>
        </w:rPr>
        <w:br w:type="page"/>
      </w:r>
    </w:p>
    <w:p w14:paraId="1560C915" w14:textId="636063C9" w:rsidR="00371F62" w:rsidRPr="00D147AA" w:rsidRDefault="00371F62" w:rsidP="008464C9">
      <w:pPr>
        <w:pStyle w:val="Heading3"/>
        <w:spacing w:before="0"/>
        <w:rPr>
          <w:rFonts w:ascii="Arial" w:hAnsi="Arial" w:cs="Arial"/>
          <w:color w:val="auto"/>
          <w:lang w:val="es-PR"/>
        </w:rPr>
      </w:pPr>
      <w:bookmarkStart w:id="86" w:name="_Toc532141295"/>
      <w:r w:rsidRPr="00D147AA">
        <w:rPr>
          <w:rFonts w:ascii="Arial" w:hAnsi="Arial" w:cs="Arial"/>
          <w:color w:val="auto"/>
          <w:lang w:val="es-PR"/>
        </w:rPr>
        <w:lastRenderedPageBreak/>
        <w:t xml:space="preserve">Anejo </w:t>
      </w:r>
      <w:r w:rsidR="004256A8" w:rsidRPr="00D147AA">
        <w:rPr>
          <w:rFonts w:ascii="Arial" w:hAnsi="Arial" w:cs="Arial"/>
          <w:color w:val="auto"/>
          <w:lang w:val="es-PR"/>
        </w:rPr>
        <w:t>9</w:t>
      </w:r>
      <w:r w:rsidRPr="00D147AA">
        <w:rPr>
          <w:rFonts w:ascii="Arial" w:hAnsi="Arial" w:cs="Arial"/>
          <w:color w:val="auto"/>
          <w:lang w:val="es-PR"/>
        </w:rPr>
        <w:t>. DOCUMENTOS DE LA SECCIÓN B.</w:t>
      </w:r>
      <w:r w:rsidR="004256A8" w:rsidRPr="00D147AA">
        <w:rPr>
          <w:rFonts w:ascii="Arial" w:hAnsi="Arial" w:cs="Arial"/>
          <w:color w:val="auto"/>
          <w:lang w:val="es-PR"/>
        </w:rPr>
        <w:t>5</w:t>
      </w:r>
      <w:r w:rsidRPr="00D147AA">
        <w:rPr>
          <w:rFonts w:ascii="Arial" w:hAnsi="Arial" w:cs="Arial"/>
          <w:color w:val="auto"/>
          <w:lang w:val="es-PR"/>
        </w:rPr>
        <w:t>. DESARROLLO PROFESIONAL</w:t>
      </w:r>
      <w:bookmarkEnd w:id="86"/>
    </w:p>
    <w:p w14:paraId="63D2A963" w14:textId="77777777" w:rsidR="00C96F5C" w:rsidRPr="00D147AA" w:rsidRDefault="00C96F5C" w:rsidP="008464C9">
      <w:pPr>
        <w:jc w:val="both"/>
        <w:rPr>
          <w:rFonts w:ascii="Arial" w:hAnsi="Arial" w:cs="Arial"/>
          <w:lang w:val="es-PR"/>
        </w:rPr>
        <w:sectPr w:rsidR="00C96F5C" w:rsidRPr="00D147AA" w:rsidSect="006268C0">
          <w:pgSz w:w="12240" w:h="15840"/>
          <w:pgMar w:top="1440" w:right="1440" w:bottom="1440" w:left="1440" w:header="720" w:footer="720" w:gutter="0"/>
          <w:cols w:space="720"/>
          <w:docGrid w:linePitch="360"/>
        </w:sectPr>
      </w:pPr>
    </w:p>
    <w:p w14:paraId="23B9279D" w14:textId="77777777" w:rsidR="00C96F5C" w:rsidRPr="00D147AA" w:rsidRDefault="00C96F5C" w:rsidP="00C96F5C">
      <w:pPr>
        <w:jc w:val="center"/>
        <w:rPr>
          <w:rFonts w:ascii="Arial" w:hAnsi="Arial" w:cs="Arial"/>
          <w:lang w:val="es-PR"/>
        </w:rPr>
      </w:pPr>
      <w:r w:rsidRPr="00D147AA">
        <w:rPr>
          <w:rFonts w:ascii="Arial" w:hAnsi="Arial" w:cs="Arial"/>
          <w:lang w:val="es-PR"/>
        </w:rPr>
        <w:lastRenderedPageBreak/>
        <w:t xml:space="preserve">OFRECIMIENTOS DETALLADOS DE DESARROLLO PROFESIONAL POR MECANISMO DE TRANSFORMACIÓN </w:t>
      </w:r>
    </w:p>
    <w:p w14:paraId="1131740D" w14:textId="77777777" w:rsidR="00C96F5C" w:rsidRPr="00D147AA" w:rsidRDefault="00C96F5C" w:rsidP="00C96F5C">
      <w:pPr>
        <w:rPr>
          <w:rFonts w:ascii="Arial" w:hAnsi="Arial" w:cs="Arial"/>
          <w:lang w:val="es-PR"/>
        </w:rPr>
      </w:pPr>
    </w:p>
    <w:tbl>
      <w:tblPr>
        <w:tblW w:w="14112"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4"/>
        <w:gridCol w:w="1563"/>
        <w:gridCol w:w="2150"/>
        <w:gridCol w:w="3057"/>
        <w:gridCol w:w="3097"/>
        <w:gridCol w:w="1771"/>
      </w:tblGrid>
      <w:tr w:rsidR="00C96F5C" w:rsidRPr="00D147AA" w14:paraId="09B34898" w14:textId="77777777" w:rsidTr="002F6550">
        <w:trPr>
          <w:trHeight w:val="484"/>
          <w:tblHeader/>
        </w:trPr>
        <w:tc>
          <w:tcPr>
            <w:tcW w:w="24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3DCB2C" w14:textId="77777777" w:rsidR="00C96F5C" w:rsidRPr="00D147AA" w:rsidRDefault="00C96F5C" w:rsidP="002F6550">
            <w:pPr>
              <w:jc w:val="center"/>
              <w:rPr>
                <w:rFonts w:ascii="Arial" w:hAnsi="Arial" w:cs="Arial"/>
                <w:lang w:val="es-PR"/>
              </w:rPr>
            </w:pPr>
            <w:r w:rsidRPr="00D147AA">
              <w:rPr>
                <w:rFonts w:ascii="Arial" w:hAnsi="Arial" w:cs="Arial"/>
                <w:lang w:val="es-PR"/>
              </w:rPr>
              <w:t>Mecanismo de transformación</w:t>
            </w:r>
          </w:p>
        </w:tc>
        <w:tc>
          <w:tcPr>
            <w:tcW w:w="15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A83685" w14:textId="77777777" w:rsidR="00C96F5C" w:rsidRPr="00D147AA" w:rsidRDefault="00C96F5C" w:rsidP="002F6550">
            <w:pPr>
              <w:jc w:val="center"/>
              <w:rPr>
                <w:rFonts w:ascii="Arial" w:hAnsi="Arial" w:cs="Arial"/>
                <w:lang w:val="es-PR"/>
              </w:rPr>
            </w:pPr>
            <w:r w:rsidRPr="00D147AA">
              <w:rPr>
                <w:rFonts w:ascii="Arial" w:hAnsi="Arial" w:cs="Arial"/>
                <w:sz w:val="22"/>
                <w:lang w:val="es-PR"/>
              </w:rPr>
              <w:t>Modalidad</w:t>
            </w:r>
          </w:p>
        </w:tc>
        <w:tc>
          <w:tcPr>
            <w:tcW w:w="21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405680" w14:textId="77777777" w:rsidR="00C96F5C" w:rsidRPr="00D147AA" w:rsidRDefault="00C96F5C" w:rsidP="002F6550">
            <w:pPr>
              <w:jc w:val="center"/>
              <w:rPr>
                <w:rFonts w:ascii="Arial" w:hAnsi="Arial" w:cs="Arial"/>
                <w:lang w:val="es-PR"/>
              </w:rPr>
            </w:pPr>
            <w:r w:rsidRPr="00D147AA">
              <w:rPr>
                <w:rFonts w:ascii="Arial" w:hAnsi="Arial" w:cs="Arial"/>
                <w:lang w:val="es-PR"/>
              </w:rPr>
              <w:t>Título del ofrecimiento</w:t>
            </w:r>
          </w:p>
        </w:tc>
        <w:tc>
          <w:tcPr>
            <w:tcW w:w="30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43193B" w14:textId="77777777" w:rsidR="00C96F5C" w:rsidRPr="00D147AA" w:rsidRDefault="00C96F5C" w:rsidP="002F6550">
            <w:pPr>
              <w:jc w:val="center"/>
              <w:rPr>
                <w:rFonts w:ascii="Arial" w:hAnsi="Arial" w:cs="Arial"/>
                <w:lang w:val="es-PR"/>
              </w:rPr>
            </w:pPr>
            <w:r w:rsidRPr="00D147AA">
              <w:rPr>
                <w:rFonts w:ascii="Arial" w:hAnsi="Arial" w:cs="Arial"/>
                <w:lang w:val="es-PR"/>
              </w:rPr>
              <w:t>Descripción</w:t>
            </w:r>
          </w:p>
          <w:p w14:paraId="2E2BD722" w14:textId="77777777" w:rsidR="00C96F5C" w:rsidRPr="00D147AA" w:rsidRDefault="00C96F5C" w:rsidP="002F6550">
            <w:pPr>
              <w:jc w:val="center"/>
              <w:rPr>
                <w:rFonts w:ascii="Arial" w:hAnsi="Arial" w:cs="Arial"/>
                <w:lang w:val="es-PR"/>
              </w:rPr>
            </w:pPr>
            <w:r w:rsidRPr="00D147AA">
              <w:rPr>
                <w:rFonts w:ascii="Arial" w:hAnsi="Arial" w:cs="Arial"/>
                <w:lang w:val="es-PR"/>
              </w:rPr>
              <w:t>Objetivo / Describir el propósito</w:t>
            </w:r>
          </w:p>
        </w:tc>
        <w:tc>
          <w:tcPr>
            <w:tcW w:w="3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E90000" w14:textId="77777777" w:rsidR="00C96F5C" w:rsidRPr="00D147AA" w:rsidRDefault="00C96F5C" w:rsidP="002F6550">
            <w:pPr>
              <w:jc w:val="center"/>
              <w:rPr>
                <w:rFonts w:ascii="Arial" w:hAnsi="Arial" w:cs="Arial"/>
                <w:lang w:val="es-PR"/>
              </w:rPr>
            </w:pPr>
            <w:r w:rsidRPr="00D147AA">
              <w:rPr>
                <w:rFonts w:ascii="Arial" w:hAnsi="Arial" w:cs="Arial"/>
                <w:lang w:val="es-PR"/>
              </w:rPr>
              <w:t>Tres evidencias empíricas que sustenta el contenido del ofrecimiento</w:t>
            </w:r>
          </w:p>
        </w:tc>
        <w:tc>
          <w:tcPr>
            <w:tcW w:w="17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B1F93C" w14:textId="77777777" w:rsidR="00C96F5C" w:rsidRPr="00D147AA" w:rsidRDefault="00C96F5C" w:rsidP="002F6550">
            <w:pPr>
              <w:jc w:val="center"/>
              <w:rPr>
                <w:rFonts w:ascii="Arial" w:hAnsi="Arial" w:cs="Arial"/>
                <w:lang w:val="es-PR"/>
              </w:rPr>
            </w:pPr>
            <w:r w:rsidRPr="00D147AA">
              <w:rPr>
                <w:rFonts w:ascii="Arial" w:hAnsi="Arial" w:cs="Arial"/>
                <w:lang w:val="es-PR"/>
              </w:rPr>
              <w:t>Materiales</w:t>
            </w:r>
          </w:p>
        </w:tc>
      </w:tr>
      <w:tr w:rsidR="00C96F5C" w:rsidRPr="004D0883" w14:paraId="181BAA14" w14:textId="77777777" w:rsidTr="002F6550">
        <w:trPr>
          <w:trHeight w:val="405"/>
        </w:trPr>
        <w:tc>
          <w:tcPr>
            <w:tcW w:w="2474" w:type="dxa"/>
            <w:vMerge w:val="restart"/>
            <w:tcBorders>
              <w:top w:val="single" w:sz="4" w:space="0" w:color="auto"/>
              <w:left w:val="single" w:sz="4" w:space="0" w:color="auto"/>
              <w:right w:val="single" w:sz="4" w:space="0" w:color="auto"/>
            </w:tcBorders>
            <w:vAlign w:val="center"/>
          </w:tcPr>
          <w:p w14:paraId="3DF4A1DF" w14:textId="77777777" w:rsidR="00C96F5C" w:rsidRPr="00D147AA" w:rsidRDefault="00C96F5C" w:rsidP="002F6550">
            <w:pPr>
              <w:jc w:val="center"/>
              <w:rPr>
                <w:rFonts w:ascii="Arial" w:hAnsi="Arial" w:cs="Arial"/>
                <w:lang w:val="es-PR"/>
              </w:rPr>
            </w:pPr>
            <w:r w:rsidRPr="00D147AA">
              <w:rPr>
                <w:rFonts w:ascii="Arial" w:hAnsi="Arial" w:cs="Arial"/>
                <w:lang w:val="es-PR"/>
              </w:rPr>
              <w:t>Observación, seguimiento y retroalimentación al maestro</w:t>
            </w:r>
          </w:p>
        </w:tc>
        <w:tc>
          <w:tcPr>
            <w:tcW w:w="1563" w:type="dxa"/>
            <w:tcBorders>
              <w:top w:val="single" w:sz="4" w:space="0" w:color="auto"/>
              <w:left w:val="single" w:sz="4" w:space="0" w:color="auto"/>
              <w:bottom w:val="single" w:sz="4" w:space="0" w:color="auto"/>
              <w:right w:val="single" w:sz="4" w:space="0" w:color="auto"/>
            </w:tcBorders>
          </w:tcPr>
          <w:p w14:paraId="6CF2B9C2"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36CD27D6"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77E06FE"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38DF3EB4"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67753FC0" w14:textId="77777777" w:rsidR="00C96F5C" w:rsidRPr="00D147AA" w:rsidRDefault="00C96F5C" w:rsidP="002F6550">
            <w:pPr>
              <w:rPr>
                <w:rFonts w:ascii="Arial" w:hAnsi="Arial" w:cs="Arial"/>
                <w:lang w:val="es-PR"/>
              </w:rPr>
            </w:pPr>
          </w:p>
        </w:tc>
      </w:tr>
      <w:tr w:rsidR="00C96F5C" w:rsidRPr="004D0883" w14:paraId="548FC778" w14:textId="77777777" w:rsidTr="002F6550">
        <w:trPr>
          <w:trHeight w:val="405"/>
        </w:trPr>
        <w:tc>
          <w:tcPr>
            <w:tcW w:w="2474" w:type="dxa"/>
            <w:vMerge/>
            <w:tcBorders>
              <w:left w:val="single" w:sz="4" w:space="0" w:color="auto"/>
              <w:right w:val="single" w:sz="4" w:space="0" w:color="auto"/>
            </w:tcBorders>
            <w:vAlign w:val="center"/>
          </w:tcPr>
          <w:p w14:paraId="7858885F"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77748CCF"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4D4ADB68"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4BD00883"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06E35A5E"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B0E7448" w14:textId="77777777" w:rsidR="00C96F5C" w:rsidRPr="00D147AA" w:rsidRDefault="00C96F5C" w:rsidP="002F6550">
            <w:pPr>
              <w:rPr>
                <w:rFonts w:ascii="Arial" w:hAnsi="Arial" w:cs="Arial"/>
                <w:lang w:val="es-PR"/>
              </w:rPr>
            </w:pPr>
          </w:p>
        </w:tc>
      </w:tr>
      <w:tr w:rsidR="00C96F5C" w:rsidRPr="004D0883" w14:paraId="71858C02" w14:textId="77777777" w:rsidTr="002F6550">
        <w:trPr>
          <w:trHeight w:val="405"/>
        </w:trPr>
        <w:tc>
          <w:tcPr>
            <w:tcW w:w="2474" w:type="dxa"/>
            <w:vMerge/>
            <w:tcBorders>
              <w:left w:val="single" w:sz="4" w:space="0" w:color="auto"/>
              <w:right w:val="single" w:sz="4" w:space="0" w:color="auto"/>
            </w:tcBorders>
            <w:vAlign w:val="center"/>
          </w:tcPr>
          <w:p w14:paraId="2AE43437"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0FB3F1DB"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05522A2A"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3C284B4D"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70DD8BBB"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7E467F10" w14:textId="77777777" w:rsidR="00C96F5C" w:rsidRPr="00D147AA" w:rsidRDefault="00C96F5C" w:rsidP="002F6550">
            <w:pPr>
              <w:rPr>
                <w:rFonts w:ascii="Arial" w:hAnsi="Arial" w:cs="Arial"/>
                <w:lang w:val="es-PR"/>
              </w:rPr>
            </w:pPr>
          </w:p>
        </w:tc>
      </w:tr>
      <w:tr w:rsidR="00C96F5C" w:rsidRPr="004D0883" w14:paraId="7161189B" w14:textId="77777777" w:rsidTr="002F6550">
        <w:trPr>
          <w:trHeight w:val="405"/>
        </w:trPr>
        <w:tc>
          <w:tcPr>
            <w:tcW w:w="2474" w:type="dxa"/>
            <w:vMerge/>
            <w:tcBorders>
              <w:left w:val="single" w:sz="4" w:space="0" w:color="auto"/>
              <w:right w:val="single" w:sz="4" w:space="0" w:color="auto"/>
            </w:tcBorders>
            <w:vAlign w:val="center"/>
          </w:tcPr>
          <w:p w14:paraId="2B592B07"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16D48097"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7155DA8C"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05AE27D2"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053A599E"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2A8CA9F6" w14:textId="77777777" w:rsidR="00C96F5C" w:rsidRPr="00D147AA" w:rsidRDefault="00C96F5C" w:rsidP="002F6550">
            <w:pPr>
              <w:rPr>
                <w:rFonts w:ascii="Arial" w:hAnsi="Arial" w:cs="Arial"/>
                <w:lang w:val="es-PR"/>
              </w:rPr>
            </w:pPr>
          </w:p>
        </w:tc>
      </w:tr>
      <w:tr w:rsidR="00C96F5C" w:rsidRPr="004D0883" w14:paraId="3A965268" w14:textId="77777777" w:rsidTr="002F6550">
        <w:trPr>
          <w:trHeight w:val="405"/>
        </w:trPr>
        <w:tc>
          <w:tcPr>
            <w:tcW w:w="2474" w:type="dxa"/>
            <w:vMerge/>
            <w:tcBorders>
              <w:left w:val="single" w:sz="4" w:space="0" w:color="auto"/>
              <w:right w:val="single" w:sz="4" w:space="0" w:color="auto"/>
            </w:tcBorders>
            <w:vAlign w:val="center"/>
          </w:tcPr>
          <w:p w14:paraId="34F9F522"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743DF8E2"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0881E6A6"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A7A1B2F"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3971D2B6"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EAD54AD" w14:textId="77777777" w:rsidR="00C96F5C" w:rsidRPr="00D147AA" w:rsidRDefault="00C96F5C" w:rsidP="002F6550">
            <w:pPr>
              <w:rPr>
                <w:rFonts w:ascii="Arial" w:hAnsi="Arial" w:cs="Arial"/>
                <w:lang w:val="es-PR"/>
              </w:rPr>
            </w:pPr>
          </w:p>
        </w:tc>
      </w:tr>
      <w:tr w:rsidR="00C96F5C" w:rsidRPr="00D147AA" w14:paraId="449F30EC" w14:textId="77777777" w:rsidTr="002F6550">
        <w:trPr>
          <w:trHeight w:val="405"/>
        </w:trPr>
        <w:tc>
          <w:tcPr>
            <w:tcW w:w="2474" w:type="dxa"/>
            <w:vMerge w:val="restart"/>
            <w:tcBorders>
              <w:left w:val="single" w:sz="4" w:space="0" w:color="auto"/>
              <w:right w:val="single" w:sz="4" w:space="0" w:color="auto"/>
            </w:tcBorders>
            <w:vAlign w:val="center"/>
          </w:tcPr>
          <w:p w14:paraId="33E4264A" w14:textId="77777777" w:rsidR="00C96F5C" w:rsidRPr="00D147AA" w:rsidRDefault="00C96F5C" w:rsidP="002F6550">
            <w:pPr>
              <w:jc w:val="center"/>
              <w:rPr>
                <w:rFonts w:ascii="Arial" w:hAnsi="Arial" w:cs="Arial"/>
                <w:lang w:val="es-PR"/>
              </w:rPr>
            </w:pPr>
            <w:r w:rsidRPr="00D147AA">
              <w:rPr>
                <w:rFonts w:ascii="Arial" w:hAnsi="Arial" w:cs="Arial"/>
                <w:lang w:val="es-PR"/>
              </w:rPr>
              <w:t>Planificación de la instrucción</w:t>
            </w:r>
          </w:p>
        </w:tc>
        <w:tc>
          <w:tcPr>
            <w:tcW w:w="1563" w:type="dxa"/>
            <w:tcBorders>
              <w:top w:val="single" w:sz="4" w:space="0" w:color="auto"/>
              <w:left w:val="single" w:sz="4" w:space="0" w:color="auto"/>
              <w:bottom w:val="single" w:sz="4" w:space="0" w:color="auto"/>
              <w:right w:val="single" w:sz="4" w:space="0" w:color="auto"/>
            </w:tcBorders>
          </w:tcPr>
          <w:p w14:paraId="529DBBCC"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083A75ED"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45CABF64"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0E1D454F"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13F8A358" w14:textId="77777777" w:rsidR="00C96F5C" w:rsidRPr="00D147AA" w:rsidRDefault="00C96F5C" w:rsidP="002F6550">
            <w:pPr>
              <w:rPr>
                <w:rFonts w:ascii="Arial" w:hAnsi="Arial" w:cs="Arial"/>
                <w:lang w:val="es-PR"/>
              </w:rPr>
            </w:pPr>
          </w:p>
        </w:tc>
      </w:tr>
      <w:tr w:rsidR="00C96F5C" w:rsidRPr="00D147AA" w14:paraId="73CB95BA" w14:textId="77777777" w:rsidTr="002F6550">
        <w:trPr>
          <w:trHeight w:val="405"/>
        </w:trPr>
        <w:tc>
          <w:tcPr>
            <w:tcW w:w="2474" w:type="dxa"/>
            <w:vMerge/>
            <w:tcBorders>
              <w:left w:val="single" w:sz="4" w:space="0" w:color="auto"/>
              <w:right w:val="single" w:sz="4" w:space="0" w:color="auto"/>
            </w:tcBorders>
            <w:vAlign w:val="center"/>
          </w:tcPr>
          <w:p w14:paraId="2A24B24A"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5CD89194"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7B55CCA7"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25992678"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7F65908C"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76674B95" w14:textId="77777777" w:rsidR="00C96F5C" w:rsidRPr="00D147AA" w:rsidRDefault="00C96F5C" w:rsidP="002F6550">
            <w:pPr>
              <w:rPr>
                <w:rFonts w:ascii="Arial" w:hAnsi="Arial" w:cs="Arial"/>
                <w:lang w:val="es-PR"/>
              </w:rPr>
            </w:pPr>
          </w:p>
        </w:tc>
      </w:tr>
      <w:tr w:rsidR="00C96F5C" w:rsidRPr="00D147AA" w14:paraId="190B1EFB" w14:textId="77777777" w:rsidTr="002F6550">
        <w:trPr>
          <w:trHeight w:val="405"/>
        </w:trPr>
        <w:tc>
          <w:tcPr>
            <w:tcW w:w="2474" w:type="dxa"/>
            <w:vMerge/>
            <w:tcBorders>
              <w:left w:val="single" w:sz="4" w:space="0" w:color="auto"/>
              <w:right w:val="single" w:sz="4" w:space="0" w:color="auto"/>
            </w:tcBorders>
            <w:vAlign w:val="center"/>
          </w:tcPr>
          <w:p w14:paraId="643BF17C"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6AAC180F"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6723D482"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649C6FFE"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60814B46"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B319AC3" w14:textId="77777777" w:rsidR="00C96F5C" w:rsidRPr="00D147AA" w:rsidRDefault="00C96F5C" w:rsidP="002F6550">
            <w:pPr>
              <w:rPr>
                <w:rFonts w:ascii="Arial" w:hAnsi="Arial" w:cs="Arial"/>
                <w:lang w:val="es-PR"/>
              </w:rPr>
            </w:pPr>
          </w:p>
        </w:tc>
      </w:tr>
      <w:tr w:rsidR="00C96F5C" w:rsidRPr="00D147AA" w14:paraId="4A542D78" w14:textId="77777777" w:rsidTr="002F6550">
        <w:trPr>
          <w:trHeight w:val="405"/>
        </w:trPr>
        <w:tc>
          <w:tcPr>
            <w:tcW w:w="2474" w:type="dxa"/>
            <w:vMerge/>
            <w:tcBorders>
              <w:left w:val="single" w:sz="4" w:space="0" w:color="auto"/>
              <w:right w:val="single" w:sz="4" w:space="0" w:color="auto"/>
            </w:tcBorders>
            <w:vAlign w:val="center"/>
          </w:tcPr>
          <w:p w14:paraId="5AB04B7D"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384CDF1D"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78183A2B"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547C6D45"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4478CE67"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69931331" w14:textId="77777777" w:rsidR="00C96F5C" w:rsidRPr="00D147AA" w:rsidRDefault="00C96F5C" w:rsidP="002F6550">
            <w:pPr>
              <w:rPr>
                <w:rFonts w:ascii="Arial" w:hAnsi="Arial" w:cs="Arial"/>
                <w:lang w:val="es-PR"/>
              </w:rPr>
            </w:pPr>
          </w:p>
        </w:tc>
      </w:tr>
      <w:tr w:rsidR="00C96F5C" w:rsidRPr="00D147AA" w14:paraId="7F76978E" w14:textId="77777777" w:rsidTr="002F6550">
        <w:trPr>
          <w:trHeight w:val="405"/>
        </w:trPr>
        <w:tc>
          <w:tcPr>
            <w:tcW w:w="2474" w:type="dxa"/>
            <w:vMerge/>
            <w:tcBorders>
              <w:left w:val="single" w:sz="4" w:space="0" w:color="auto"/>
              <w:right w:val="single" w:sz="4" w:space="0" w:color="auto"/>
            </w:tcBorders>
            <w:vAlign w:val="center"/>
          </w:tcPr>
          <w:p w14:paraId="1A61394D"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1EDFF73F"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111CEF2D"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1E10492C"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71D3DCD2"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67CB5B33" w14:textId="77777777" w:rsidR="00C96F5C" w:rsidRPr="00D147AA" w:rsidRDefault="00C96F5C" w:rsidP="002F6550">
            <w:pPr>
              <w:rPr>
                <w:rFonts w:ascii="Arial" w:hAnsi="Arial" w:cs="Arial"/>
                <w:lang w:val="es-PR"/>
              </w:rPr>
            </w:pPr>
          </w:p>
        </w:tc>
      </w:tr>
      <w:tr w:rsidR="00C96F5C" w:rsidRPr="00D147AA" w14:paraId="126A2B7A" w14:textId="77777777" w:rsidTr="002F6550">
        <w:trPr>
          <w:trHeight w:val="405"/>
        </w:trPr>
        <w:tc>
          <w:tcPr>
            <w:tcW w:w="2474" w:type="dxa"/>
            <w:vMerge w:val="restart"/>
            <w:tcBorders>
              <w:left w:val="single" w:sz="4" w:space="0" w:color="auto"/>
              <w:right w:val="single" w:sz="4" w:space="0" w:color="auto"/>
            </w:tcBorders>
            <w:vAlign w:val="center"/>
          </w:tcPr>
          <w:p w14:paraId="03A10F3C" w14:textId="77777777" w:rsidR="00C96F5C" w:rsidRPr="00D147AA" w:rsidRDefault="00C96F5C" w:rsidP="002F6550">
            <w:pPr>
              <w:jc w:val="center"/>
              <w:rPr>
                <w:rFonts w:ascii="Arial" w:hAnsi="Arial" w:cs="Arial"/>
                <w:lang w:val="es-PR"/>
              </w:rPr>
            </w:pPr>
            <w:r w:rsidRPr="00D147AA">
              <w:rPr>
                <w:rFonts w:ascii="Arial" w:hAnsi="Arial" w:cs="Arial"/>
                <w:lang w:val="es-PR"/>
              </w:rPr>
              <w:t xml:space="preserve">Cultura escolar - Altas expectativas </w:t>
            </w:r>
          </w:p>
        </w:tc>
        <w:tc>
          <w:tcPr>
            <w:tcW w:w="1563" w:type="dxa"/>
            <w:tcBorders>
              <w:top w:val="single" w:sz="4" w:space="0" w:color="auto"/>
              <w:left w:val="single" w:sz="4" w:space="0" w:color="auto"/>
              <w:bottom w:val="single" w:sz="4" w:space="0" w:color="auto"/>
              <w:right w:val="single" w:sz="4" w:space="0" w:color="auto"/>
            </w:tcBorders>
          </w:tcPr>
          <w:p w14:paraId="54D232F5"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1EF9C9C2"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6FBDC867"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5EBE08B5"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3B60FA2C" w14:textId="77777777" w:rsidR="00C96F5C" w:rsidRPr="00D147AA" w:rsidRDefault="00C96F5C" w:rsidP="002F6550">
            <w:pPr>
              <w:rPr>
                <w:rFonts w:ascii="Arial" w:hAnsi="Arial" w:cs="Arial"/>
                <w:lang w:val="es-PR"/>
              </w:rPr>
            </w:pPr>
          </w:p>
        </w:tc>
      </w:tr>
      <w:tr w:rsidR="00C96F5C" w:rsidRPr="00D147AA" w14:paraId="147BA2E9" w14:textId="77777777" w:rsidTr="002F6550">
        <w:trPr>
          <w:trHeight w:val="405"/>
        </w:trPr>
        <w:tc>
          <w:tcPr>
            <w:tcW w:w="2474" w:type="dxa"/>
            <w:vMerge/>
            <w:tcBorders>
              <w:left w:val="single" w:sz="4" w:space="0" w:color="auto"/>
              <w:right w:val="single" w:sz="4" w:space="0" w:color="auto"/>
            </w:tcBorders>
            <w:vAlign w:val="center"/>
          </w:tcPr>
          <w:p w14:paraId="0E12915C"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795F2613"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524494D2"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2C0E281D"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3625A29F"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CDC8F8B" w14:textId="77777777" w:rsidR="00C96F5C" w:rsidRPr="00D147AA" w:rsidRDefault="00C96F5C" w:rsidP="002F6550">
            <w:pPr>
              <w:rPr>
                <w:rFonts w:ascii="Arial" w:hAnsi="Arial" w:cs="Arial"/>
                <w:lang w:val="es-PR"/>
              </w:rPr>
            </w:pPr>
          </w:p>
        </w:tc>
      </w:tr>
      <w:tr w:rsidR="00C96F5C" w:rsidRPr="00D147AA" w14:paraId="482722D8" w14:textId="77777777" w:rsidTr="002F6550">
        <w:trPr>
          <w:trHeight w:val="405"/>
        </w:trPr>
        <w:tc>
          <w:tcPr>
            <w:tcW w:w="2474" w:type="dxa"/>
            <w:vMerge/>
            <w:tcBorders>
              <w:left w:val="single" w:sz="4" w:space="0" w:color="auto"/>
              <w:right w:val="single" w:sz="4" w:space="0" w:color="auto"/>
            </w:tcBorders>
            <w:vAlign w:val="center"/>
          </w:tcPr>
          <w:p w14:paraId="66258F32"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49F3671A"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19C7268A"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081E4AA9"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0D22F6A9"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115D6CE4" w14:textId="77777777" w:rsidR="00C96F5C" w:rsidRPr="00D147AA" w:rsidRDefault="00C96F5C" w:rsidP="002F6550">
            <w:pPr>
              <w:rPr>
                <w:rFonts w:ascii="Arial" w:hAnsi="Arial" w:cs="Arial"/>
                <w:lang w:val="es-PR"/>
              </w:rPr>
            </w:pPr>
          </w:p>
        </w:tc>
      </w:tr>
      <w:tr w:rsidR="00C96F5C" w:rsidRPr="00D147AA" w14:paraId="683E6909" w14:textId="77777777" w:rsidTr="002F6550">
        <w:trPr>
          <w:trHeight w:val="405"/>
        </w:trPr>
        <w:tc>
          <w:tcPr>
            <w:tcW w:w="2474" w:type="dxa"/>
            <w:vMerge/>
            <w:tcBorders>
              <w:left w:val="single" w:sz="4" w:space="0" w:color="auto"/>
              <w:right w:val="single" w:sz="4" w:space="0" w:color="auto"/>
            </w:tcBorders>
            <w:vAlign w:val="center"/>
          </w:tcPr>
          <w:p w14:paraId="2070A544"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1C80F1A7"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19C3663E"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8361271"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4D6E628D"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1EC78B79" w14:textId="77777777" w:rsidR="00C96F5C" w:rsidRPr="00D147AA" w:rsidRDefault="00C96F5C" w:rsidP="002F6550">
            <w:pPr>
              <w:rPr>
                <w:rFonts w:ascii="Arial" w:hAnsi="Arial" w:cs="Arial"/>
                <w:lang w:val="es-PR"/>
              </w:rPr>
            </w:pPr>
          </w:p>
        </w:tc>
      </w:tr>
      <w:tr w:rsidR="00C96F5C" w:rsidRPr="00D147AA" w14:paraId="43721D5D" w14:textId="77777777" w:rsidTr="002F6550">
        <w:trPr>
          <w:trHeight w:val="405"/>
        </w:trPr>
        <w:tc>
          <w:tcPr>
            <w:tcW w:w="2474" w:type="dxa"/>
            <w:vMerge/>
            <w:tcBorders>
              <w:left w:val="single" w:sz="4" w:space="0" w:color="auto"/>
              <w:right w:val="single" w:sz="4" w:space="0" w:color="auto"/>
            </w:tcBorders>
            <w:vAlign w:val="center"/>
          </w:tcPr>
          <w:p w14:paraId="3D50746F"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528F8AF5"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67D2C187"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1B5740CC"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7D5D8309"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0778E191" w14:textId="77777777" w:rsidR="00C96F5C" w:rsidRPr="00D147AA" w:rsidRDefault="00C96F5C" w:rsidP="002F6550">
            <w:pPr>
              <w:rPr>
                <w:rFonts w:ascii="Arial" w:hAnsi="Arial" w:cs="Arial"/>
                <w:lang w:val="es-PR"/>
              </w:rPr>
            </w:pPr>
          </w:p>
        </w:tc>
      </w:tr>
      <w:tr w:rsidR="00C96F5C" w:rsidRPr="00D147AA" w14:paraId="7CE0367E" w14:textId="77777777" w:rsidTr="002F6550">
        <w:trPr>
          <w:trHeight w:val="405"/>
        </w:trPr>
        <w:tc>
          <w:tcPr>
            <w:tcW w:w="2474" w:type="dxa"/>
            <w:vMerge w:val="restart"/>
            <w:tcBorders>
              <w:left w:val="single" w:sz="4" w:space="0" w:color="auto"/>
              <w:right w:val="single" w:sz="4" w:space="0" w:color="auto"/>
            </w:tcBorders>
            <w:vAlign w:val="center"/>
          </w:tcPr>
          <w:p w14:paraId="0BDD60A4" w14:textId="77777777" w:rsidR="00C96F5C" w:rsidRPr="00D147AA" w:rsidRDefault="00C96F5C" w:rsidP="002F6550">
            <w:pPr>
              <w:jc w:val="center"/>
              <w:rPr>
                <w:rFonts w:ascii="Arial" w:hAnsi="Arial" w:cs="Arial"/>
                <w:lang w:val="es-PR"/>
              </w:rPr>
            </w:pPr>
            <w:r w:rsidRPr="00D147AA">
              <w:rPr>
                <w:rFonts w:ascii="Arial" w:hAnsi="Arial" w:cs="Arial"/>
                <w:lang w:val="es-PR"/>
              </w:rPr>
              <w:t>Dirección estratégica (planificación)</w:t>
            </w:r>
          </w:p>
        </w:tc>
        <w:tc>
          <w:tcPr>
            <w:tcW w:w="1563" w:type="dxa"/>
            <w:tcBorders>
              <w:top w:val="single" w:sz="4" w:space="0" w:color="auto"/>
              <w:left w:val="single" w:sz="4" w:space="0" w:color="auto"/>
              <w:bottom w:val="single" w:sz="4" w:space="0" w:color="auto"/>
              <w:right w:val="single" w:sz="4" w:space="0" w:color="auto"/>
            </w:tcBorders>
          </w:tcPr>
          <w:p w14:paraId="46D11D9D"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5F69E60D"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CAB6EA4"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57C07553"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0D61D2CA" w14:textId="77777777" w:rsidR="00C96F5C" w:rsidRPr="00D147AA" w:rsidRDefault="00C96F5C" w:rsidP="002F6550">
            <w:pPr>
              <w:rPr>
                <w:rFonts w:ascii="Arial" w:hAnsi="Arial" w:cs="Arial"/>
                <w:lang w:val="es-PR"/>
              </w:rPr>
            </w:pPr>
          </w:p>
        </w:tc>
      </w:tr>
      <w:tr w:rsidR="00C96F5C" w:rsidRPr="00D147AA" w14:paraId="5E435C0C" w14:textId="77777777" w:rsidTr="002F6550">
        <w:trPr>
          <w:trHeight w:val="405"/>
        </w:trPr>
        <w:tc>
          <w:tcPr>
            <w:tcW w:w="2474" w:type="dxa"/>
            <w:vMerge/>
            <w:tcBorders>
              <w:left w:val="single" w:sz="4" w:space="0" w:color="auto"/>
              <w:right w:val="single" w:sz="4" w:space="0" w:color="auto"/>
            </w:tcBorders>
            <w:vAlign w:val="center"/>
          </w:tcPr>
          <w:p w14:paraId="409778EF"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0E0737BA"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45F19850"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606D0250"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50FE9B51"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2994D9D" w14:textId="77777777" w:rsidR="00C96F5C" w:rsidRPr="00D147AA" w:rsidRDefault="00C96F5C" w:rsidP="002F6550">
            <w:pPr>
              <w:rPr>
                <w:rFonts w:ascii="Arial" w:hAnsi="Arial" w:cs="Arial"/>
                <w:lang w:val="es-PR"/>
              </w:rPr>
            </w:pPr>
          </w:p>
        </w:tc>
      </w:tr>
      <w:tr w:rsidR="00C96F5C" w:rsidRPr="00D147AA" w14:paraId="324593C1" w14:textId="77777777" w:rsidTr="002F6550">
        <w:trPr>
          <w:trHeight w:val="405"/>
        </w:trPr>
        <w:tc>
          <w:tcPr>
            <w:tcW w:w="2474" w:type="dxa"/>
            <w:vMerge/>
            <w:tcBorders>
              <w:left w:val="single" w:sz="4" w:space="0" w:color="auto"/>
              <w:right w:val="single" w:sz="4" w:space="0" w:color="auto"/>
            </w:tcBorders>
            <w:vAlign w:val="center"/>
          </w:tcPr>
          <w:p w14:paraId="592F144C"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7E2A7C93"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3EFA12DB"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1AB2345A"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418F1D8A"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2A6CFD7E" w14:textId="77777777" w:rsidR="00C96F5C" w:rsidRPr="00D147AA" w:rsidRDefault="00C96F5C" w:rsidP="002F6550">
            <w:pPr>
              <w:rPr>
                <w:rFonts w:ascii="Arial" w:hAnsi="Arial" w:cs="Arial"/>
                <w:lang w:val="es-PR"/>
              </w:rPr>
            </w:pPr>
          </w:p>
        </w:tc>
      </w:tr>
      <w:tr w:rsidR="00C96F5C" w:rsidRPr="00D147AA" w14:paraId="722F0574" w14:textId="77777777" w:rsidTr="002F6550">
        <w:trPr>
          <w:trHeight w:val="405"/>
        </w:trPr>
        <w:tc>
          <w:tcPr>
            <w:tcW w:w="2474" w:type="dxa"/>
            <w:vMerge/>
            <w:tcBorders>
              <w:left w:val="single" w:sz="4" w:space="0" w:color="auto"/>
              <w:right w:val="single" w:sz="4" w:space="0" w:color="auto"/>
            </w:tcBorders>
            <w:vAlign w:val="center"/>
          </w:tcPr>
          <w:p w14:paraId="324229CE"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2F4AA3BF"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5D789D0B"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72D93D9"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2A8DD868"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1EB3C8E7" w14:textId="77777777" w:rsidR="00C96F5C" w:rsidRPr="00D147AA" w:rsidRDefault="00C96F5C" w:rsidP="002F6550">
            <w:pPr>
              <w:rPr>
                <w:rFonts w:ascii="Arial" w:hAnsi="Arial" w:cs="Arial"/>
                <w:lang w:val="es-PR"/>
              </w:rPr>
            </w:pPr>
          </w:p>
        </w:tc>
      </w:tr>
      <w:tr w:rsidR="00C96F5C" w:rsidRPr="00D147AA" w14:paraId="1382D138" w14:textId="77777777" w:rsidTr="002F6550">
        <w:trPr>
          <w:trHeight w:val="405"/>
        </w:trPr>
        <w:tc>
          <w:tcPr>
            <w:tcW w:w="2474" w:type="dxa"/>
            <w:vMerge/>
            <w:tcBorders>
              <w:left w:val="single" w:sz="4" w:space="0" w:color="auto"/>
              <w:right w:val="single" w:sz="4" w:space="0" w:color="auto"/>
            </w:tcBorders>
            <w:vAlign w:val="center"/>
          </w:tcPr>
          <w:p w14:paraId="10F1348C"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107986A6"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212F5317"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2F936975"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454167A6"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79322358" w14:textId="77777777" w:rsidR="00C96F5C" w:rsidRPr="00D147AA" w:rsidRDefault="00C96F5C" w:rsidP="002F6550">
            <w:pPr>
              <w:rPr>
                <w:rFonts w:ascii="Arial" w:hAnsi="Arial" w:cs="Arial"/>
                <w:lang w:val="es-PR"/>
              </w:rPr>
            </w:pPr>
          </w:p>
        </w:tc>
      </w:tr>
      <w:tr w:rsidR="00C96F5C" w:rsidRPr="004D0883" w14:paraId="0B889E10" w14:textId="77777777" w:rsidTr="002F6550">
        <w:trPr>
          <w:trHeight w:val="405"/>
        </w:trPr>
        <w:tc>
          <w:tcPr>
            <w:tcW w:w="2474" w:type="dxa"/>
            <w:vMerge w:val="restart"/>
            <w:tcBorders>
              <w:left w:val="single" w:sz="4" w:space="0" w:color="auto"/>
              <w:right w:val="single" w:sz="4" w:space="0" w:color="auto"/>
            </w:tcBorders>
            <w:vAlign w:val="center"/>
          </w:tcPr>
          <w:p w14:paraId="1CA11AB3" w14:textId="77777777" w:rsidR="00C96F5C" w:rsidRPr="00D147AA" w:rsidRDefault="00C96F5C" w:rsidP="002F6550">
            <w:pPr>
              <w:jc w:val="center"/>
              <w:rPr>
                <w:rFonts w:ascii="Arial" w:hAnsi="Arial" w:cs="Arial"/>
                <w:lang w:val="es-PR"/>
              </w:rPr>
            </w:pPr>
            <w:r w:rsidRPr="00D147AA">
              <w:rPr>
                <w:rFonts w:ascii="Arial" w:hAnsi="Arial" w:cs="Arial"/>
                <w:lang w:val="es-PR"/>
              </w:rPr>
              <w:t>Cultura de uso y aprovechamiento de datos</w:t>
            </w:r>
          </w:p>
        </w:tc>
        <w:tc>
          <w:tcPr>
            <w:tcW w:w="1563" w:type="dxa"/>
            <w:tcBorders>
              <w:top w:val="single" w:sz="4" w:space="0" w:color="auto"/>
              <w:left w:val="single" w:sz="4" w:space="0" w:color="auto"/>
              <w:bottom w:val="single" w:sz="4" w:space="0" w:color="auto"/>
              <w:right w:val="single" w:sz="4" w:space="0" w:color="auto"/>
            </w:tcBorders>
          </w:tcPr>
          <w:p w14:paraId="6B8A1832"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2BCF27D5"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4537DEFC"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0B7243C4"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399E5DFE" w14:textId="77777777" w:rsidR="00C96F5C" w:rsidRPr="00D147AA" w:rsidRDefault="00C96F5C" w:rsidP="002F6550">
            <w:pPr>
              <w:rPr>
                <w:rFonts w:ascii="Arial" w:hAnsi="Arial" w:cs="Arial"/>
                <w:lang w:val="es-PR"/>
              </w:rPr>
            </w:pPr>
          </w:p>
        </w:tc>
      </w:tr>
      <w:tr w:rsidR="00C96F5C" w:rsidRPr="004D0883" w14:paraId="4E0A1256" w14:textId="77777777" w:rsidTr="002F6550">
        <w:trPr>
          <w:trHeight w:val="405"/>
        </w:trPr>
        <w:tc>
          <w:tcPr>
            <w:tcW w:w="2474" w:type="dxa"/>
            <w:vMerge/>
            <w:tcBorders>
              <w:left w:val="single" w:sz="4" w:space="0" w:color="auto"/>
              <w:right w:val="single" w:sz="4" w:space="0" w:color="auto"/>
            </w:tcBorders>
            <w:vAlign w:val="center"/>
          </w:tcPr>
          <w:p w14:paraId="1324758D"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78BE5C5D"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39EA5A31"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6E92CDC2"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10EC8204"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C4494B7" w14:textId="77777777" w:rsidR="00C96F5C" w:rsidRPr="00D147AA" w:rsidRDefault="00C96F5C" w:rsidP="002F6550">
            <w:pPr>
              <w:rPr>
                <w:rFonts w:ascii="Arial" w:hAnsi="Arial" w:cs="Arial"/>
                <w:lang w:val="es-PR"/>
              </w:rPr>
            </w:pPr>
          </w:p>
        </w:tc>
      </w:tr>
      <w:tr w:rsidR="00C96F5C" w:rsidRPr="004D0883" w14:paraId="610C6EAF" w14:textId="77777777" w:rsidTr="002F6550">
        <w:trPr>
          <w:trHeight w:val="405"/>
        </w:trPr>
        <w:tc>
          <w:tcPr>
            <w:tcW w:w="2474" w:type="dxa"/>
            <w:vMerge/>
            <w:tcBorders>
              <w:left w:val="single" w:sz="4" w:space="0" w:color="auto"/>
              <w:right w:val="single" w:sz="4" w:space="0" w:color="auto"/>
            </w:tcBorders>
            <w:vAlign w:val="center"/>
          </w:tcPr>
          <w:p w14:paraId="736E4F9F"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69F1738E"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6EEB04E5"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4927BE20"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14B5B210"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197CBA86" w14:textId="77777777" w:rsidR="00C96F5C" w:rsidRPr="00D147AA" w:rsidRDefault="00C96F5C" w:rsidP="002F6550">
            <w:pPr>
              <w:rPr>
                <w:rFonts w:ascii="Arial" w:hAnsi="Arial" w:cs="Arial"/>
                <w:lang w:val="es-PR"/>
              </w:rPr>
            </w:pPr>
          </w:p>
        </w:tc>
      </w:tr>
      <w:tr w:rsidR="00C96F5C" w:rsidRPr="004D0883" w14:paraId="728CFF9D" w14:textId="77777777" w:rsidTr="002F6550">
        <w:trPr>
          <w:trHeight w:val="405"/>
        </w:trPr>
        <w:tc>
          <w:tcPr>
            <w:tcW w:w="2474" w:type="dxa"/>
            <w:vMerge/>
            <w:tcBorders>
              <w:left w:val="single" w:sz="4" w:space="0" w:color="auto"/>
              <w:right w:val="single" w:sz="4" w:space="0" w:color="auto"/>
            </w:tcBorders>
            <w:vAlign w:val="center"/>
          </w:tcPr>
          <w:p w14:paraId="34FF1EC5"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3A4C3453"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188015F1"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04D68476"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34A46867"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2246007A" w14:textId="77777777" w:rsidR="00C96F5C" w:rsidRPr="00D147AA" w:rsidRDefault="00C96F5C" w:rsidP="002F6550">
            <w:pPr>
              <w:rPr>
                <w:rFonts w:ascii="Arial" w:hAnsi="Arial" w:cs="Arial"/>
                <w:lang w:val="es-PR"/>
              </w:rPr>
            </w:pPr>
          </w:p>
        </w:tc>
      </w:tr>
      <w:tr w:rsidR="00C96F5C" w:rsidRPr="004D0883" w14:paraId="7E00E903" w14:textId="77777777" w:rsidTr="002F6550">
        <w:trPr>
          <w:trHeight w:val="405"/>
        </w:trPr>
        <w:tc>
          <w:tcPr>
            <w:tcW w:w="2474" w:type="dxa"/>
            <w:vMerge/>
            <w:tcBorders>
              <w:left w:val="single" w:sz="4" w:space="0" w:color="auto"/>
              <w:right w:val="single" w:sz="4" w:space="0" w:color="auto"/>
            </w:tcBorders>
            <w:vAlign w:val="center"/>
          </w:tcPr>
          <w:p w14:paraId="26372C30"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2DA6F48C"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790060CB"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1E8E45F5"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531E855F"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4EF5E49" w14:textId="77777777" w:rsidR="00C96F5C" w:rsidRPr="00D147AA" w:rsidRDefault="00C96F5C" w:rsidP="002F6550">
            <w:pPr>
              <w:rPr>
                <w:rFonts w:ascii="Arial" w:hAnsi="Arial" w:cs="Arial"/>
                <w:lang w:val="es-PR"/>
              </w:rPr>
            </w:pPr>
          </w:p>
        </w:tc>
      </w:tr>
      <w:tr w:rsidR="00C96F5C" w:rsidRPr="004D0883" w14:paraId="2830167E" w14:textId="77777777" w:rsidTr="002F6550">
        <w:trPr>
          <w:trHeight w:val="405"/>
        </w:trPr>
        <w:tc>
          <w:tcPr>
            <w:tcW w:w="2474" w:type="dxa"/>
            <w:vMerge w:val="restart"/>
            <w:tcBorders>
              <w:left w:val="single" w:sz="4" w:space="0" w:color="auto"/>
              <w:right w:val="single" w:sz="4" w:space="0" w:color="auto"/>
            </w:tcBorders>
            <w:vAlign w:val="center"/>
          </w:tcPr>
          <w:p w14:paraId="03F817C6" w14:textId="77777777" w:rsidR="00C96F5C" w:rsidRPr="00D147AA" w:rsidRDefault="00C96F5C" w:rsidP="002F6550">
            <w:pPr>
              <w:jc w:val="center"/>
              <w:rPr>
                <w:rFonts w:ascii="Arial" w:hAnsi="Arial" w:cs="Arial"/>
                <w:lang w:val="es-PR"/>
              </w:rPr>
            </w:pPr>
            <w:r w:rsidRPr="00D147AA">
              <w:rPr>
                <w:rFonts w:ascii="Arial" w:hAnsi="Arial" w:cs="Arial"/>
                <w:lang w:val="es-PR"/>
              </w:rPr>
              <w:t>Manejo y desarrollo de talento</w:t>
            </w:r>
          </w:p>
        </w:tc>
        <w:tc>
          <w:tcPr>
            <w:tcW w:w="1563" w:type="dxa"/>
            <w:tcBorders>
              <w:top w:val="single" w:sz="4" w:space="0" w:color="auto"/>
              <w:left w:val="single" w:sz="4" w:space="0" w:color="auto"/>
              <w:bottom w:val="single" w:sz="4" w:space="0" w:color="auto"/>
              <w:right w:val="single" w:sz="4" w:space="0" w:color="auto"/>
            </w:tcBorders>
          </w:tcPr>
          <w:p w14:paraId="5FB4A7D2"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30971987"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2FBB1BA6"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38206D59"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4F0FB218" w14:textId="77777777" w:rsidR="00C96F5C" w:rsidRPr="00D147AA" w:rsidRDefault="00C96F5C" w:rsidP="002F6550">
            <w:pPr>
              <w:rPr>
                <w:rFonts w:ascii="Arial" w:hAnsi="Arial" w:cs="Arial"/>
                <w:lang w:val="es-PR"/>
              </w:rPr>
            </w:pPr>
          </w:p>
        </w:tc>
      </w:tr>
      <w:tr w:rsidR="00C96F5C" w:rsidRPr="004D0883" w14:paraId="6D3FCF3C" w14:textId="77777777" w:rsidTr="002F6550">
        <w:trPr>
          <w:trHeight w:val="405"/>
        </w:trPr>
        <w:tc>
          <w:tcPr>
            <w:tcW w:w="2474" w:type="dxa"/>
            <w:vMerge/>
            <w:tcBorders>
              <w:left w:val="single" w:sz="4" w:space="0" w:color="auto"/>
              <w:right w:val="single" w:sz="4" w:space="0" w:color="auto"/>
            </w:tcBorders>
            <w:vAlign w:val="center"/>
          </w:tcPr>
          <w:p w14:paraId="57DB9618"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1E1A0B03"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682521F8"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395038D"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36B63DF8"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087435C7" w14:textId="77777777" w:rsidR="00C96F5C" w:rsidRPr="00D147AA" w:rsidRDefault="00C96F5C" w:rsidP="002F6550">
            <w:pPr>
              <w:rPr>
                <w:rFonts w:ascii="Arial" w:hAnsi="Arial" w:cs="Arial"/>
                <w:lang w:val="es-PR"/>
              </w:rPr>
            </w:pPr>
          </w:p>
        </w:tc>
      </w:tr>
      <w:tr w:rsidR="00C96F5C" w:rsidRPr="004D0883" w14:paraId="5853DDDB" w14:textId="77777777" w:rsidTr="002F6550">
        <w:trPr>
          <w:trHeight w:val="405"/>
        </w:trPr>
        <w:tc>
          <w:tcPr>
            <w:tcW w:w="2474" w:type="dxa"/>
            <w:vMerge/>
            <w:tcBorders>
              <w:left w:val="single" w:sz="4" w:space="0" w:color="auto"/>
              <w:right w:val="single" w:sz="4" w:space="0" w:color="auto"/>
            </w:tcBorders>
            <w:vAlign w:val="center"/>
          </w:tcPr>
          <w:p w14:paraId="43FE16A0"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05B6CC46"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50C74C3B"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08C4531F"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6EB57E03"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43B02A4E" w14:textId="77777777" w:rsidR="00C96F5C" w:rsidRPr="00D147AA" w:rsidRDefault="00C96F5C" w:rsidP="002F6550">
            <w:pPr>
              <w:rPr>
                <w:rFonts w:ascii="Arial" w:hAnsi="Arial" w:cs="Arial"/>
                <w:lang w:val="es-PR"/>
              </w:rPr>
            </w:pPr>
          </w:p>
        </w:tc>
      </w:tr>
      <w:tr w:rsidR="00C96F5C" w:rsidRPr="004D0883" w14:paraId="610BA3D7" w14:textId="77777777" w:rsidTr="002F6550">
        <w:trPr>
          <w:trHeight w:val="405"/>
        </w:trPr>
        <w:tc>
          <w:tcPr>
            <w:tcW w:w="2474" w:type="dxa"/>
            <w:vMerge/>
            <w:tcBorders>
              <w:left w:val="single" w:sz="4" w:space="0" w:color="auto"/>
              <w:right w:val="single" w:sz="4" w:space="0" w:color="auto"/>
            </w:tcBorders>
            <w:vAlign w:val="center"/>
          </w:tcPr>
          <w:p w14:paraId="24730D80"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6CD9B366"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76C45054"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644AA584"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1EBCB4A9"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486B8CF6" w14:textId="77777777" w:rsidR="00C96F5C" w:rsidRPr="00D147AA" w:rsidRDefault="00C96F5C" w:rsidP="002F6550">
            <w:pPr>
              <w:rPr>
                <w:rFonts w:ascii="Arial" w:hAnsi="Arial" w:cs="Arial"/>
                <w:lang w:val="es-PR"/>
              </w:rPr>
            </w:pPr>
          </w:p>
        </w:tc>
      </w:tr>
      <w:tr w:rsidR="00C96F5C" w:rsidRPr="004D0883" w14:paraId="7FAEFA92" w14:textId="77777777" w:rsidTr="002F6550">
        <w:trPr>
          <w:trHeight w:val="405"/>
        </w:trPr>
        <w:tc>
          <w:tcPr>
            <w:tcW w:w="2474" w:type="dxa"/>
            <w:vMerge/>
            <w:tcBorders>
              <w:left w:val="single" w:sz="4" w:space="0" w:color="auto"/>
              <w:right w:val="single" w:sz="4" w:space="0" w:color="auto"/>
            </w:tcBorders>
            <w:vAlign w:val="center"/>
          </w:tcPr>
          <w:p w14:paraId="16994D38"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12341638"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734510A6"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3B9C93E3"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00E22E61"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0019FA96" w14:textId="77777777" w:rsidR="00C96F5C" w:rsidRPr="00D147AA" w:rsidRDefault="00C96F5C" w:rsidP="002F6550">
            <w:pPr>
              <w:rPr>
                <w:rFonts w:ascii="Arial" w:hAnsi="Arial" w:cs="Arial"/>
                <w:lang w:val="es-PR"/>
              </w:rPr>
            </w:pPr>
          </w:p>
        </w:tc>
      </w:tr>
      <w:tr w:rsidR="00C96F5C" w:rsidRPr="00D147AA" w14:paraId="44989AD4" w14:textId="77777777" w:rsidTr="002F6550">
        <w:trPr>
          <w:trHeight w:val="405"/>
        </w:trPr>
        <w:tc>
          <w:tcPr>
            <w:tcW w:w="2474" w:type="dxa"/>
            <w:vMerge w:val="restart"/>
            <w:tcBorders>
              <w:left w:val="single" w:sz="4" w:space="0" w:color="auto"/>
              <w:right w:val="single" w:sz="4" w:space="0" w:color="auto"/>
            </w:tcBorders>
            <w:vAlign w:val="center"/>
          </w:tcPr>
          <w:p w14:paraId="76CFB393" w14:textId="77777777" w:rsidR="00C96F5C" w:rsidRPr="00D147AA" w:rsidRDefault="00C96F5C" w:rsidP="002F6550">
            <w:pPr>
              <w:jc w:val="center"/>
              <w:rPr>
                <w:rFonts w:ascii="Arial" w:hAnsi="Arial" w:cs="Arial"/>
                <w:lang w:val="es-PR"/>
              </w:rPr>
            </w:pPr>
            <w:r w:rsidRPr="00D147AA">
              <w:rPr>
                <w:rFonts w:ascii="Arial" w:hAnsi="Arial" w:cs="Arial"/>
                <w:lang w:val="es-PR"/>
              </w:rPr>
              <w:t>Administración – Operaciones</w:t>
            </w:r>
          </w:p>
        </w:tc>
        <w:tc>
          <w:tcPr>
            <w:tcW w:w="1563" w:type="dxa"/>
            <w:tcBorders>
              <w:top w:val="single" w:sz="4" w:space="0" w:color="auto"/>
              <w:left w:val="single" w:sz="4" w:space="0" w:color="auto"/>
              <w:bottom w:val="single" w:sz="4" w:space="0" w:color="auto"/>
              <w:right w:val="single" w:sz="4" w:space="0" w:color="auto"/>
            </w:tcBorders>
          </w:tcPr>
          <w:p w14:paraId="1928FDD3"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549E3F06"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55E4ABEF"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40A4D919"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0F2975CB" w14:textId="77777777" w:rsidR="00C96F5C" w:rsidRPr="00D147AA" w:rsidRDefault="00C96F5C" w:rsidP="002F6550">
            <w:pPr>
              <w:rPr>
                <w:rFonts w:ascii="Arial" w:hAnsi="Arial" w:cs="Arial"/>
                <w:lang w:val="es-PR"/>
              </w:rPr>
            </w:pPr>
          </w:p>
        </w:tc>
      </w:tr>
      <w:tr w:rsidR="00C96F5C" w:rsidRPr="00D147AA" w14:paraId="34FE46B2" w14:textId="77777777" w:rsidTr="002F6550">
        <w:trPr>
          <w:trHeight w:val="405"/>
        </w:trPr>
        <w:tc>
          <w:tcPr>
            <w:tcW w:w="2474" w:type="dxa"/>
            <w:vMerge/>
            <w:tcBorders>
              <w:left w:val="single" w:sz="4" w:space="0" w:color="auto"/>
              <w:right w:val="single" w:sz="4" w:space="0" w:color="auto"/>
            </w:tcBorders>
            <w:vAlign w:val="center"/>
          </w:tcPr>
          <w:p w14:paraId="2D7885B1"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03ADA681"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37D9561D"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27C979AB"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774D5482"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6CAFF2B0" w14:textId="77777777" w:rsidR="00C96F5C" w:rsidRPr="00D147AA" w:rsidRDefault="00C96F5C" w:rsidP="002F6550">
            <w:pPr>
              <w:rPr>
                <w:rFonts w:ascii="Arial" w:hAnsi="Arial" w:cs="Arial"/>
                <w:lang w:val="es-PR"/>
              </w:rPr>
            </w:pPr>
          </w:p>
        </w:tc>
      </w:tr>
      <w:tr w:rsidR="00C96F5C" w:rsidRPr="00D147AA" w14:paraId="7FF10C0C" w14:textId="77777777" w:rsidTr="002F6550">
        <w:trPr>
          <w:trHeight w:val="405"/>
        </w:trPr>
        <w:tc>
          <w:tcPr>
            <w:tcW w:w="2474" w:type="dxa"/>
            <w:vMerge/>
            <w:tcBorders>
              <w:left w:val="single" w:sz="4" w:space="0" w:color="auto"/>
              <w:right w:val="single" w:sz="4" w:space="0" w:color="auto"/>
            </w:tcBorders>
            <w:vAlign w:val="center"/>
          </w:tcPr>
          <w:p w14:paraId="19EADEC7"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6271300A"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2B4CCEDE"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3CA8EF51"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37F1DA02"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4454190" w14:textId="77777777" w:rsidR="00C96F5C" w:rsidRPr="00D147AA" w:rsidRDefault="00C96F5C" w:rsidP="002F6550">
            <w:pPr>
              <w:rPr>
                <w:rFonts w:ascii="Arial" w:hAnsi="Arial" w:cs="Arial"/>
                <w:lang w:val="es-PR"/>
              </w:rPr>
            </w:pPr>
          </w:p>
        </w:tc>
      </w:tr>
      <w:tr w:rsidR="00C96F5C" w:rsidRPr="00D147AA" w14:paraId="29C861E7" w14:textId="77777777" w:rsidTr="002F6550">
        <w:trPr>
          <w:trHeight w:val="405"/>
        </w:trPr>
        <w:tc>
          <w:tcPr>
            <w:tcW w:w="2474" w:type="dxa"/>
            <w:vMerge/>
            <w:tcBorders>
              <w:left w:val="single" w:sz="4" w:space="0" w:color="auto"/>
              <w:right w:val="single" w:sz="4" w:space="0" w:color="auto"/>
            </w:tcBorders>
            <w:vAlign w:val="center"/>
          </w:tcPr>
          <w:p w14:paraId="5D682749"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7FB81054"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53576D89"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5C1206E5"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3A9F6F23"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1177536E" w14:textId="77777777" w:rsidR="00C96F5C" w:rsidRPr="00D147AA" w:rsidRDefault="00C96F5C" w:rsidP="002F6550">
            <w:pPr>
              <w:rPr>
                <w:rFonts w:ascii="Arial" w:hAnsi="Arial" w:cs="Arial"/>
                <w:lang w:val="es-PR"/>
              </w:rPr>
            </w:pPr>
          </w:p>
        </w:tc>
      </w:tr>
      <w:tr w:rsidR="00C96F5C" w:rsidRPr="00D147AA" w14:paraId="1E6A2DD5" w14:textId="77777777" w:rsidTr="002F6550">
        <w:trPr>
          <w:trHeight w:val="405"/>
        </w:trPr>
        <w:tc>
          <w:tcPr>
            <w:tcW w:w="2474" w:type="dxa"/>
            <w:vMerge/>
            <w:tcBorders>
              <w:left w:val="single" w:sz="4" w:space="0" w:color="auto"/>
              <w:right w:val="single" w:sz="4" w:space="0" w:color="auto"/>
            </w:tcBorders>
            <w:vAlign w:val="center"/>
          </w:tcPr>
          <w:p w14:paraId="0760A494"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21966416"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218A5AD0"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53CAA797"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208C3761"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3E3550D1" w14:textId="77777777" w:rsidR="00C96F5C" w:rsidRPr="00D147AA" w:rsidRDefault="00C96F5C" w:rsidP="002F6550">
            <w:pPr>
              <w:rPr>
                <w:rFonts w:ascii="Arial" w:hAnsi="Arial" w:cs="Arial"/>
                <w:lang w:val="es-PR"/>
              </w:rPr>
            </w:pPr>
          </w:p>
        </w:tc>
      </w:tr>
      <w:tr w:rsidR="00C96F5C" w:rsidRPr="00D147AA" w14:paraId="5293F715" w14:textId="77777777" w:rsidTr="002F6550">
        <w:trPr>
          <w:trHeight w:val="405"/>
        </w:trPr>
        <w:tc>
          <w:tcPr>
            <w:tcW w:w="2474" w:type="dxa"/>
            <w:vMerge w:val="restart"/>
            <w:tcBorders>
              <w:left w:val="single" w:sz="4" w:space="0" w:color="auto"/>
              <w:right w:val="single" w:sz="4" w:space="0" w:color="auto"/>
            </w:tcBorders>
            <w:vAlign w:val="center"/>
          </w:tcPr>
          <w:p w14:paraId="6A6CF7ED" w14:textId="77777777" w:rsidR="00C96F5C" w:rsidRPr="00D147AA" w:rsidRDefault="00C96F5C" w:rsidP="002F6550">
            <w:pPr>
              <w:jc w:val="center"/>
              <w:rPr>
                <w:rFonts w:ascii="Arial" w:hAnsi="Arial" w:cs="Arial"/>
                <w:lang w:val="es-PR"/>
              </w:rPr>
            </w:pPr>
            <w:r w:rsidRPr="00D147AA">
              <w:rPr>
                <w:rFonts w:ascii="Arial" w:hAnsi="Arial" w:cs="Arial"/>
                <w:lang w:val="es-PR"/>
              </w:rPr>
              <w:t>Monitoreo</w:t>
            </w:r>
          </w:p>
        </w:tc>
        <w:tc>
          <w:tcPr>
            <w:tcW w:w="1563" w:type="dxa"/>
            <w:tcBorders>
              <w:top w:val="single" w:sz="4" w:space="0" w:color="auto"/>
              <w:left w:val="single" w:sz="4" w:space="0" w:color="auto"/>
              <w:bottom w:val="single" w:sz="4" w:space="0" w:color="auto"/>
              <w:right w:val="single" w:sz="4" w:space="0" w:color="auto"/>
            </w:tcBorders>
          </w:tcPr>
          <w:p w14:paraId="71703E19"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7A0B40B6"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1CBE7B3C"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528A5CAD"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21123550" w14:textId="77777777" w:rsidR="00C96F5C" w:rsidRPr="00D147AA" w:rsidRDefault="00C96F5C" w:rsidP="002F6550">
            <w:pPr>
              <w:rPr>
                <w:rFonts w:ascii="Arial" w:hAnsi="Arial" w:cs="Arial"/>
                <w:lang w:val="es-PR"/>
              </w:rPr>
            </w:pPr>
          </w:p>
        </w:tc>
      </w:tr>
      <w:tr w:rsidR="00C96F5C" w:rsidRPr="00D147AA" w14:paraId="59249009" w14:textId="77777777" w:rsidTr="002F6550">
        <w:trPr>
          <w:trHeight w:val="405"/>
        </w:trPr>
        <w:tc>
          <w:tcPr>
            <w:tcW w:w="2474" w:type="dxa"/>
            <w:vMerge/>
            <w:tcBorders>
              <w:left w:val="single" w:sz="4" w:space="0" w:color="auto"/>
              <w:right w:val="single" w:sz="4" w:space="0" w:color="auto"/>
            </w:tcBorders>
            <w:vAlign w:val="center"/>
          </w:tcPr>
          <w:p w14:paraId="117AC33D"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2DA0B023"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0891F24E"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620947AA"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190F40D7"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79374A26" w14:textId="77777777" w:rsidR="00C96F5C" w:rsidRPr="00D147AA" w:rsidRDefault="00C96F5C" w:rsidP="002F6550">
            <w:pPr>
              <w:rPr>
                <w:rFonts w:ascii="Arial" w:hAnsi="Arial" w:cs="Arial"/>
                <w:lang w:val="es-PR"/>
              </w:rPr>
            </w:pPr>
          </w:p>
        </w:tc>
      </w:tr>
      <w:tr w:rsidR="00C96F5C" w:rsidRPr="00D147AA" w14:paraId="241D3CFF" w14:textId="77777777" w:rsidTr="002F6550">
        <w:trPr>
          <w:trHeight w:val="405"/>
        </w:trPr>
        <w:tc>
          <w:tcPr>
            <w:tcW w:w="2474" w:type="dxa"/>
            <w:vMerge/>
            <w:tcBorders>
              <w:left w:val="single" w:sz="4" w:space="0" w:color="auto"/>
              <w:right w:val="single" w:sz="4" w:space="0" w:color="auto"/>
            </w:tcBorders>
            <w:vAlign w:val="center"/>
          </w:tcPr>
          <w:p w14:paraId="6AB68966"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77C20FFA"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6AEBE8AC"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749FC40"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6C5F277F"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197B23E8" w14:textId="77777777" w:rsidR="00C96F5C" w:rsidRPr="00D147AA" w:rsidRDefault="00C96F5C" w:rsidP="002F6550">
            <w:pPr>
              <w:rPr>
                <w:rFonts w:ascii="Arial" w:hAnsi="Arial" w:cs="Arial"/>
                <w:lang w:val="es-PR"/>
              </w:rPr>
            </w:pPr>
          </w:p>
        </w:tc>
      </w:tr>
      <w:tr w:rsidR="00C96F5C" w:rsidRPr="00D147AA" w14:paraId="68ABA299" w14:textId="77777777" w:rsidTr="002F6550">
        <w:trPr>
          <w:trHeight w:val="405"/>
        </w:trPr>
        <w:tc>
          <w:tcPr>
            <w:tcW w:w="2474" w:type="dxa"/>
            <w:vMerge/>
            <w:tcBorders>
              <w:left w:val="single" w:sz="4" w:space="0" w:color="auto"/>
              <w:right w:val="single" w:sz="4" w:space="0" w:color="auto"/>
            </w:tcBorders>
            <w:vAlign w:val="center"/>
          </w:tcPr>
          <w:p w14:paraId="10B9C194"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4144146C"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6BD03BEA"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2E976131"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00785EE9"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24DDB669" w14:textId="77777777" w:rsidR="00C96F5C" w:rsidRPr="00D147AA" w:rsidRDefault="00C96F5C" w:rsidP="002F6550">
            <w:pPr>
              <w:rPr>
                <w:rFonts w:ascii="Arial" w:hAnsi="Arial" w:cs="Arial"/>
                <w:lang w:val="es-PR"/>
              </w:rPr>
            </w:pPr>
          </w:p>
        </w:tc>
      </w:tr>
      <w:tr w:rsidR="00C96F5C" w:rsidRPr="00D147AA" w14:paraId="691A152C" w14:textId="77777777" w:rsidTr="002F6550">
        <w:trPr>
          <w:trHeight w:val="405"/>
        </w:trPr>
        <w:tc>
          <w:tcPr>
            <w:tcW w:w="2474" w:type="dxa"/>
            <w:vMerge/>
            <w:tcBorders>
              <w:left w:val="single" w:sz="4" w:space="0" w:color="auto"/>
              <w:right w:val="single" w:sz="4" w:space="0" w:color="auto"/>
            </w:tcBorders>
            <w:vAlign w:val="center"/>
          </w:tcPr>
          <w:p w14:paraId="1B89C5BA"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0F732F37"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50E6FEC3"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48C85801"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48E4FE0C"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13F2EA7A" w14:textId="77777777" w:rsidR="00C96F5C" w:rsidRPr="00D147AA" w:rsidRDefault="00C96F5C" w:rsidP="002F6550">
            <w:pPr>
              <w:rPr>
                <w:rFonts w:ascii="Arial" w:hAnsi="Arial" w:cs="Arial"/>
                <w:lang w:val="es-PR"/>
              </w:rPr>
            </w:pPr>
          </w:p>
        </w:tc>
      </w:tr>
      <w:tr w:rsidR="00C96F5C" w:rsidRPr="00D147AA" w14:paraId="79C51D09" w14:textId="77777777" w:rsidTr="002F6550">
        <w:trPr>
          <w:trHeight w:val="405"/>
        </w:trPr>
        <w:tc>
          <w:tcPr>
            <w:tcW w:w="2474" w:type="dxa"/>
            <w:vMerge w:val="restart"/>
            <w:tcBorders>
              <w:left w:val="single" w:sz="4" w:space="0" w:color="auto"/>
              <w:right w:val="single" w:sz="4" w:space="0" w:color="auto"/>
            </w:tcBorders>
            <w:vAlign w:val="center"/>
          </w:tcPr>
          <w:p w14:paraId="28AB246F" w14:textId="77777777" w:rsidR="00C96F5C" w:rsidRPr="00D147AA" w:rsidRDefault="00C96F5C" w:rsidP="002F6550">
            <w:pPr>
              <w:jc w:val="center"/>
              <w:rPr>
                <w:rFonts w:ascii="Arial" w:hAnsi="Arial" w:cs="Arial"/>
                <w:lang w:val="es-PR"/>
              </w:rPr>
            </w:pPr>
            <w:r w:rsidRPr="00D147AA">
              <w:rPr>
                <w:rFonts w:ascii="Arial" w:hAnsi="Arial" w:cs="Arial"/>
                <w:lang w:val="es-PR"/>
              </w:rPr>
              <w:t>Ambiente de trabajo</w:t>
            </w:r>
          </w:p>
        </w:tc>
        <w:tc>
          <w:tcPr>
            <w:tcW w:w="1563" w:type="dxa"/>
            <w:tcBorders>
              <w:top w:val="single" w:sz="4" w:space="0" w:color="auto"/>
              <w:left w:val="single" w:sz="4" w:space="0" w:color="auto"/>
              <w:bottom w:val="single" w:sz="4" w:space="0" w:color="auto"/>
              <w:right w:val="single" w:sz="4" w:space="0" w:color="auto"/>
            </w:tcBorders>
          </w:tcPr>
          <w:p w14:paraId="48A17BEF"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761C4FD8"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3730115F"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4A1745C0"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79DBA13A" w14:textId="77777777" w:rsidR="00C96F5C" w:rsidRPr="00D147AA" w:rsidRDefault="00C96F5C" w:rsidP="002F6550">
            <w:pPr>
              <w:rPr>
                <w:rFonts w:ascii="Arial" w:hAnsi="Arial" w:cs="Arial"/>
                <w:lang w:val="es-PR"/>
              </w:rPr>
            </w:pPr>
          </w:p>
        </w:tc>
      </w:tr>
      <w:tr w:rsidR="00C96F5C" w:rsidRPr="00D147AA" w14:paraId="5CCA39E5" w14:textId="77777777" w:rsidTr="002F6550">
        <w:trPr>
          <w:trHeight w:val="405"/>
        </w:trPr>
        <w:tc>
          <w:tcPr>
            <w:tcW w:w="2474" w:type="dxa"/>
            <w:vMerge/>
            <w:tcBorders>
              <w:left w:val="single" w:sz="4" w:space="0" w:color="auto"/>
              <w:right w:val="single" w:sz="4" w:space="0" w:color="auto"/>
            </w:tcBorders>
            <w:vAlign w:val="center"/>
          </w:tcPr>
          <w:p w14:paraId="19F7E2ED"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55C94CED"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26990E18"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58BE7B12"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1E843EE7"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26DE3D5" w14:textId="77777777" w:rsidR="00C96F5C" w:rsidRPr="00D147AA" w:rsidRDefault="00C96F5C" w:rsidP="002F6550">
            <w:pPr>
              <w:rPr>
                <w:rFonts w:ascii="Arial" w:hAnsi="Arial" w:cs="Arial"/>
                <w:lang w:val="es-PR"/>
              </w:rPr>
            </w:pPr>
          </w:p>
        </w:tc>
      </w:tr>
      <w:tr w:rsidR="00C96F5C" w:rsidRPr="00D147AA" w14:paraId="5DEE4198" w14:textId="77777777" w:rsidTr="002F6550">
        <w:trPr>
          <w:trHeight w:val="405"/>
        </w:trPr>
        <w:tc>
          <w:tcPr>
            <w:tcW w:w="2474" w:type="dxa"/>
            <w:vMerge/>
            <w:tcBorders>
              <w:left w:val="single" w:sz="4" w:space="0" w:color="auto"/>
              <w:right w:val="single" w:sz="4" w:space="0" w:color="auto"/>
            </w:tcBorders>
            <w:vAlign w:val="center"/>
          </w:tcPr>
          <w:p w14:paraId="551BE606"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2A545A3C"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0116726A"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552FEBFA"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2A7CBAC0"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0E153065" w14:textId="77777777" w:rsidR="00C96F5C" w:rsidRPr="00D147AA" w:rsidRDefault="00C96F5C" w:rsidP="002F6550">
            <w:pPr>
              <w:rPr>
                <w:rFonts w:ascii="Arial" w:hAnsi="Arial" w:cs="Arial"/>
                <w:lang w:val="es-PR"/>
              </w:rPr>
            </w:pPr>
          </w:p>
        </w:tc>
      </w:tr>
      <w:tr w:rsidR="00C96F5C" w:rsidRPr="00D147AA" w14:paraId="2BE9DF7F" w14:textId="77777777" w:rsidTr="002F6550">
        <w:trPr>
          <w:trHeight w:val="405"/>
        </w:trPr>
        <w:tc>
          <w:tcPr>
            <w:tcW w:w="2474" w:type="dxa"/>
            <w:vMerge/>
            <w:tcBorders>
              <w:left w:val="single" w:sz="4" w:space="0" w:color="auto"/>
              <w:right w:val="single" w:sz="4" w:space="0" w:color="auto"/>
            </w:tcBorders>
            <w:vAlign w:val="center"/>
          </w:tcPr>
          <w:p w14:paraId="1857592F"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6A05284E"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62E81612"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CA3934B"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2A568D86"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5800919" w14:textId="77777777" w:rsidR="00C96F5C" w:rsidRPr="00D147AA" w:rsidRDefault="00C96F5C" w:rsidP="002F6550">
            <w:pPr>
              <w:rPr>
                <w:rFonts w:ascii="Arial" w:hAnsi="Arial" w:cs="Arial"/>
                <w:lang w:val="es-PR"/>
              </w:rPr>
            </w:pPr>
          </w:p>
        </w:tc>
      </w:tr>
      <w:tr w:rsidR="00C96F5C" w:rsidRPr="00D147AA" w14:paraId="09E7451A" w14:textId="77777777" w:rsidTr="002F6550">
        <w:trPr>
          <w:trHeight w:val="405"/>
        </w:trPr>
        <w:tc>
          <w:tcPr>
            <w:tcW w:w="2474" w:type="dxa"/>
            <w:vMerge/>
            <w:tcBorders>
              <w:left w:val="single" w:sz="4" w:space="0" w:color="auto"/>
              <w:right w:val="single" w:sz="4" w:space="0" w:color="auto"/>
            </w:tcBorders>
            <w:vAlign w:val="center"/>
          </w:tcPr>
          <w:p w14:paraId="462FD5B1"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3425B6E0"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25E58578"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13E1B1E"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76A33585"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6E49379C" w14:textId="77777777" w:rsidR="00C96F5C" w:rsidRPr="00D147AA" w:rsidRDefault="00C96F5C" w:rsidP="002F6550">
            <w:pPr>
              <w:rPr>
                <w:rFonts w:ascii="Arial" w:hAnsi="Arial" w:cs="Arial"/>
                <w:lang w:val="es-PR"/>
              </w:rPr>
            </w:pPr>
          </w:p>
        </w:tc>
      </w:tr>
      <w:tr w:rsidR="00C96F5C" w:rsidRPr="00D147AA" w14:paraId="37BC3E50" w14:textId="77777777" w:rsidTr="002F6550">
        <w:trPr>
          <w:trHeight w:val="405"/>
        </w:trPr>
        <w:tc>
          <w:tcPr>
            <w:tcW w:w="2474" w:type="dxa"/>
            <w:vMerge w:val="restart"/>
            <w:tcBorders>
              <w:left w:val="single" w:sz="4" w:space="0" w:color="auto"/>
              <w:right w:val="single" w:sz="4" w:space="0" w:color="auto"/>
            </w:tcBorders>
            <w:vAlign w:val="center"/>
          </w:tcPr>
          <w:p w14:paraId="08529971" w14:textId="77777777" w:rsidR="00C96F5C" w:rsidRPr="00D147AA" w:rsidRDefault="00C96F5C" w:rsidP="002F6550">
            <w:pPr>
              <w:jc w:val="center"/>
              <w:rPr>
                <w:rFonts w:ascii="Arial" w:hAnsi="Arial" w:cs="Arial"/>
                <w:lang w:val="es-PR"/>
              </w:rPr>
            </w:pPr>
            <w:r w:rsidRPr="00D147AA">
              <w:rPr>
                <w:rFonts w:ascii="Arial" w:hAnsi="Arial" w:cs="Arial"/>
                <w:lang w:val="es-PR"/>
              </w:rPr>
              <w:t>Liderazgo</w:t>
            </w:r>
          </w:p>
        </w:tc>
        <w:tc>
          <w:tcPr>
            <w:tcW w:w="1563" w:type="dxa"/>
            <w:tcBorders>
              <w:top w:val="single" w:sz="4" w:space="0" w:color="auto"/>
              <w:left w:val="single" w:sz="4" w:space="0" w:color="auto"/>
              <w:bottom w:val="single" w:sz="4" w:space="0" w:color="auto"/>
              <w:right w:val="single" w:sz="4" w:space="0" w:color="auto"/>
            </w:tcBorders>
          </w:tcPr>
          <w:p w14:paraId="63D530DB"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04C0333B"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5C7A0099"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4F75E731"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79331512" w14:textId="77777777" w:rsidR="00C96F5C" w:rsidRPr="00D147AA" w:rsidRDefault="00C96F5C" w:rsidP="002F6550">
            <w:pPr>
              <w:rPr>
                <w:rFonts w:ascii="Arial" w:hAnsi="Arial" w:cs="Arial"/>
                <w:lang w:val="es-PR"/>
              </w:rPr>
            </w:pPr>
          </w:p>
        </w:tc>
      </w:tr>
      <w:tr w:rsidR="00C96F5C" w:rsidRPr="00D147AA" w14:paraId="76CC3E23" w14:textId="77777777" w:rsidTr="002F6550">
        <w:trPr>
          <w:trHeight w:val="405"/>
        </w:trPr>
        <w:tc>
          <w:tcPr>
            <w:tcW w:w="2474" w:type="dxa"/>
            <w:vMerge/>
            <w:tcBorders>
              <w:left w:val="single" w:sz="4" w:space="0" w:color="auto"/>
              <w:right w:val="single" w:sz="4" w:space="0" w:color="auto"/>
            </w:tcBorders>
            <w:vAlign w:val="center"/>
          </w:tcPr>
          <w:p w14:paraId="4BAF56C2"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20A02632"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3AE61E36"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2921D37D"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11BB1C08"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22F2C88" w14:textId="77777777" w:rsidR="00C96F5C" w:rsidRPr="00D147AA" w:rsidRDefault="00C96F5C" w:rsidP="002F6550">
            <w:pPr>
              <w:rPr>
                <w:rFonts w:ascii="Arial" w:hAnsi="Arial" w:cs="Arial"/>
                <w:lang w:val="es-PR"/>
              </w:rPr>
            </w:pPr>
          </w:p>
        </w:tc>
      </w:tr>
      <w:tr w:rsidR="00C96F5C" w:rsidRPr="00D147AA" w14:paraId="654A3175" w14:textId="77777777" w:rsidTr="002F6550">
        <w:trPr>
          <w:trHeight w:val="405"/>
        </w:trPr>
        <w:tc>
          <w:tcPr>
            <w:tcW w:w="2474" w:type="dxa"/>
            <w:vMerge/>
            <w:tcBorders>
              <w:left w:val="single" w:sz="4" w:space="0" w:color="auto"/>
              <w:right w:val="single" w:sz="4" w:space="0" w:color="auto"/>
            </w:tcBorders>
            <w:vAlign w:val="center"/>
          </w:tcPr>
          <w:p w14:paraId="1478B1AA"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75447E6D"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5FB31A3A"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7501FC02"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682DC9DE"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3FA62E47" w14:textId="77777777" w:rsidR="00C96F5C" w:rsidRPr="00D147AA" w:rsidRDefault="00C96F5C" w:rsidP="002F6550">
            <w:pPr>
              <w:rPr>
                <w:rFonts w:ascii="Arial" w:hAnsi="Arial" w:cs="Arial"/>
                <w:lang w:val="es-PR"/>
              </w:rPr>
            </w:pPr>
          </w:p>
        </w:tc>
      </w:tr>
      <w:tr w:rsidR="00C96F5C" w:rsidRPr="00D147AA" w14:paraId="512ED0ED" w14:textId="77777777" w:rsidTr="002F6550">
        <w:trPr>
          <w:trHeight w:val="405"/>
        </w:trPr>
        <w:tc>
          <w:tcPr>
            <w:tcW w:w="2474" w:type="dxa"/>
            <w:vMerge/>
            <w:tcBorders>
              <w:left w:val="single" w:sz="4" w:space="0" w:color="auto"/>
              <w:right w:val="single" w:sz="4" w:space="0" w:color="auto"/>
            </w:tcBorders>
            <w:vAlign w:val="center"/>
          </w:tcPr>
          <w:p w14:paraId="6A584346"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5719B23D"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0FD7B7E3"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61B63E41"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277F25B2"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53D5EE96" w14:textId="77777777" w:rsidR="00C96F5C" w:rsidRPr="00D147AA" w:rsidRDefault="00C96F5C" w:rsidP="002F6550">
            <w:pPr>
              <w:rPr>
                <w:rFonts w:ascii="Arial" w:hAnsi="Arial" w:cs="Arial"/>
                <w:lang w:val="es-PR"/>
              </w:rPr>
            </w:pPr>
          </w:p>
        </w:tc>
      </w:tr>
      <w:tr w:rsidR="00C96F5C" w:rsidRPr="00D147AA" w14:paraId="0820325B" w14:textId="77777777" w:rsidTr="002F6550">
        <w:trPr>
          <w:trHeight w:val="405"/>
        </w:trPr>
        <w:tc>
          <w:tcPr>
            <w:tcW w:w="2474" w:type="dxa"/>
            <w:vMerge/>
            <w:tcBorders>
              <w:left w:val="single" w:sz="4" w:space="0" w:color="auto"/>
              <w:bottom w:val="single" w:sz="4" w:space="0" w:color="auto"/>
              <w:right w:val="single" w:sz="4" w:space="0" w:color="auto"/>
            </w:tcBorders>
            <w:vAlign w:val="center"/>
          </w:tcPr>
          <w:p w14:paraId="0C11E52C" w14:textId="77777777" w:rsidR="00C96F5C" w:rsidRPr="00D147AA" w:rsidRDefault="00C96F5C" w:rsidP="002F6550">
            <w:pPr>
              <w:jc w:val="center"/>
              <w:rPr>
                <w:rFonts w:ascii="Arial" w:hAnsi="Arial" w:cs="Arial"/>
                <w:lang w:val="es-PR"/>
              </w:rPr>
            </w:pPr>
          </w:p>
        </w:tc>
        <w:tc>
          <w:tcPr>
            <w:tcW w:w="1563" w:type="dxa"/>
            <w:tcBorders>
              <w:top w:val="single" w:sz="4" w:space="0" w:color="auto"/>
              <w:left w:val="single" w:sz="4" w:space="0" w:color="auto"/>
              <w:bottom w:val="single" w:sz="4" w:space="0" w:color="auto"/>
              <w:right w:val="single" w:sz="4" w:space="0" w:color="auto"/>
            </w:tcBorders>
          </w:tcPr>
          <w:p w14:paraId="259190FE" w14:textId="77777777" w:rsidR="00C96F5C" w:rsidRPr="00D147AA" w:rsidRDefault="00C96F5C" w:rsidP="002F6550">
            <w:pPr>
              <w:rPr>
                <w:rFonts w:ascii="Arial" w:hAnsi="Arial" w:cs="Arial"/>
                <w:lang w:val="es-PR"/>
              </w:rPr>
            </w:pPr>
          </w:p>
        </w:tc>
        <w:tc>
          <w:tcPr>
            <w:tcW w:w="2150" w:type="dxa"/>
            <w:tcBorders>
              <w:top w:val="single" w:sz="4" w:space="0" w:color="auto"/>
              <w:left w:val="single" w:sz="4" w:space="0" w:color="auto"/>
              <w:bottom w:val="single" w:sz="4" w:space="0" w:color="auto"/>
              <w:right w:val="single" w:sz="4" w:space="0" w:color="auto"/>
            </w:tcBorders>
          </w:tcPr>
          <w:p w14:paraId="5C74291A" w14:textId="77777777" w:rsidR="00C96F5C" w:rsidRPr="00D147AA" w:rsidRDefault="00C96F5C" w:rsidP="002F6550">
            <w:pPr>
              <w:rPr>
                <w:rFonts w:ascii="Arial" w:hAnsi="Arial" w:cs="Arial"/>
                <w:lang w:val="es-PR"/>
              </w:rPr>
            </w:pPr>
          </w:p>
        </w:tc>
        <w:tc>
          <w:tcPr>
            <w:tcW w:w="3057" w:type="dxa"/>
            <w:tcBorders>
              <w:top w:val="single" w:sz="4" w:space="0" w:color="auto"/>
              <w:left w:val="single" w:sz="4" w:space="0" w:color="auto"/>
              <w:bottom w:val="single" w:sz="4" w:space="0" w:color="auto"/>
              <w:right w:val="single" w:sz="4" w:space="0" w:color="auto"/>
            </w:tcBorders>
          </w:tcPr>
          <w:p w14:paraId="6F59B990" w14:textId="77777777" w:rsidR="00C96F5C" w:rsidRPr="00D147AA" w:rsidRDefault="00C96F5C" w:rsidP="002F6550">
            <w:pPr>
              <w:rPr>
                <w:rFonts w:ascii="Arial" w:hAnsi="Arial" w:cs="Arial"/>
                <w:lang w:val="es-PR"/>
              </w:rPr>
            </w:pPr>
          </w:p>
        </w:tc>
        <w:tc>
          <w:tcPr>
            <w:tcW w:w="3097" w:type="dxa"/>
            <w:tcBorders>
              <w:top w:val="single" w:sz="4" w:space="0" w:color="auto"/>
              <w:left w:val="single" w:sz="4" w:space="0" w:color="auto"/>
              <w:bottom w:val="single" w:sz="4" w:space="0" w:color="auto"/>
              <w:right w:val="single" w:sz="4" w:space="0" w:color="auto"/>
            </w:tcBorders>
          </w:tcPr>
          <w:p w14:paraId="6030B176" w14:textId="77777777" w:rsidR="00C96F5C" w:rsidRPr="00D147AA" w:rsidRDefault="00C96F5C" w:rsidP="002F6550">
            <w:pPr>
              <w:rPr>
                <w:rFonts w:ascii="Arial" w:hAnsi="Arial" w:cs="Arial"/>
                <w:lang w:val="es-PR"/>
              </w:rPr>
            </w:pPr>
          </w:p>
        </w:tc>
        <w:tc>
          <w:tcPr>
            <w:tcW w:w="1771" w:type="dxa"/>
            <w:tcBorders>
              <w:top w:val="single" w:sz="4" w:space="0" w:color="auto"/>
              <w:left w:val="single" w:sz="4" w:space="0" w:color="auto"/>
              <w:bottom w:val="single" w:sz="4" w:space="0" w:color="auto"/>
              <w:right w:val="single" w:sz="4" w:space="0" w:color="auto"/>
            </w:tcBorders>
          </w:tcPr>
          <w:p w14:paraId="4714E84A" w14:textId="77777777" w:rsidR="00C96F5C" w:rsidRPr="00D147AA" w:rsidRDefault="00C96F5C" w:rsidP="002F6550">
            <w:pPr>
              <w:rPr>
                <w:rFonts w:ascii="Arial" w:hAnsi="Arial" w:cs="Arial"/>
                <w:lang w:val="es-PR"/>
              </w:rPr>
            </w:pPr>
          </w:p>
        </w:tc>
      </w:tr>
    </w:tbl>
    <w:p w14:paraId="56388DDF" w14:textId="77777777" w:rsidR="00C96F5C" w:rsidRPr="00D147AA" w:rsidRDefault="00C96F5C" w:rsidP="00C96F5C">
      <w:pPr>
        <w:spacing w:line="259" w:lineRule="auto"/>
        <w:rPr>
          <w:rFonts w:ascii="Arial" w:hAnsi="Arial" w:cs="Arial"/>
          <w:lang w:val="es-PR"/>
        </w:rPr>
      </w:pPr>
    </w:p>
    <w:p w14:paraId="52A7826C" w14:textId="09A21D61" w:rsidR="00C96F5C" w:rsidRPr="00D147AA" w:rsidRDefault="00C96F5C" w:rsidP="00C96F5C">
      <w:pPr>
        <w:spacing w:line="259" w:lineRule="auto"/>
        <w:rPr>
          <w:rFonts w:ascii="Arial" w:hAnsi="Arial" w:cs="Arial"/>
          <w:lang w:val="es-PR"/>
        </w:rPr>
      </w:pPr>
    </w:p>
    <w:p w14:paraId="3D0ED962" w14:textId="2A824D0D" w:rsidR="00371F62" w:rsidRPr="00D147AA" w:rsidRDefault="00371F62" w:rsidP="008464C9">
      <w:pPr>
        <w:jc w:val="both"/>
        <w:rPr>
          <w:rFonts w:ascii="Arial" w:hAnsi="Arial" w:cs="Arial"/>
          <w:lang w:val="es-PR"/>
        </w:rPr>
      </w:pPr>
    </w:p>
    <w:p w14:paraId="63EE54E6" w14:textId="77777777" w:rsidR="00C96F5C" w:rsidRPr="00D147AA" w:rsidRDefault="00371F62" w:rsidP="008464C9">
      <w:pPr>
        <w:spacing w:line="259" w:lineRule="auto"/>
        <w:rPr>
          <w:rFonts w:ascii="Arial" w:hAnsi="Arial" w:cs="Arial"/>
          <w:lang w:val="es-PR"/>
        </w:rPr>
        <w:sectPr w:rsidR="00C96F5C" w:rsidRPr="00D147AA" w:rsidSect="00C96F5C">
          <w:pgSz w:w="15840" w:h="12240" w:orient="landscape"/>
          <w:pgMar w:top="1440" w:right="1440" w:bottom="1440" w:left="1440" w:header="720" w:footer="720" w:gutter="0"/>
          <w:cols w:space="720"/>
          <w:docGrid w:linePitch="360"/>
        </w:sectPr>
      </w:pPr>
      <w:r w:rsidRPr="00D147AA">
        <w:rPr>
          <w:rFonts w:ascii="Arial" w:hAnsi="Arial" w:cs="Arial"/>
          <w:lang w:val="es-PR"/>
        </w:rPr>
        <w:br w:type="page"/>
      </w:r>
    </w:p>
    <w:p w14:paraId="7DB66BA0" w14:textId="2B4DD4ED" w:rsidR="00371F62" w:rsidRPr="00D147AA" w:rsidRDefault="00371F62" w:rsidP="008464C9">
      <w:pPr>
        <w:spacing w:line="259" w:lineRule="auto"/>
        <w:rPr>
          <w:rFonts w:ascii="Arial" w:hAnsi="Arial" w:cs="Arial"/>
          <w:lang w:val="es-PR"/>
        </w:rPr>
      </w:pPr>
    </w:p>
    <w:p w14:paraId="5A4BCFF6" w14:textId="355FF570" w:rsidR="00371F62" w:rsidRPr="00D147AA" w:rsidRDefault="00A30B80" w:rsidP="008464C9">
      <w:pPr>
        <w:pStyle w:val="Heading3"/>
        <w:spacing w:before="0"/>
        <w:rPr>
          <w:rFonts w:ascii="Arial" w:hAnsi="Arial" w:cs="Arial"/>
          <w:color w:val="auto"/>
          <w:lang w:val="es-PR"/>
        </w:rPr>
      </w:pPr>
      <w:bookmarkStart w:id="87" w:name="_Toc532141296"/>
      <w:r w:rsidRPr="00D147AA">
        <w:rPr>
          <w:rFonts w:ascii="Arial" w:hAnsi="Arial" w:cs="Arial"/>
          <w:color w:val="auto"/>
          <w:lang w:val="es-PR"/>
        </w:rPr>
        <w:t xml:space="preserve">Anejo </w:t>
      </w:r>
      <w:r w:rsidR="004256A8" w:rsidRPr="00D147AA">
        <w:rPr>
          <w:rFonts w:ascii="Arial" w:hAnsi="Arial" w:cs="Arial"/>
          <w:color w:val="auto"/>
          <w:lang w:val="es-PR"/>
        </w:rPr>
        <w:t>10</w:t>
      </w:r>
      <w:r w:rsidRPr="00D147AA">
        <w:rPr>
          <w:rFonts w:ascii="Arial" w:hAnsi="Arial" w:cs="Arial"/>
          <w:color w:val="auto"/>
          <w:lang w:val="es-PR"/>
        </w:rPr>
        <w:t>. PLAN DE CONTINUACIÓN</w:t>
      </w:r>
      <w:bookmarkEnd w:id="87"/>
    </w:p>
    <w:p w14:paraId="2975ED81" w14:textId="77777777" w:rsidR="00A30B80" w:rsidRPr="00D147AA" w:rsidRDefault="00A30B80" w:rsidP="008464C9">
      <w:pPr>
        <w:spacing w:line="259" w:lineRule="auto"/>
        <w:rPr>
          <w:rFonts w:ascii="Arial" w:hAnsi="Arial" w:cs="Arial"/>
          <w:lang w:val="es-PR"/>
        </w:rPr>
      </w:pPr>
      <w:r w:rsidRPr="00D147AA">
        <w:rPr>
          <w:rFonts w:ascii="Arial" w:hAnsi="Arial" w:cs="Arial"/>
          <w:lang w:val="es-PR"/>
        </w:rPr>
        <w:br w:type="page"/>
      </w:r>
    </w:p>
    <w:p w14:paraId="2C253F3D" w14:textId="2990B189" w:rsidR="00803ADB" w:rsidRPr="00D147AA" w:rsidRDefault="00371F62" w:rsidP="008464C9">
      <w:pPr>
        <w:pStyle w:val="Heading3"/>
        <w:spacing w:before="0"/>
        <w:rPr>
          <w:rFonts w:ascii="Arial" w:hAnsi="Arial" w:cs="Arial"/>
          <w:color w:val="auto"/>
          <w:lang w:val="es-PR"/>
        </w:rPr>
      </w:pPr>
      <w:bookmarkStart w:id="88" w:name="_Toc532141297"/>
      <w:r w:rsidRPr="00D147AA">
        <w:rPr>
          <w:rFonts w:ascii="Arial" w:hAnsi="Arial" w:cs="Arial"/>
          <w:color w:val="auto"/>
          <w:lang w:val="es-PR"/>
        </w:rPr>
        <w:lastRenderedPageBreak/>
        <w:t>Anejo 1</w:t>
      </w:r>
      <w:r w:rsidR="004256A8" w:rsidRPr="00D147AA">
        <w:rPr>
          <w:rFonts w:ascii="Arial" w:hAnsi="Arial" w:cs="Arial"/>
          <w:color w:val="auto"/>
          <w:lang w:val="es-PR"/>
        </w:rPr>
        <w:t>1</w:t>
      </w:r>
      <w:r w:rsidR="00A30B80" w:rsidRPr="00D147AA">
        <w:rPr>
          <w:rFonts w:ascii="Arial" w:hAnsi="Arial" w:cs="Arial"/>
          <w:color w:val="auto"/>
          <w:lang w:val="es-PR"/>
        </w:rPr>
        <w:t xml:space="preserve">. </w:t>
      </w:r>
      <w:r w:rsidR="00D0351C" w:rsidRPr="00D147AA">
        <w:rPr>
          <w:rFonts w:ascii="Arial" w:hAnsi="Arial" w:cs="Arial"/>
          <w:color w:val="auto"/>
          <w:lang w:val="es-PR"/>
        </w:rPr>
        <w:t>COMPROMISO</w:t>
      </w:r>
      <w:bookmarkEnd w:id="88"/>
    </w:p>
    <w:p w14:paraId="2BF7C4AE" w14:textId="77777777" w:rsidR="00803ADB" w:rsidRPr="00D147AA" w:rsidRDefault="007F12B0" w:rsidP="008464C9">
      <w:pPr>
        <w:jc w:val="both"/>
        <w:rPr>
          <w:rFonts w:ascii="Arial" w:hAnsi="Arial" w:cs="Arial"/>
          <w:lang w:val="es-PR"/>
        </w:rPr>
      </w:pPr>
      <w:r w:rsidRPr="00D147AA">
        <w:rPr>
          <w:rFonts w:ascii="Arial" w:hAnsi="Arial" w:cs="Arial"/>
          <w:noProof/>
        </w:rPr>
        <w:drawing>
          <wp:anchor distT="0" distB="0" distL="114300" distR="114300" simplePos="0" relativeHeight="251678720" behindDoc="0" locked="0" layoutInCell="1" allowOverlap="1" wp14:anchorId="295B1916" wp14:editId="26DE2F4B">
            <wp:simplePos x="0" y="0"/>
            <wp:positionH relativeFrom="margin">
              <wp:posOffset>49267</wp:posOffset>
            </wp:positionH>
            <wp:positionV relativeFrom="paragraph">
              <wp:posOffset>25544</wp:posOffset>
            </wp:positionV>
            <wp:extent cx="5943600" cy="105346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14:sizeRelH relativeFrom="page">
              <wp14:pctWidth>0</wp14:pctWidth>
            </wp14:sizeRelH>
            <wp14:sizeRelV relativeFrom="page">
              <wp14:pctHeight>0</wp14:pctHeight>
            </wp14:sizeRelV>
          </wp:anchor>
        </w:drawing>
      </w:r>
    </w:p>
    <w:p w14:paraId="5B40FF8E" w14:textId="77777777" w:rsidR="00E57C32" w:rsidRPr="00D147AA" w:rsidRDefault="00E57C32" w:rsidP="008464C9">
      <w:pPr>
        <w:jc w:val="center"/>
        <w:rPr>
          <w:rFonts w:ascii="Arial" w:hAnsi="Arial" w:cs="Arial"/>
          <w:bCs/>
          <w:lang w:val="es-PR"/>
        </w:rPr>
      </w:pPr>
    </w:p>
    <w:p w14:paraId="6798DB33" w14:textId="77777777" w:rsidR="00E57C32" w:rsidRPr="00D147AA" w:rsidRDefault="00E57C32" w:rsidP="008464C9">
      <w:pPr>
        <w:jc w:val="center"/>
        <w:rPr>
          <w:rFonts w:ascii="Arial" w:hAnsi="Arial" w:cs="Arial"/>
          <w:bCs/>
          <w:lang w:val="es-PR"/>
        </w:rPr>
      </w:pPr>
    </w:p>
    <w:p w14:paraId="6E1E33F4" w14:textId="77777777" w:rsidR="00E57C32" w:rsidRPr="00D147AA" w:rsidRDefault="00E57C32" w:rsidP="008464C9">
      <w:pPr>
        <w:jc w:val="center"/>
        <w:rPr>
          <w:rFonts w:ascii="Arial" w:hAnsi="Arial" w:cs="Arial"/>
          <w:bCs/>
          <w:lang w:val="es-PR"/>
        </w:rPr>
      </w:pPr>
    </w:p>
    <w:p w14:paraId="17BBFE38" w14:textId="77777777" w:rsidR="00E57C32" w:rsidRPr="00D147AA" w:rsidRDefault="00E57C32" w:rsidP="008464C9">
      <w:pPr>
        <w:jc w:val="center"/>
        <w:rPr>
          <w:rFonts w:ascii="Arial" w:hAnsi="Arial" w:cs="Arial"/>
          <w:bCs/>
          <w:lang w:val="es-PR"/>
        </w:rPr>
      </w:pPr>
    </w:p>
    <w:p w14:paraId="22147772" w14:textId="77777777" w:rsidR="00E57C32" w:rsidRPr="00D147AA" w:rsidRDefault="00E57C32" w:rsidP="008464C9">
      <w:pPr>
        <w:jc w:val="center"/>
        <w:rPr>
          <w:rFonts w:ascii="Arial" w:hAnsi="Arial" w:cs="Arial"/>
          <w:bCs/>
          <w:lang w:val="es-PR"/>
        </w:rPr>
      </w:pPr>
    </w:p>
    <w:p w14:paraId="063726BC" w14:textId="77777777" w:rsidR="00E57C32" w:rsidRPr="00D147AA" w:rsidRDefault="00E57C32" w:rsidP="008464C9">
      <w:pPr>
        <w:jc w:val="center"/>
        <w:rPr>
          <w:rFonts w:ascii="Arial" w:hAnsi="Arial" w:cs="Arial"/>
          <w:bCs/>
          <w:lang w:val="es-PR"/>
        </w:rPr>
      </w:pPr>
    </w:p>
    <w:p w14:paraId="0CD5B75E" w14:textId="77777777" w:rsidR="00E57C32" w:rsidRPr="00D147AA" w:rsidRDefault="00E57C32" w:rsidP="008464C9">
      <w:pPr>
        <w:jc w:val="center"/>
        <w:rPr>
          <w:rFonts w:ascii="Arial" w:hAnsi="Arial" w:cs="Arial"/>
          <w:sz w:val="22"/>
          <w:lang w:val="es-PR"/>
        </w:rPr>
      </w:pPr>
      <w:r w:rsidRPr="00D147AA">
        <w:rPr>
          <w:rFonts w:ascii="Arial" w:hAnsi="Arial" w:cs="Arial"/>
          <w:sz w:val="22"/>
          <w:lang w:val="es-PR"/>
        </w:rPr>
        <w:t>ACUERDO DE COMPROMISO</w:t>
      </w:r>
    </w:p>
    <w:p w14:paraId="7DE8460B" w14:textId="77777777" w:rsidR="00F5254C" w:rsidRPr="00D147AA" w:rsidRDefault="00F5254C" w:rsidP="008464C9">
      <w:pPr>
        <w:jc w:val="center"/>
        <w:rPr>
          <w:rFonts w:ascii="Arial" w:eastAsia="Batang" w:hAnsi="Arial" w:cs="Arial"/>
          <w:i/>
          <w:sz w:val="22"/>
          <w:lang w:val="es-PR"/>
        </w:rPr>
      </w:pPr>
    </w:p>
    <w:p w14:paraId="52D41D57" w14:textId="77777777" w:rsidR="00E57C32" w:rsidRPr="00D147AA" w:rsidRDefault="00E57C32" w:rsidP="008464C9">
      <w:pPr>
        <w:jc w:val="center"/>
        <w:rPr>
          <w:rFonts w:ascii="Arial" w:hAnsi="Arial" w:cs="Arial"/>
          <w:i/>
          <w:sz w:val="22"/>
          <w:lang w:val="es-PR"/>
        </w:rPr>
      </w:pPr>
      <w:r w:rsidRPr="00D147AA">
        <w:rPr>
          <w:rFonts w:ascii="Arial" w:eastAsia="Batang" w:hAnsi="Arial" w:cs="Arial"/>
          <w:i/>
          <w:sz w:val="22"/>
          <w:lang w:val="es-PR"/>
        </w:rPr>
        <w:t>Academia de Directores y Líderes Educativos: Gestión y Liderazgo para una Nueva Educación</w:t>
      </w:r>
    </w:p>
    <w:p w14:paraId="2E766A7F" w14:textId="77777777" w:rsidR="00E57C32" w:rsidRPr="00D147AA" w:rsidRDefault="00E57C32" w:rsidP="008464C9">
      <w:pPr>
        <w:jc w:val="both"/>
        <w:rPr>
          <w:rFonts w:ascii="Arial" w:hAnsi="Arial" w:cs="Arial"/>
          <w:sz w:val="22"/>
          <w:lang w:val="es-PR"/>
        </w:rPr>
      </w:pPr>
    </w:p>
    <w:p w14:paraId="0FE06674" w14:textId="77777777" w:rsidR="00E57C32" w:rsidRPr="00D147AA" w:rsidRDefault="00E57C32" w:rsidP="008464C9">
      <w:pPr>
        <w:jc w:val="both"/>
        <w:rPr>
          <w:rFonts w:ascii="Arial" w:hAnsi="Arial" w:cs="Arial"/>
          <w:i/>
          <w:sz w:val="22"/>
          <w:lang w:val="es-PR"/>
        </w:rPr>
      </w:pPr>
      <w:r w:rsidRPr="00D147AA">
        <w:rPr>
          <w:rFonts w:ascii="Arial" w:hAnsi="Arial" w:cs="Arial"/>
          <w:sz w:val="22"/>
          <w:lang w:val="es-PR"/>
        </w:rPr>
        <w:t xml:space="preserve">Este </w:t>
      </w:r>
      <w:r w:rsidR="00F5254C" w:rsidRPr="00D147AA">
        <w:rPr>
          <w:rFonts w:ascii="Arial" w:hAnsi="Arial" w:cs="Arial"/>
          <w:sz w:val="22"/>
          <w:lang w:val="es-PR"/>
        </w:rPr>
        <w:t xml:space="preserve">compromiso </w:t>
      </w:r>
      <w:r w:rsidR="00935EE5" w:rsidRPr="00D147AA">
        <w:rPr>
          <w:rFonts w:ascii="Arial" w:hAnsi="Arial" w:cs="Arial"/>
          <w:sz w:val="22"/>
          <w:lang w:val="es-PR"/>
        </w:rPr>
        <w:t xml:space="preserve">de </w:t>
      </w:r>
      <w:r w:rsidRPr="00D147AA">
        <w:rPr>
          <w:rFonts w:ascii="Arial" w:hAnsi="Arial" w:cs="Arial"/>
          <w:sz w:val="22"/>
          <w:lang w:val="es-PR"/>
        </w:rPr>
        <w:t xml:space="preserve">colaboración se formaliza con el propósito de establecer la intención social y profesional del proveedor de servicios con el Departamento de Educación de Puerto Rico (DEPR), a través del plan </w:t>
      </w:r>
      <w:r w:rsidRPr="00D147AA">
        <w:rPr>
          <w:rFonts w:ascii="Arial" w:eastAsia="Batang" w:hAnsi="Arial" w:cs="Arial"/>
          <w:i/>
          <w:sz w:val="22"/>
          <w:lang w:val="es-PR"/>
        </w:rPr>
        <w:t>Academia de Directores y Líderes Educativos: Gestión y Liderazgo para una Nueva Educación</w:t>
      </w:r>
      <w:r w:rsidRPr="00D147AA">
        <w:rPr>
          <w:rFonts w:ascii="Arial" w:hAnsi="Arial" w:cs="Arial"/>
          <w:i/>
          <w:sz w:val="22"/>
          <w:lang w:val="es-PR"/>
        </w:rPr>
        <w:t xml:space="preserve">.  </w:t>
      </w:r>
      <w:r w:rsidRPr="00D147AA">
        <w:rPr>
          <w:rFonts w:ascii="Arial" w:hAnsi="Arial" w:cs="Arial"/>
          <w:sz w:val="22"/>
          <w:lang w:val="es-PR"/>
        </w:rPr>
        <w:t xml:space="preserve">El mismo requiere la ejecución de servicios de alta calidad, una comunicación efectiva y constante con el personal de la Secretaría Auxiliar del Instituto de Desarrollo Profesional del DEPR y con el equipo de </w:t>
      </w:r>
      <w:r w:rsidR="00935EE5" w:rsidRPr="00D147AA">
        <w:rPr>
          <w:rFonts w:ascii="Arial" w:hAnsi="Arial" w:cs="Arial"/>
          <w:sz w:val="22"/>
          <w:lang w:val="es-PR"/>
        </w:rPr>
        <w:t xml:space="preserve">investigación </w:t>
      </w:r>
      <w:r w:rsidRPr="00D147AA">
        <w:rPr>
          <w:rFonts w:ascii="Arial" w:hAnsi="Arial" w:cs="Arial"/>
          <w:sz w:val="22"/>
          <w:lang w:val="es-PR"/>
        </w:rPr>
        <w:t xml:space="preserve">del plan, la rendición de cuentas, la ejecución exitosa de los servicios por los cuales fue contratado y la transparencia profesional, ética y moral que rige el desempeño de las partes. El </w:t>
      </w:r>
      <w:r w:rsidR="00935EE5" w:rsidRPr="00D147AA">
        <w:rPr>
          <w:rFonts w:ascii="Arial" w:hAnsi="Arial" w:cs="Arial"/>
          <w:sz w:val="22"/>
          <w:lang w:val="es-PR"/>
        </w:rPr>
        <w:t xml:space="preserve">compromiso </w:t>
      </w:r>
      <w:r w:rsidRPr="00D147AA">
        <w:rPr>
          <w:rFonts w:ascii="Arial" w:hAnsi="Arial" w:cs="Arial"/>
          <w:sz w:val="22"/>
          <w:lang w:val="es-PR"/>
        </w:rPr>
        <w:t>solidifica el compromiso de trabajar como un equipo con el fin de cumplir fielmente, dentro d</w:t>
      </w:r>
      <w:r w:rsidR="00935EE5" w:rsidRPr="00D147AA">
        <w:rPr>
          <w:rFonts w:ascii="Arial" w:hAnsi="Arial" w:cs="Arial"/>
          <w:sz w:val="22"/>
          <w:lang w:val="es-PR"/>
        </w:rPr>
        <w:t>e la línea de tiempo establecida</w:t>
      </w:r>
      <w:r w:rsidRPr="00D147AA">
        <w:rPr>
          <w:rFonts w:ascii="Arial" w:hAnsi="Arial" w:cs="Arial"/>
          <w:sz w:val="22"/>
          <w:lang w:val="es-PR"/>
        </w:rPr>
        <w:t xml:space="preserve">, con los objetivos del plan y para el beneficio final de nuestros docentes y estudiantado, que es nuestra única razón de ser. </w:t>
      </w:r>
    </w:p>
    <w:p w14:paraId="2EC71B3A" w14:textId="77777777" w:rsidR="00E57C32" w:rsidRPr="00D147AA" w:rsidRDefault="00E57C32" w:rsidP="008464C9">
      <w:pPr>
        <w:jc w:val="both"/>
        <w:rPr>
          <w:rFonts w:ascii="Arial" w:hAnsi="Arial" w:cs="Arial"/>
          <w:sz w:val="22"/>
          <w:lang w:val="es-PR"/>
        </w:rPr>
      </w:pPr>
    </w:p>
    <w:p w14:paraId="276C448E" w14:textId="77777777" w:rsidR="00E57C32" w:rsidRPr="00D147AA" w:rsidRDefault="00E57C32" w:rsidP="008464C9">
      <w:pPr>
        <w:jc w:val="both"/>
        <w:rPr>
          <w:rFonts w:ascii="Arial" w:hAnsi="Arial" w:cs="Arial"/>
          <w:sz w:val="22"/>
          <w:lang w:val="es-PR"/>
        </w:rPr>
      </w:pPr>
      <w:r w:rsidRPr="00D147AA">
        <w:rPr>
          <w:rFonts w:ascii="Arial" w:hAnsi="Arial" w:cs="Arial"/>
          <w:sz w:val="22"/>
          <w:lang w:val="es-PR"/>
        </w:rPr>
        <w:t xml:space="preserve">El proveedor se compromete a: </w:t>
      </w:r>
    </w:p>
    <w:p w14:paraId="7F8ED62C" w14:textId="77777777" w:rsidR="00E57C32" w:rsidRPr="00D147AA" w:rsidRDefault="00E57C32" w:rsidP="008464C9">
      <w:pPr>
        <w:jc w:val="both"/>
        <w:rPr>
          <w:rFonts w:ascii="Arial" w:hAnsi="Arial" w:cs="Arial"/>
          <w:sz w:val="22"/>
          <w:lang w:val="es-PR"/>
        </w:rPr>
      </w:pPr>
    </w:p>
    <w:p w14:paraId="25BB46FA" w14:textId="77777777" w:rsidR="00E57C32" w:rsidRPr="00D147AA" w:rsidRDefault="00E57C32" w:rsidP="008464C9">
      <w:pPr>
        <w:numPr>
          <w:ilvl w:val="0"/>
          <w:numId w:val="27"/>
        </w:numPr>
        <w:tabs>
          <w:tab w:val="clear" w:pos="2520"/>
        </w:tabs>
        <w:ind w:left="630" w:right="720" w:hanging="270"/>
        <w:jc w:val="both"/>
        <w:rPr>
          <w:rFonts w:ascii="Arial" w:hAnsi="Arial" w:cs="Arial"/>
          <w:sz w:val="22"/>
          <w:lang w:val="es-PR"/>
        </w:rPr>
      </w:pPr>
      <w:r w:rsidRPr="00D147AA">
        <w:rPr>
          <w:rFonts w:ascii="Arial" w:hAnsi="Arial" w:cs="Arial"/>
          <w:sz w:val="22"/>
          <w:lang w:val="es-PR"/>
        </w:rPr>
        <w:t>Mantener una comunicación constante y efectiva con la Secretaría Auxiliar del Instituto</w:t>
      </w:r>
      <w:r w:rsidR="008D5AF8" w:rsidRPr="00D147AA">
        <w:rPr>
          <w:rFonts w:ascii="Arial" w:hAnsi="Arial" w:cs="Arial"/>
          <w:sz w:val="22"/>
          <w:lang w:val="es-PR"/>
        </w:rPr>
        <w:t xml:space="preserve"> </w:t>
      </w:r>
      <w:r w:rsidRPr="00D147AA">
        <w:rPr>
          <w:rFonts w:ascii="Arial" w:hAnsi="Arial" w:cs="Arial"/>
          <w:sz w:val="22"/>
          <w:lang w:val="es-PR"/>
        </w:rPr>
        <w:t xml:space="preserve">de Desarrollo Profesional del Departamento de Educación. </w:t>
      </w:r>
    </w:p>
    <w:p w14:paraId="1C9EBB5D" w14:textId="77777777" w:rsidR="00E57C32" w:rsidRPr="00D147AA" w:rsidRDefault="00E57C32" w:rsidP="008464C9">
      <w:pPr>
        <w:ind w:left="630" w:right="720" w:hanging="270"/>
        <w:jc w:val="both"/>
        <w:rPr>
          <w:rFonts w:ascii="Arial" w:hAnsi="Arial" w:cs="Arial"/>
          <w:sz w:val="22"/>
          <w:lang w:val="es-PR"/>
        </w:rPr>
      </w:pPr>
    </w:p>
    <w:p w14:paraId="1086B0C3" w14:textId="77777777" w:rsidR="00F5254C" w:rsidRPr="00D147AA" w:rsidRDefault="00935EE5" w:rsidP="008464C9">
      <w:pPr>
        <w:numPr>
          <w:ilvl w:val="0"/>
          <w:numId w:val="27"/>
        </w:numPr>
        <w:tabs>
          <w:tab w:val="clear" w:pos="2520"/>
        </w:tabs>
        <w:ind w:left="630" w:right="720" w:hanging="270"/>
        <w:jc w:val="both"/>
        <w:rPr>
          <w:rFonts w:ascii="Arial" w:hAnsi="Arial" w:cs="Arial"/>
          <w:sz w:val="22"/>
          <w:lang w:val="es-PR"/>
        </w:rPr>
      </w:pPr>
      <w:r w:rsidRPr="00D147AA">
        <w:rPr>
          <w:rFonts w:ascii="Arial" w:hAnsi="Arial" w:cs="Arial"/>
          <w:sz w:val="22"/>
          <w:lang w:val="es-PR"/>
        </w:rPr>
        <w:t>Establecer y m</w:t>
      </w:r>
      <w:r w:rsidR="00E57C32" w:rsidRPr="00D147AA">
        <w:rPr>
          <w:rFonts w:ascii="Arial" w:hAnsi="Arial" w:cs="Arial"/>
          <w:sz w:val="22"/>
          <w:lang w:val="es-PR"/>
        </w:rPr>
        <w:t xml:space="preserve">antener una comunicación constante y efectiva con el equipo de </w:t>
      </w:r>
      <w:r w:rsidRPr="00D147AA">
        <w:rPr>
          <w:rFonts w:ascii="Arial" w:hAnsi="Arial" w:cs="Arial"/>
          <w:sz w:val="22"/>
          <w:lang w:val="es-PR"/>
        </w:rPr>
        <w:t xml:space="preserve">investigación </w:t>
      </w:r>
      <w:r w:rsidR="00E57C32" w:rsidRPr="00D147AA">
        <w:rPr>
          <w:rFonts w:ascii="Arial" w:hAnsi="Arial" w:cs="Arial"/>
          <w:sz w:val="22"/>
          <w:lang w:val="es-PR"/>
        </w:rPr>
        <w:t>del</w:t>
      </w:r>
      <w:r w:rsidR="008D5AF8" w:rsidRPr="00D147AA">
        <w:rPr>
          <w:rFonts w:ascii="Arial" w:hAnsi="Arial" w:cs="Arial"/>
          <w:sz w:val="22"/>
          <w:lang w:val="es-PR"/>
        </w:rPr>
        <w:t xml:space="preserve"> </w:t>
      </w:r>
      <w:r w:rsidR="00E57C32" w:rsidRPr="00D147AA">
        <w:rPr>
          <w:rFonts w:ascii="Arial" w:hAnsi="Arial" w:cs="Arial"/>
          <w:sz w:val="22"/>
          <w:lang w:val="es-PR"/>
        </w:rPr>
        <w:t xml:space="preserve">plan. </w:t>
      </w:r>
    </w:p>
    <w:p w14:paraId="1A37D161" w14:textId="77777777" w:rsidR="00F5254C" w:rsidRPr="00D147AA" w:rsidRDefault="00F5254C" w:rsidP="008464C9">
      <w:pPr>
        <w:pStyle w:val="ListParagraph"/>
        <w:ind w:left="630" w:hanging="270"/>
        <w:rPr>
          <w:rFonts w:ascii="Arial" w:hAnsi="Arial" w:cs="Arial"/>
          <w:sz w:val="22"/>
          <w:lang w:val="es-PR"/>
        </w:rPr>
      </w:pPr>
    </w:p>
    <w:p w14:paraId="6A6833FA" w14:textId="77777777" w:rsidR="00935EE5" w:rsidRPr="00D147AA" w:rsidRDefault="00935EE5" w:rsidP="008464C9">
      <w:pPr>
        <w:numPr>
          <w:ilvl w:val="0"/>
          <w:numId w:val="27"/>
        </w:numPr>
        <w:tabs>
          <w:tab w:val="clear" w:pos="2520"/>
        </w:tabs>
        <w:ind w:left="630" w:right="720" w:hanging="270"/>
        <w:jc w:val="both"/>
        <w:rPr>
          <w:rFonts w:ascii="Arial" w:hAnsi="Arial" w:cs="Arial"/>
          <w:sz w:val="22"/>
          <w:lang w:val="es-PR"/>
        </w:rPr>
      </w:pPr>
      <w:r w:rsidRPr="00D147AA">
        <w:rPr>
          <w:rFonts w:ascii="Arial" w:hAnsi="Arial" w:cs="Arial"/>
          <w:sz w:val="22"/>
          <w:lang w:val="es-PR"/>
        </w:rPr>
        <w:t xml:space="preserve">Promover </w:t>
      </w:r>
      <w:r w:rsidR="00E57C32" w:rsidRPr="00D147AA">
        <w:rPr>
          <w:rFonts w:ascii="Arial" w:hAnsi="Arial" w:cs="Arial"/>
          <w:sz w:val="22"/>
          <w:lang w:val="es-PR"/>
        </w:rPr>
        <w:t>un</w:t>
      </w:r>
      <w:r w:rsidRPr="00D147AA">
        <w:rPr>
          <w:rFonts w:ascii="Arial" w:hAnsi="Arial" w:cs="Arial"/>
          <w:sz w:val="22"/>
          <w:lang w:val="es-PR"/>
        </w:rPr>
        <w:t xml:space="preserve"> ambiente de colaboración donde impere el </w:t>
      </w:r>
      <w:r w:rsidR="00E57C32" w:rsidRPr="00D147AA">
        <w:rPr>
          <w:rFonts w:ascii="Arial" w:hAnsi="Arial" w:cs="Arial"/>
          <w:sz w:val="22"/>
          <w:lang w:val="es-PR"/>
        </w:rPr>
        <w:t xml:space="preserve">respeto mutuo, </w:t>
      </w:r>
      <w:r w:rsidRPr="00D147AA">
        <w:rPr>
          <w:rFonts w:ascii="Arial" w:hAnsi="Arial" w:cs="Arial"/>
          <w:sz w:val="22"/>
          <w:lang w:val="es-PR"/>
        </w:rPr>
        <w:t xml:space="preserve">la </w:t>
      </w:r>
      <w:r w:rsidR="00E57C32" w:rsidRPr="00D147AA">
        <w:rPr>
          <w:rFonts w:ascii="Arial" w:hAnsi="Arial" w:cs="Arial"/>
          <w:sz w:val="22"/>
          <w:lang w:val="es-PR"/>
        </w:rPr>
        <w:t xml:space="preserve">colaboración y </w:t>
      </w:r>
      <w:r w:rsidRPr="00D147AA">
        <w:rPr>
          <w:rFonts w:ascii="Arial" w:hAnsi="Arial" w:cs="Arial"/>
          <w:sz w:val="22"/>
          <w:lang w:val="es-PR"/>
        </w:rPr>
        <w:t xml:space="preserve">la </w:t>
      </w:r>
      <w:r w:rsidR="00E57C32" w:rsidRPr="00D147AA">
        <w:rPr>
          <w:rFonts w:ascii="Arial" w:hAnsi="Arial" w:cs="Arial"/>
          <w:sz w:val="22"/>
          <w:lang w:val="es-PR"/>
        </w:rPr>
        <w:t xml:space="preserve">superación constructiva, creativa y enaltecedora de la experiencia educativa. </w:t>
      </w:r>
    </w:p>
    <w:p w14:paraId="3A9EF16F" w14:textId="77777777" w:rsidR="00935EE5" w:rsidRPr="00D147AA" w:rsidRDefault="00935EE5" w:rsidP="008464C9">
      <w:pPr>
        <w:pStyle w:val="ListParagraph"/>
        <w:rPr>
          <w:rFonts w:ascii="Arial" w:hAnsi="Arial" w:cs="Arial"/>
          <w:sz w:val="22"/>
          <w:lang w:val="es-PR"/>
        </w:rPr>
      </w:pPr>
    </w:p>
    <w:p w14:paraId="7EA11393" w14:textId="77777777" w:rsidR="00E57C32" w:rsidRPr="00D147AA" w:rsidRDefault="00935EE5" w:rsidP="008464C9">
      <w:pPr>
        <w:numPr>
          <w:ilvl w:val="0"/>
          <w:numId w:val="27"/>
        </w:numPr>
        <w:tabs>
          <w:tab w:val="clear" w:pos="2520"/>
        </w:tabs>
        <w:ind w:left="630" w:right="720" w:hanging="270"/>
        <w:jc w:val="both"/>
        <w:rPr>
          <w:rFonts w:ascii="Arial" w:hAnsi="Arial" w:cs="Arial"/>
          <w:sz w:val="22"/>
          <w:lang w:val="es-PR"/>
        </w:rPr>
      </w:pPr>
      <w:r w:rsidRPr="00D147AA">
        <w:rPr>
          <w:rFonts w:ascii="Arial" w:hAnsi="Arial" w:cs="Arial"/>
          <w:sz w:val="22"/>
          <w:lang w:val="es-PR"/>
        </w:rPr>
        <w:t xml:space="preserve">Facilitar </w:t>
      </w:r>
      <w:r w:rsidR="00BB095B" w:rsidRPr="00D147AA">
        <w:rPr>
          <w:rFonts w:ascii="Arial" w:hAnsi="Arial" w:cs="Arial"/>
          <w:sz w:val="22"/>
          <w:lang w:val="es-PR"/>
        </w:rPr>
        <w:t>una educación</w:t>
      </w:r>
      <w:r w:rsidR="00E57C32" w:rsidRPr="00D147AA">
        <w:rPr>
          <w:rFonts w:ascii="Arial" w:hAnsi="Arial" w:cs="Arial"/>
          <w:sz w:val="22"/>
          <w:lang w:val="es-PR"/>
        </w:rPr>
        <w:t xml:space="preserve"> motivadora, estimulante y facilitadora del pleno desarro</w:t>
      </w:r>
      <w:r w:rsidRPr="00D147AA">
        <w:rPr>
          <w:rFonts w:ascii="Arial" w:hAnsi="Arial" w:cs="Arial"/>
          <w:sz w:val="22"/>
          <w:lang w:val="es-PR"/>
        </w:rPr>
        <w:t>llo profesional y personal de los recursos humanos de Departamento de Educación de Puerto Rico</w:t>
      </w:r>
      <w:r w:rsidR="00E57C32" w:rsidRPr="00D147AA">
        <w:rPr>
          <w:rFonts w:ascii="Arial" w:hAnsi="Arial" w:cs="Arial"/>
          <w:sz w:val="22"/>
          <w:lang w:val="es-PR"/>
        </w:rPr>
        <w:t>.</w:t>
      </w:r>
    </w:p>
    <w:p w14:paraId="0478EFF5" w14:textId="77777777" w:rsidR="00B510A6" w:rsidRPr="00D147AA" w:rsidRDefault="00B510A6" w:rsidP="008464C9">
      <w:pPr>
        <w:pStyle w:val="Footer"/>
        <w:tabs>
          <w:tab w:val="left" w:pos="720"/>
        </w:tabs>
        <w:spacing w:line="276" w:lineRule="auto"/>
        <w:rPr>
          <w:rFonts w:ascii="Arial" w:eastAsia="Batang" w:hAnsi="Arial" w:cs="Arial"/>
          <w:sz w:val="24"/>
          <w:szCs w:val="24"/>
        </w:rPr>
      </w:pPr>
    </w:p>
    <w:p w14:paraId="2E9A3FBB" w14:textId="77777777" w:rsidR="00E57C32" w:rsidRPr="00D147AA" w:rsidRDefault="00B510A6" w:rsidP="008464C9">
      <w:pPr>
        <w:pStyle w:val="Footer"/>
        <w:tabs>
          <w:tab w:val="left" w:pos="720"/>
        </w:tabs>
        <w:spacing w:line="276" w:lineRule="auto"/>
        <w:rPr>
          <w:rFonts w:ascii="Arial" w:hAnsi="Arial" w:cs="Arial"/>
          <w:sz w:val="24"/>
          <w:szCs w:val="24"/>
        </w:rPr>
      </w:pPr>
      <w:r w:rsidRPr="00D147AA">
        <w:rPr>
          <w:rFonts w:ascii="Arial" w:eastAsia="Batang" w:hAnsi="Arial" w:cs="Arial"/>
          <w:sz w:val="24"/>
          <w:szCs w:val="24"/>
        </w:rPr>
        <w:t xml:space="preserve">Nombre de la entidad que presenta la propuesta: </w:t>
      </w:r>
      <w:r w:rsidRPr="00D147AA">
        <w:rPr>
          <w:rFonts w:ascii="Arial" w:hAnsi="Arial" w:cs="Arial"/>
          <w:sz w:val="24"/>
          <w:szCs w:val="24"/>
        </w:rPr>
        <w:t>___________________________</w:t>
      </w:r>
    </w:p>
    <w:p w14:paraId="6E8BA579" w14:textId="77777777" w:rsidR="00B510A6" w:rsidRPr="00D147AA" w:rsidRDefault="00B510A6" w:rsidP="008464C9">
      <w:pPr>
        <w:jc w:val="both"/>
        <w:rPr>
          <w:rFonts w:ascii="Arial" w:hAnsi="Arial" w:cs="Arial"/>
          <w:lang w:val="es-PR"/>
        </w:rPr>
      </w:pPr>
    </w:p>
    <w:p w14:paraId="7E580A2A" w14:textId="77777777" w:rsidR="00B510A6" w:rsidRPr="00D147AA" w:rsidRDefault="00B510A6" w:rsidP="008464C9">
      <w:pPr>
        <w:rPr>
          <w:rFonts w:ascii="Arial" w:eastAsia="Batang" w:hAnsi="Arial" w:cs="Arial"/>
          <w:bCs/>
          <w:lang w:val="es-PR"/>
        </w:rPr>
      </w:pPr>
      <w:r w:rsidRPr="00D147AA">
        <w:rPr>
          <w:rFonts w:ascii="Arial" w:eastAsia="Batang" w:hAnsi="Arial" w:cs="Arial"/>
          <w:bCs/>
          <w:lang w:val="es-PR"/>
        </w:rPr>
        <w:t>Persona Autorizada:</w:t>
      </w:r>
      <w:r w:rsidRPr="00D147AA">
        <w:rPr>
          <w:rFonts w:ascii="Arial" w:eastAsia="Batang" w:hAnsi="Arial" w:cs="Arial"/>
          <w:bCs/>
          <w:lang w:val="es-PR"/>
        </w:rPr>
        <w:tab/>
      </w:r>
    </w:p>
    <w:p w14:paraId="128AED2A" w14:textId="77777777" w:rsidR="00B510A6" w:rsidRPr="00D147AA" w:rsidRDefault="00B510A6" w:rsidP="008464C9">
      <w:pPr>
        <w:pStyle w:val="Footer"/>
        <w:spacing w:line="276" w:lineRule="auto"/>
        <w:rPr>
          <w:rFonts w:ascii="Arial" w:eastAsia="Batang" w:hAnsi="Arial" w:cs="Arial"/>
          <w:sz w:val="24"/>
          <w:szCs w:val="24"/>
        </w:rPr>
      </w:pPr>
    </w:p>
    <w:p w14:paraId="76B91A21" w14:textId="77777777" w:rsidR="00B510A6" w:rsidRPr="00D147AA" w:rsidRDefault="00B510A6" w:rsidP="008464C9">
      <w:pPr>
        <w:pStyle w:val="Footer"/>
        <w:spacing w:line="276" w:lineRule="auto"/>
        <w:rPr>
          <w:rFonts w:ascii="Arial" w:eastAsia="Batang" w:hAnsi="Arial" w:cs="Arial"/>
          <w:sz w:val="24"/>
          <w:szCs w:val="24"/>
        </w:rPr>
      </w:pPr>
      <w:r w:rsidRPr="00D147AA">
        <w:rPr>
          <w:rFonts w:ascii="Arial" w:eastAsia="Batang" w:hAnsi="Arial" w:cs="Arial"/>
          <w:sz w:val="24"/>
          <w:szCs w:val="24"/>
        </w:rPr>
        <w:t>Nombre ____________________</w:t>
      </w:r>
      <w:r w:rsidRPr="00D147AA">
        <w:rPr>
          <w:rFonts w:ascii="Arial" w:eastAsia="Batang" w:hAnsi="Arial" w:cs="Arial"/>
          <w:sz w:val="24"/>
          <w:szCs w:val="24"/>
        </w:rPr>
        <w:tab/>
      </w:r>
      <w:r w:rsidRPr="00D147AA">
        <w:rPr>
          <w:rFonts w:ascii="Arial" w:eastAsia="Batang" w:hAnsi="Arial" w:cs="Arial"/>
          <w:sz w:val="24"/>
          <w:szCs w:val="24"/>
        </w:rPr>
        <w:tab/>
        <w:t>Puesto _____________________</w:t>
      </w:r>
    </w:p>
    <w:p w14:paraId="362C54D5" w14:textId="77777777" w:rsidR="00B510A6" w:rsidRPr="00D147AA" w:rsidRDefault="00B510A6" w:rsidP="008464C9">
      <w:pPr>
        <w:spacing w:line="259" w:lineRule="auto"/>
        <w:rPr>
          <w:rFonts w:ascii="Arial" w:eastAsia="Batang" w:hAnsi="Arial" w:cs="Arial"/>
          <w:lang w:val="es-PR"/>
        </w:rPr>
      </w:pPr>
    </w:p>
    <w:p w14:paraId="5E90C808" w14:textId="7356D26A" w:rsidR="004256A8" w:rsidRPr="00D147AA" w:rsidRDefault="00B510A6" w:rsidP="008464C9">
      <w:pPr>
        <w:spacing w:line="259" w:lineRule="auto"/>
        <w:rPr>
          <w:rFonts w:ascii="Arial" w:eastAsia="Batang" w:hAnsi="Arial" w:cs="Arial"/>
          <w:lang w:val="es-PR"/>
        </w:rPr>
      </w:pPr>
      <w:r w:rsidRPr="00D147AA">
        <w:rPr>
          <w:rFonts w:ascii="Arial" w:eastAsia="Batang" w:hAnsi="Arial" w:cs="Arial"/>
          <w:lang w:val="es-PR"/>
        </w:rPr>
        <w:t>Firma ______________________</w:t>
      </w:r>
      <w:r w:rsidRPr="00D147AA">
        <w:rPr>
          <w:rFonts w:ascii="Arial" w:eastAsia="Batang" w:hAnsi="Arial" w:cs="Arial"/>
          <w:lang w:val="es-PR"/>
        </w:rPr>
        <w:tab/>
      </w:r>
      <w:r w:rsidRPr="00D147AA">
        <w:rPr>
          <w:rFonts w:ascii="Arial" w:eastAsia="Batang" w:hAnsi="Arial" w:cs="Arial"/>
          <w:lang w:val="es-PR"/>
        </w:rPr>
        <w:tab/>
        <w:t>Fecha ______________________</w:t>
      </w:r>
      <w:r w:rsidR="004256A8" w:rsidRPr="00D147AA">
        <w:rPr>
          <w:rFonts w:ascii="Arial" w:eastAsia="Batang" w:hAnsi="Arial" w:cs="Arial"/>
          <w:lang w:val="es-PR"/>
        </w:rPr>
        <w:br w:type="page"/>
      </w:r>
    </w:p>
    <w:p w14:paraId="3FD64F64" w14:textId="77777777" w:rsidR="00CD4DF6" w:rsidRPr="00D147AA" w:rsidRDefault="00CD4DF6" w:rsidP="008464C9">
      <w:pPr>
        <w:spacing w:line="259" w:lineRule="auto"/>
        <w:rPr>
          <w:rFonts w:ascii="Arial" w:eastAsia="Batang" w:hAnsi="Arial" w:cs="Arial"/>
          <w:lang w:val="es-PR"/>
        </w:rPr>
      </w:pPr>
    </w:p>
    <w:p w14:paraId="254DFB77" w14:textId="338F2564" w:rsidR="00BD3AA4" w:rsidRPr="00D147AA" w:rsidRDefault="00BD3AA4" w:rsidP="008464C9">
      <w:pPr>
        <w:rPr>
          <w:rFonts w:ascii="Arial" w:hAnsi="Arial" w:cs="Arial"/>
          <w:lang w:val="es-PR"/>
        </w:rPr>
      </w:pPr>
      <w:r w:rsidRPr="00D147AA">
        <w:rPr>
          <w:rFonts w:ascii="Arial" w:eastAsia="Batang" w:hAnsi="Arial" w:cs="Arial"/>
          <w:lang w:val="es-PR"/>
        </w:rPr>
        <w:t>A</w:t>
      </w:r>
      <w:r w:rsidR="00345197" w:rsidRPr="00D147AA">
        <w:rPr>
          <w:rFonts w:ascii="Arial" w:eastAsia="Batang" w:hAnsi="Arial" w:cs="Arial"/>
          <w:lang w:val="es-PR"/>
        </w:rPr>
        <w:t>nejo</w:t>
      </w:r>
      <w:r w:rsidRPr="00D147AA">
        <w:rPr>
          <w:rFonts w:ascii="Arial" w:eastAsia="Batang" w:hAnsi="Arial" w:cs="Arial"/>
          <w:lang w:val="es-PR"/>
        </w:rPr>
        <w:t xml:space="preserve"> 1</w:t>
      </w:r>
      <w:r w:rsidR="004256A8" w:rsidRPr="00D147AA">
        <w:rPr>
          <w:rFonts w:ascii="Arial" w:eastAsia="Batang" w:hAnsi="Arial" w:cs="Arial"/>
          <w:lang w:val="es-PR"/>
        </w:rPr>
        <w:t>2</w:t>
      </w:r>
      <w:r w:rsidRPr="00D147AA">
        <w:rPr>
          <w:rFonts w:ascii="Arial" w:eastAsia="Batang" w:hAnsi="Arial" w:cs="Arial"/>
          <w:lang w:val="es-PR"/>
        </w:rPr>
        <w:t xml:space="preserve">: </w:t>
      </w:r>
      <w:r w:rsidR="00DC603B" w:rsidRPr="00D147AA">
        <w:rPr>
          <w:rFonts w:ascii="Arial" w:hAnsi="Arial" w:cs="Arial"/>
          <w:lang w:val="es-PR"/>
        </w:rPr>
        <w:t>INFORMACIÓN BÁSICA DEL PROPONENTE NECESARIO PARA PROCESOS CONTRACTUALES</w:t>
      </w:r>
      <w:r w:rsidRPr="00D147AA">
        <w:rPr>
          <w:rStyle w:val="FootnoteReference"/>
          <w:rFonts w:ascii="Arial" w:hAnsi="Arial" w:cs="Arial"/>
          <w:lang w:val="es-PR"/>
        </w:rPr>
        <w:footnoteReference w:id="18"/>
      </w:r>
    </w:p>
    <w:p w14:paraId="3BB4CD49" w14:textId="77777777" w:rsidR="00BD3AA4" w:rsidRPr="00D147AA" w:rsidRDefault="00BD3AA4" w:rsidP="008464C9">
      <w:pPr>
        <w:rPr>
          <w:rFonts w:ascii="Arial" w:hAnsi="Arial" w:cs="Arial"/>
          <w:lang w:val="es-PR"/>
        </w:rPr>
      </w:pPr>
    </w:p>
    <w:tbl>
      <w:tblPr>
        <w:tblStyle w:val="TableGrid"/>
        <w:tblW w:w="0" w:type="auto"/>
        <w:tblLook w:val="04A0" w:firstRow="1" w:lastRow="0" w:firstColumn="1" w:lastColumn="0" w:noHBand="0" w:noVBand="1"/>
      </w:tblPr>
      <w:tblGrid>
        <w:gridCol w:w="5035"/>
        <w:gridCol w:w="4315"/>
      </w:tblGrid>
      <w:tr w:rsidR="00BD3AA4" w:rsidRPr="00D147AA" w14:paraId="4C437488" w14:textId="77777777" w:rsidTr="00BD3AA4">
        <w:tc>
          <w:tcPr>
            <w:tcW w:w="5035" w:type="dxa"/>
          </w:tcPr>
          <w:p w14:paraId="2234472F" w14:textId="77777777" w:rsidR="00BD3AA4" w:rsidRPr="00D147AA" w:rsidRDefault="00BD3AA4" w:rsidP="008464C9">
            <w:pPr>
              <w:jc w:val="both"/>
              <w:rPr>
                <w:rFonts w:ascii="Arial" w:hAnsi="Arial" w:cs="Arial"/>
                <w:lang w:val="es-PR"/>
              </w:rPr>
            </w:pPr>
            <w:r w:rsidRPr="00D147AA">
              <w:rPr>
                <w:rFonts w:ascii="Arial" w:hAnsi="Arial" w:cs="Arial"/>
                <w:lang w:val="es-PR"/>
              </w:rPr>
              <w:t>Seguro Social Patronal</w:t>
            </w:r>
          </w:p>
        </w:tc>
        <w:tc>
          <w:tcPr>
            <w:tcW w:w="4315" w:type="dxa"/>
          </w:tcPr>
          <w:p w14:paraId="4A9B8B7F" w14:textId="77777777" w:rsidR="00BD3AA4" w:rsidRPr="00D147AA" w:rsidRDefault="00BD3AA4" w:rsidP="008464C9">
            <w:pPr>
              <w:rPr>
                <w:rFonts w:ascii="Arial" w:hAnsi="Arial" w:cs="Arial"/>
                <w:lang w:val="es-PR"/>
              </w:rPr>
            </w:pPr>
          </w:p>
        </w:tc>
      </w:tr>
      <w:tr w:rsidR="00BD3AA4" w:rsidRPr="004D0883" w14:paraId="7A1D3567" w14:textId="77777777" w:rsidTr="00BD3AA4">
        <w:tc>
          <w:tcPr>
            <w:tcW w:w="5035" w:type="dxa"/>
          </w:tcPr>
          <w:p w14:paraId="52DA66BD" w14:textId="77777777" w:rsidR="00BD3AA4" w:rsidRPr="00D147AA" w:rsidRDefault="00BD3AA4" w:rsidP="008464C9">
            <w:pPr>
              <w:jc w:val="both"/>
              <w:rPr>
                <w:rFonts w:ascii="Arial" w:hAnsi="Arial" w:cs="Arial"/>
                <w:lang w:val="es-PR"/>
              </w:rPr>
            </w:pPr>
            <w:r w:rsidRPr="00D147AA">
              <w:rPr>
                <w:rFonts w:ascii="Arial" w:hAnsi="Arial" w:cs="Arial"/>
                <w:lang w:val="es-PR"/>
              </w:rPr>
              <w:t>Nombre completo (incluyendo segundo nombre y ambos apellidos) de la persona autorizada a firmar</w:t>
            </w:r>
          </w:p>
        </w:tc>
        <w:tc>
          <w:tcPr>
            <w:tcW w:w="4315" w:type="dxa"/>
          </w:tcPr>
          <w:p w14:paraId="1FA438A1" w14:textId="77777777" w:rsidR="00BD3AA4" w:rsidRPr="00D147AA" w:rsidRDefault="00BD3AA4" w:rsidP="008464C9">
            <w:pPr>
              <w:rPr>
                <w:rFonts w:ascii="Arial" w:hAnsi="Arial" w:cs="Arial"/>
                <w:lang w:val="es-PR"/>
              </w:rPr>
            </w:pPr>
          </w:p>
        </w:tc>
      </w:tr>
      <w:tr w:rsidR="00BD3AA4" w:rsidRPr="00D147AA" w14:paraId="733C88F8" w14:textId="77777777" w:rsidTr="00BD3AA4">
        <w:tc>
          <w:tcPr>
            <w:tcW w:w="5035" w:type="dxa"/>
          </w:tcPr>
          <w:p w14:paraId="4D96A41B" w14:textId="77777777" w:rsidR="00BD3AA4" w:rsidRPr="00D147AA" w:rsidRDefault="00BD3AA4" w:rsidP="008464C9">
            <w:pPr>
              <w:jc w:val="both"/>
              <w:rPr>
                <w:rFonts w:ascii="Arial" w:hAnsi="Arial" w:cs="Arial"/>
                <w:lang w:val="es-PR"/>
              </w:rPr>
            </w:pPr>
            <w:r w:rsidRPr="00D147AA">
              <w:rPr>
                <w:rFonts w:ascii="Arial" w:hAnsi="Arial" w:cs="Arial"/>
                <w:lang w:val="es-PR"/>
              </w:rPr>
              <w:t xml:space="preserve">Estado civil </w:t>
            </w:r>
          </w:p>
        </w:tc>
        <w:tc>
          <w:tcPr>
            <w:tcW w:w="4315" w:type="dxa"/>
          </w:tcPr>
          <w:p w14:paraId="27228B08" w14:textId="77777777" w:rsidR="00BD3AA4" w:rsidRPr="00D147AA" w:rsidRDefault="00BD3AA4" w:rsidP="008464C9">
            <w:pPr>
              <w:rPr>
                <w:rFonts w:ascii="Arial" w:hAnsi="Arial" w:cs="Arial"/>
                <w:lang w:val="es-PR"/>
              </w:rPr>
            </w:pPr>
          </w:p>
        </w:tc>
      </w:tr>
      <w:tr w:rsidR="00BD3AA4" w:rsidRPr="004D0883" w14:paraId="0BF176C7" w14:textId="77777777" w:rsidTr="00BD3AA4">
        <w:tc>
          <w:tcPr>
            <w:tcW w:w="5035" w:type="dxa"/>
          </w:tcPr>
          <w:p w14:paraId="745F94D7" w14:textId="77777777" w:rsidR="00BD3AA4" w:rsidRPr="00D147AA" w:rsidRDefault="00BD3AA4" w:rsidP="008464C9">
            <w:pPr>
              <w:spacing w:line="276" w:lineRule="auto"/>
              <w:contextualSpacing/>
              <w:jc w:val="both"/>
              <w:rPr>
                <w:rFonts w:ascii="Arial" w:hAnsi="Arial" w:cs="Arial"/>
                <w:lang w:val="es-PR"/>
              </w:rPr>
            </w:pPr>
            <w:r w:rsidRPr="00D147AA">
              <w:rPr>
                <w:rFonts w:ascii="Arial" w:hAnsi="Arial" w:cs="Arial"/>
                <w:lang w:val="es-PR"/>
              </w:rPr>
              <w:t>Posición que ocupa en la entidad</w:t>
            </w:r>
          </w:p>
        </w:tc>
        <w:tc>
          <w:tcPr>
            <w:tcW w:w="4315" w:type="dxa"/>
          </w:tcPr>
          <w:p w14:paraId="11DDFAF6" w14:textId="77777777" w:rsidR="00BD3AA4" w:rsidRPr="00D147AA" w:rsidRDefault="00BD3AA4" w:rsidP="008464C9">
            <w:pPr>
              <w:rPr>
                <w:rFonts w:ascii="Arial" w:hAnsi="Arial" w:cs="Arial"/>
                <w:lang w:val="es-PR"/>
              </w:rPr>
            </w:pPr>
          </w:p>
        </w:tc>
      </w:tr>
      <w:tr w:rsidR="00BD3AA4" w:rsidRPr="00D147AA" w14:paraId="2C703FC2" w14:textId="77777777" w:rsidTr="00BD3AA4">
        <w:tc>
          <w:tcPr>
            <w:tcW w:w="5035" w:type="dxa"/>
          </w:tcPr>
          <w:p w14:paraId="496667BD" w14:textId="77777777" w:rsidR="00BD3AA4" w:rsidRPr="00D147AA" w:rsidRDefault="00BD3AA4" w:rsidP="008464C9">
            <w:pPr>
              <w:spacing w:line="276" w:lineRule="auto"/>
              <w:contextualSpacing/>
              <w:jc w:val="both"/>
              <w:rPr>
                <w:rFonts w:ascii="Arial" w:hAnsi="Arial" w:cs="Arial"/>
                <w:lang w:val="es-PR"/>
              </w:rPr>
            </w:pPr>
            <w:r w:rsidRPr="00D147AA">
              <w:rPr>
                <w:rFonts w:ascii="Arial" w:hAnsi="Arial" w:cs="Arial"/>
                <w:lang w:val="es-PR"/>
              </w:rPr>
              <w:t xml:space="preserve">Pueblo donde reside </w:t>
            </w:r>
          </w:p>
        </w:tc>
        <w:tc>
          <w:tcPr>
            <w:tcW w:w="4315" w:type="dxa"/>
          </w:tcPr>
          <w:p w14:paraId="78A6A761" w14:textId="77777777" w:rsidR="00BD3AA4" w:rsidRPr="00D147AA" w:rsidRDefault="00BD3AA4" w:rsidP="008464C9">
            <w:pPr>
              <w:rPr>
                <w:rFonts w:ascii="Arial" w:hAnsi="Arial" w:cs="Arial"/>
                <w:lang w:val="es-PR"/>
              </w:rPr>
            </w:pPr>
          </w:p>
        </w:tc>
      </w:tr>
    </w:tbl>
    <w:p w14:paraId="694AB158" w14:textId="77777777" w:rsidR="00BD3AA4" w:rsidRPr="00D147AA" w:rsidRDefault="00BD3AA4" w:rsidP="008464C9">
      <w:pPr>
        <w:pStyle w:val="BodyText2"/>
        <w:spacing w:line="360" w:lineRule="auto"/>
        <w:jc w:val="center"/>
        <w:rPr>
          <w:rFonts w:ascii="Arial" w:hAnsi="Arial" w:cs="Arial"/>
          <w:bCs/>
          <w:sz w:val="24"/>
          <w:szCs w:val="24"/>
          <w:lang w:val="es-PR"/>
        </w:rPr>
      </w:pPr>
    </w:p>
    <w:p w14:paraId="71825BD3" w14:textId="77777777" w:rsidR="00BD3AA4" w:rsidRPr="00D147AA" w:rsidRDefault="00BD3AA4" w:rsidP="008464C9">
      <w:pPr>
        <w:pStyle w:val="BodyText2"/>
        <w:spacing w:line="360" w:lineRule="auto"/>
        <w:jc w:val="center"/>
        <w:rPr>
          <w:rFonts w:ascii="Arial" w:hAnsi="Arial" w:cs="Arial"/>
          <w:bCs/>
          <w:sz w:val="24"/>
          <w:szCs w:val="24"/>
          <w:lang w:val="es-PR"/>
        </w:rPr>
      </w:pPr>
    </w:p>
    <w:p w14:paraId="3109AC35" w14:textId="77777777" w:rsidR="00BD3AA4" w:rsidRPr="00D147AA" w:rsidRDefault="00BD3AA4" w:rsidP="008464C9">
      <w:pPr>
        <w:spacing w:line="259" w:lineRule="auto"/>
        <w:rPr>
          <w:rFonts w:ascii="Arial" w:hAnsi="Arial" w:cs="Arial"/>
          <w:lang w:val="es-PR"/>
        </w:rPr>
      </w:pPr>
    </w:p>
    <w:sectPr w:rsidR="00BD3AA4" w:rsidRPr="00D147AA" w:rsidSect="00C96F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F27DE" w14:textId="77777777" w:rsidR="00E57463" w:rsidRDefault="00E57463" w:rsidP="00637333">
      <w:r>
        <w:separator/>
      </w:r>
    </w:p>
  </w:endnote>
  <w:endnote w:type="continuationSeparator" w:id="0">
    <w:p w14:paraId="527C76B8" w14:textId="77777777" w:rsidR="00E57463" w:rsidRDefault="00E57463" w:rsidP="0063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233778" w14:textId="77777777" w:rsidR="00E57463" w:rsidRDefault="00E57463" w:rsidP="00637333">
      <w:r>
        <w:separator/>
      </w:r>
    </w:p>
  </w:footnote>
  <w:footnote w:type="continuationSeparator" w:id="0">
    <w:p w14:paraId="7C4CC2B3" w14:textId="77777777" w:rsidR="00E57463" w:rsidRDefault="00E57463" w:rsidP="00637333">
      <w:r>
        <w:continuationSeparator/>
      </w:r>
    </w:p>
  </w:footnote>
  <w:footnote w:id="1">
    <w:p w14:paraId="60ACA77F" w14:textId="5B90B7AC" w:rsidR="00E57463" w:rsidRPr="00021FBE" w:rsidRDefault="00E57463">
      <w:pPr>
        <w:pStyle w:val="FootnoteText"/>
        <w:rPr>
          <w:rFonts w:ascii="Arial Narrow" w:hAnsi="Arial Narrow"/>
        </w:rPr>
      </w:pPr>
      <w:r>
        <w:rPr>
          <w:rStyle w:val="FootnoteReference"/>
        </w:rPr>
        <w:footnoteRef/>
      </w:r>
      <w:r>
        <w:t xml:space="preserve"> </w:t>
      </w:r>
      <w:hyperlink r:id="rId1" w:tgtFrame="_blank" w:history="1">
        <w:r w:rsidRPr="00021FBE">
          <w:rPr>
            <w:rStyle w:val="Hyperlink"/>
            <w:rFonts w:ascii="Arial Narrow" w:hAnsi="Arial Narrow" w:cs="Calibri"/>
            <w:shd w:val="clear" w:color="auto" w:fill="FFFFFF"/>
          </w:rPr>
          <w:t>https://www2.ed.gov/admins/lead/account/stateplan17/prconsolidatedstateplanfinal.pdf</w:t>
        </w:r>
      </w:hyperlink>
    </w:p>
  </w:footnote>
  <w:footnote w:id="2">
    <w:p w14:paraId="7DAD4C68" w14:textId="791722BD" w:rsidR="00E57463" w:rsidRPr="00E57463" w:rsidRDefault="00E57463">
      <w:pPr>
        <w:pStyle w:val="FootnoteText"/>
        <w:rPr>
          <w:lang w:val="es-PR"/>
        </w:rPr>
      </w:pPr>
      <w:r w:rsidRPr="00021FBE">
        <w:rPr>
          <w:rStyle w:val="FootnoteReference"/>
          <w:rFonts w:ascii="Arial Narrow" w:hAnsi="Arial Narrow"/>
        </w:rPr>
        <w:footnoteRef/>
      </w:r>
      <w:r w:rsidRPr="00E57463">
        <w:rPr>
          <w:rFonts w:ascii="Arial Narrow" w:hAnsi="Arial Narrow"/>
          <w:lang w:val="es-PR"/>
        </w:rPr>
        <w:t xml:space="preserve"> </w:t>
      </w:r>
      <w:r w:rsidRPr="00E57463">
        <w:rPr>
          <w:rFonts w:ascii="Arial Narrow" w:hAnsi="Arial Narrow" w:cs="Arial"/>
          <w:lang w:val="es-PR"/>
        </w:rPr>
        <w:t>(</w:t>
      </w:r>
      <w:r w:rsidRPr="00E57463">
        <w:rPr>
          <w:rFonts w:ascii="Arial Narrow" w:hAnsi="Arial Narrow" w:cs="Arial"/>
          <w:i/>
          <w:lang w:val="es-PR"/>
        </w:rPr>
        <w:t>Consolidated State Plan</w:t>
      </w:r>
      <w:r w:rsidRPr="00E57463">
        <w:rPr>
          <w:rFonts w:ascii="Arial Narrow" w:hAnsi="Arial Narrow" w:cs="Arial"/>
          <w:lang w:val="es-PR"/>
        </w:rPr>
        <w:t>, 2017, p. 155)</w:t>
      </w:r>
    </w:p>
  </w:footnote>
  <w:footnote w:id="3">
    <w:p w14:paraId="6D97AC71" w14:textId="4644707B" w:rsidR="00E57463" w:rsidRPr="009C1244" w:rsidRDefault="00E57463">
      <w:pPr>
        <w:pStyle w:val="FootnoteText"/>
        <w:rPr>
          <w:lang w:val="es-PR"/>
        </w:rPr>
      </w:pPr>
      <w:r>
        <w:rPr>
          <w:rStyle w:val="FootnoteReference"/>
        </w:rPr>
        <w:footnoteRef/>
      </w:r>
      <w:r w:rsidRPr="009C1244">
        <w:rPr>
          <w:lang w:val="es-PR"/>
        </w:rPr>
        <w:t xml:space="preserve"> </w:t>
      </w:r>
      <w:r w:rsidRPr="009C1244">
        <w:rPr>
          <w:sz w:val="18"/>
          <w:lang w:val="es-PR"/>
        </w:rPr>
        <w:t>Adjetivo que señala que algo está basado en la práctica.</w:t>
      </w:r>
    </w:p>
  </w:footnote>
  <w:footnote w:id="4">
    <w:p w14:paraId="4AAF92CD" w14:textId="77777777" w:rsidR="00E57463" w:rsidRPr="00021FBE" w:rsidRDefault="00E57463" w:rsidP="006A6BD9">
      <w:pPr>
        <w:pStyle w:val="FootnoteText"/>
        <w:jc w:val="both"/>
        <w:rPr>
          <w:rFonts w:ascii="Arial Narrow" w:hAnsi="Arial Narrow"/>
          <w:sz w:val="18"/>
        </w:rPr>
      </w:pPr>
      <w:r w:rsidRPr="00021FBE">
        <w:rPr>
          <w:rStyle w:val="FootnoteReference"/>
          <w:rFonts w:ascii="Arial Narrow" w:hAnsi="Arial Narrow"/>
          <w:sz w:val="18"/>
          <w:lang w:val="es-PR"/>
        </w:rPr>
        <w:footnoteRef/>
      </w:r>
      <w:r w:rsidRPr="00021FBE">
        <w:rPr>
          <w:rFonts w:ascii="Arial Narrow" w:hAnsi="Arial Narrow"/>
          <w:sz w:val="18"/>
        </w:rPr>
        <w:t xml:space="preserve"> Joyce, B. &amp; Showers, B. (2003, p. 2). </w:t>
      </w:r>
      <w:r w:rsidRPr="00021FBE">
        <w:rPr>
          <w:rFonts w:ascii="Arial Narrow" w:hAnsi="Arial Narrow"/>
          <w:i/>
          <w:sz w:val="18"/>
        </w:rPr>
        <w:t>Student achievement through staff development</w:t>
      </w:r>
      <w:r w:rsidRPr="00021FBE">
        <w:rPr>
          <w:rFonts w:ascii="Arial Narrow" w:hAnsi="Arial Narrow"/>
          <w:sz w:val="18"/>
        </w:rPr>
        <w:t xml:space="preserve">. National College for School Leadership, USA Disponible en: </w:t>
      </w:r>
      <w:hyperlink r:id="rId2" w:history="1">
        <w:r w:rsidRPr="00021FBE">
          <w:rPr>
            <w:rStyle w:val="Hyperlink"/>
            <w:rFonts w:ascii="Arial Narrow" w:hAnsi="Arial Narrow" w:cstheme="minorBidi"/>
            <w:sz w:val="18"/>
          </w:rPr>
          <w:t>https://www.unrwa.org/sites/default/files/joyce_and_showers_coaching_as_cpd.pdf</w:t>
        </w:r>
      </w:hyperlink>
      <w:r w:rsidRPr="00021FBE">
        <w:rPr>
          <w:rFonts w:ascii="Arial Narrow" w:hAnsi="Arial Narrow"/>
          <w:sz w:val="18"/>
        </w:rPr>
        <w:t xml:space="preserve"> </w:t>
      </w:r>
    </w:p>
  </w:footnote>
  <w:footnote w:id="5">
    <w:p w14:paraId="4C9FA873" w14:textId="77777777" w:rsidR="00E57463" w:rsidRPr="00021FBE" w:rsidRDefault="00E57463" w:rsidP="006A6BD9">
      <w:pPr>
        <w:pStyle w:val="FootnoteText"/>
        <w:jc w:val="both"/>
        <w:rPr>
          <w:rFonts w:ascii="Arial Narrow" w:hAnsi="Arial Narrow"/>
          <w:sz w:val="18"/>
          <w:lang w:val="es-ES"/>
        </w:rPr>
      </w:pPr>
      <w:r w:rsidRPr="00021FBE">
        <w:rPr>
          <w:rStyle w:val="FootnoteReference"/>
          <w:rFonts w:ascii="Arial Narrow" w:hAnsi="Arial Narrow"/>
          <w:sz w:val="18"/>
          <w:lang w:val="es-PR"/>
        </w:rPr>
        <w:footnoteRef/>
      </w:r>
      <w:r w:rsidRPr="00021FBE">
        <w:rPr>
          <w:rFonts w:ascii="Arial Narrow" w:hAnsi="Arial Narrow"/>
          <w:sz w:val="18"/>
        </w:rPr>
        <w:t xml:space="preserve"> De Monte (2013, p. 6). </w:t>
      </w:r>
      <w:r w:rsidRPr="00021FBE">
        <w:rPr>
          <w:rFonts w:ascii="Arial Narrow" w:hAnsi="Arial Narrow"/>
          <w:i/>
          <w:sz w:val="18"/>
        </w:rPr>
        <w:t>High Quality Professional Development for Teachers, Supporting Teacher Training to Improve Student Learning</w:t>
      </w:r>
      <w:r w:rsidRPr="00021FBE">
        <w:rPr>
          <w:rFonts w:ascii="Arial Narrow" w:hAnsi="Arial Narrow"/>
          <w:sz w:val="18"/>
        </w:rPr>
        <w:t xml:space="preserve">. </w:t>
      </w:r>
      <w:r w:rsidRPr="00021FBE">
        <w:rPr>
          <w:rFonts w:ascii="Arial Narrow" w:hAnsi="Arial Narrow"/>
          <w:sz w:val="18"/>
          <w:lang w:val="es-ES"/>
        </w:rPr>
        <w:t xml:space="preserve">Center for American Progress. Disponible en: </w:t>
      </w:r>
      <w:hyperlink r:id="rId3" w:history="1">
        <w:r w:rsidRPr="00021FBE">
          <w:rPr>
            <w:rStyle w:val="Hyperlink"/>
            <w:rFonts w:ascii="Arial Narrow" w:hAnsi="Arial Narrow" w:cstheme="minorBidi"/>
            <w:sz w:val="18"/>
            <w:lang w:val="es-ES"/>
          </w:rPr>
          <w:t>https://files.eric.ed.gov/fulltext/ED561095.pdf</w:t>
        </w:r>
      </w:hyperlink>
      <w:r w:rsidRPr="00021FBE">
        <w:rPr>
          <w:rFonts w:ascii="Arial Narrow" w:hAnsi="Arial Narrow"/>
          <w:sz w:val="18"/>
          <w:lang w:val="es-ES"/>
        </w:rPr>
        <w:t xml:space="preserve"> </w:t>
      </w:r>
    </w:p>
  </w:footnote>
  <w:footnote w:id="6">
    <w:p w14:paraId="0A756E67" w14:textId="5712E0E0" w:rsidR="00E57463" w:rsidRPr="00021FBE" w:rsidRDefault="00E57463">
      <w:pPr>
        <w:pStyle w:val="FootnoteText"/>
        <w:rPr>
          <w:rFonts w:ascii="Arial Narrow" w:hAnsi="Arial Narrow"/>
        </w:rPr>
      </w:pPr>
      <w:r w:rsidRPr="00021FBE">
        <w:rPr>
          <w:rStyle w:val="FootnoteReference"/>
          <w:rFonts w:ascii="Arial Narrow" w:hAnsi="Arial Narrow"/>
        </w:rPr>
        <w:footnoteRef/>
      </w:r>
      <w:r w:rsidRPr="00021FBE">
        <w:rPr>
          <w:rFonts w:ascii="Arial Narrow" w:hAnsi="Arial Narrow"/>
        </w:rPr>
        <w:t xml:space="preserve"> </w:t>
      </w:r>
    </w:p>
    <w:p w14:paraId="42010A81" w14:textId="70BE7EC9" w:rsidR="00E57463" w:rsidRPr="00021FBE" w:rsidRDefault="00E57463" w:rsidP="00D94FD1">
      <w:pPr>
        <w:pStyle w:val="ListParagraph"/>
        <w:numPr>
          <w:ilvl w:val="0"/>
          <w:numId w:val="57"/>
        </w:numPr>
        <w:spacing w:line="259" w:lineRule="auto"/>
        <w:jc w:val="both"/>
        <w:rPr>
          <w:rFonts w:ascii="Arial Narrow" w:hAnsi="Arial Narrow" w:cs="Arial"/>
          <w:sz w:val="14"/>
          <w:szCs w:val="16"/>
        </w:rPr>
      </w:pPr>
      <w:r w:rsidRPr="00021FBE">
        <w:rPr>
          <w:rFonts w:ascii="Arial Narrow" w:hAnsi="Arial Narrow" w:cs="Arial"/>
          <w:sz w:val="14"/>
          <w:szCs w:val="16"/>
        </w:rPr>
        <w:t xml:space="preserve">Béteille, T., Kalogrides, D., and Loeb, S. (2012). “Stepping stones: Principal career paths and school outcomes” </w:t>
      </w:r>
      <w:r w:rsidRPr="00021FBE">
        <w:rPr>
          <w:rFonts w:ascii="Arial Narrow" w:hAnsi="Arial Narrow" w:cs="Arial"/>
          <w:i/>
          <w:sz w:val="14"/>
          <w:szCs w:val="16"/>
        </w:rPr>
        <w:t xml:space="preserve">Social Science Research </w:t>
      </w:r>
      <w:r w:rsidRPr="00021FBE">
        <w:rPr>
          <w:rFonts w:ascii="Arial Narrow" w:hAnsi="Arial Narrow" w:cs="Arial"/>
          <w:sz w:val="14"/>
          <w:szCs w:val="16"/>
        </w:rPr>
        <w:t xml:space="preserve"> 41: 904-919.</w:t>
      </w:r>
    </w:p>
    <w:p w14:paraId="3CFCC2C4" w14:textId="77777777" w:rsidR="00E57463" w:rsidRPr="00021FBE" w:rsidRDefault="00E57463" w:rsidP="00D94FD1">
      <w:pPr>
        <w:pStyle w:val="ListParagraph"/>
        <w:numPr>
          <w:ilvl w:val="0"/>
          <w:numId w:val="57"/>
        </w:numPr>
        <w:spacing w:line="259" w:lineRule="auto"/>
        <w:jc w:val="both"/>
        <w:rPr>
          <w:rFonts w:ascii="Arial Narrow" w:hAnsi="Arial Narrow" w:cs="Arial"/>
          <w:sz w:val="14"/>
          <w:szCs w:val="16"/>
        </w:rPr>
      </w:pPr>
      <w:r w:rsidRPr="00021FBE">
        <w:rPr>
          <w:rFonts w:ascii="Arial Narrow" w:hAnsi="Arial Narrow" w:cs="Arial"/>
          <w:sz w:val="14"/>
          <w:szCs w:val="16"/>
        </w:rPr>
        <w:t xml:space="preserve">Bloom, N., Lemos, R., Sadun, R., and Van Reenen, J. (2015). “Does Management Matter in Schools?” </w:t>
      </w:r>
      <w:r w:rsidRPr="00021FBE">
        <w:rPr>
          <w:rFonts w:ascii="Arial Narrow" w:hAnsi="Arial Narrow" w:cs="Arial"/>
          <w:i/>
          <w:sz w:val="14"/>
          <w:szCs w:val="16"/>
        </w:rPr>
        <w:t>The Economic Journal</w:t>
      </w:r>
      <w:r w:rsidRPr="00021FBE">
        <w:rPr>
          <w:rFonts w:ascii="Arial Narrow" w:hAnsi="Arial Narrow" w:cs="Arial"/>
          <w:sz w:val="14"/>
          <w:szCs w:val="16"/>
        </w:rPr>
        <w:t xml:space="preserve"> 125(May): 647-674.</w:t>
      </w:r>
    </w:p>
    <w:p w14:paraId="47C8B31E" w14:textId="77777777" w:rsidR="00E57463" w:rsidRPr="00021FBE" w:rsidRDefault="00E57463" w:rsidP="00D94FD1">
      <w:pPr>
        <w:pStyle w:val="ListParagraph"/>
        <w:numPr>
          <w:ilvl w:val="0"/>
          <w:numId w:val="57"/>
        </w:numPr>
        <w:spacing w:line="259" w:lineRule="auto"/>
        <w:jc w:val="both"/>
        <w:rPr>
          <w:rFonts w:ascii="Arial Narrow" w:hAnsi="Arial Narrow" w:cs="Arial"/>
          <w:sz w:val="14"/>
          <w:szCs w:val="16"/>
        </w:rPr>
      </w:pPr>
      <w:r w:rsidRPr="00021FBE">
        <w:rPr>
          <w:rFonts w:ascii="Arial Narrow" w:hAnsi="Arial Narrow" w:cs="Arial"/>
          <w:sz w:val="14"/>
          <w:szCs w:val="16"/>
        </w:rPr>
        <w:t>Branch, G.F., Hanushek, E.A., and Rivkin, S.G. (2012). ‘Estimating the Effect of Leaders on Public Sector Productivity: The Case of School Principals’, Working Paper No. 66, Center for Analysis of Longitudinal Data in Education Research</w:t>
      </w:r>
    </w:p>
    <w:p w14:paraId="798C5E89" w14:textId="77777777" w:rsidR="00E57463" w:rsidRPr="00021FBE" w:rsidRDefault="00E57463" w:rsidP="00D94FD1">
      <w:pPr>
        <w:pStyle w:val="p1"/>
        <w:numPr>
          <w:ilvl w:val="0"/>
          <w:numId w:val="57"/>
        </w:numPr>
        <w:jc w:val="both"/>
        <w:rPr>
          <w:rFonts w:ascii="Arial Narrow" w:hAnsi="Arial Narrow" w:cs="Arial"/>
          <w:sz w:val="14"/>
          <w:szCs w:val="16"/>
        </w:rPr>
      </w:pPr>
      <w:r w:rsidRPr="00021FBE">
        <w:rPr>
          <w:rFonts w:ascii="Arial Narrow" w:hAnsi="Arial Narrow" w:cs="Arial"/>
          <w:sz w:val="14"/>
          <w:szCs w:val="16"/>
        </w:rPr>
        <w:t xml:space="preserve">Coelli, M. and Green, D.A. (2012). ‘Leadership effects: school principals and student outcomes’, </w:t>
      </w:r>
      <w:r w:rsidRPr="00021FBE">
        <w:rPr>
          <w:rFonts w:ascii="Arial Narrow" w:hAnsi="Arial Narrow" w:cs="Arial"/>
          <w:i/>
          <w:sz w:val="14"/>
          <w:szCs w:val="16"/>
        </w:rPr>
        <w:t>Economics of Education Review</w:t>
      </w:r>
      <w:r w:rsidRPr="00021FBE">
        <w:rPr>
          <w:rFonts w:ascii="Arial Narrow" w:hAnsi="Arial Narrow" w:cs="Arial"/>
          <w:sz w:val="14"/>
          <w:szCs w:val="16"/>
        </w:rPr>
        <w:t>, vol. 31(1), pp. 92</w:t>
      </w:r>
      <w:r w:rsidRPr="00021FBE">
        <w:rPr>
          <w:rStyle w:val="s1"/>
          <w:rFonts w:ascii="Arial Narrow" w:hAnsi="Arial Narrow" w:cs="Arial"/>
          <w:sz w:val="14"/>
          <w:szCs w:val="16"/>
        </w:rPr>
        <w:t>–</w:t>
      </w:r>
      <w:r w:rsidRPr="00021FBE">
        <w:rPr>
          <w:rFonts w:ascii="Arial Narrow" w:hAnsi="Arial Narrow" w:cs="Arial"/>
          <w:sz w:val="14"/>
          <w:szCs w:val="16"/>
        </w:rPr>
        <w:t>109.</w:t>
      </w:r>
    </w:p>
    <w:p w14:paraId="1913A967" w14:textId="77777777" w:rsidR="00E57463" w:rsidRPr="00021FBE" w:rsidRDefault="00E57463" w:rsidP="00D94FD1">
      <w:pPr>
        <w:pStyle w:val="p1"/>
        <w:numPr>
          <w:ilvl w:val="0"/>
          <w:numId w:val="57"/>
        </w:numPr>
        <w:jc w:val="both"/>
        <w:rPr>
          <w:rFonts w:ascii="Arial Narrow" w:hAnsi="Arial Narrow" w:cs="Arial"/>
          <w:sz w:val="14"/>
          <w:szCs w:val="16"/>
        </w:rPr>
      </w:pPr>
      <w:r w:rsidRPr="00021FBE">
        <w:rPr>
          <w:rFonts w:ascii="Arial Narrow" w:hAnsi="Arial Narrow" w:cs="Arial"/>
          <w:sz w:val="14"/>
          <w:szCs w:val="16"/>
        </w:rPr>
        <w:t>Fryer, R.G. (2017). ‘Management and Student Achievement: Evidence from a Randomized Experiment’, NBER Working Paper 23437.</w:t>
      </w:r>
    </w:p>
    <w:p w14:paraId="5CEEAE05" w14:textId="77777777" w:rsidR="00E57463" w:rsidRPr="00021FBE" w:rsidRDefault="00E57463" w:rsidP="00495406">
      <w:pPr>
        <w:pStyle w:val="p1"/>
        <w:numPr>
          <w:ilvl w:val="0"/>
          <w:numId w:val="57"/>
        </w:numPr>
        <w:jc w:val="both"/>
        <w:rPr>
          <w:rFonts w:ascii="Arial Narrow" w:hAnsi="Arial Narrow" w:cs="Arial"/>
          <w:sz w:val="14"/>
          <w:szCs w:val="16"/>
        </w:rPr>
      </w:pPr>
      <w:r w:rsidRPr="00021FBE">
        <w:rPr>
          <w:rFonts w:ascii="Arial Narrow" w:hAnsi="Arial Narrow" w:cs="Arial"/>
          <w:sz w:val="14"/>
          <w:szCs w:val="16"/>
        </w:rPr>
        <w:t>Nunnery, J. A., S. M. Ross, S. Chappell, S. Pribesh, and Hoag-Carhart, E. (2011). The Impact of the NISL Executive Development Program on School Performance in Massachusetts: Cohort 2 Result, Norfolk, Va.: Center for Educational Partnerships at Old Dominion University.</w:t>
      </w:r>
    </w:p>
    <w:p w14:paraId="4B96D400" w14:textId="77777777" w:rsidR="00E57463" w:rsidRPr="00021FBE" w:rsidRDefault="00E57463" w:rsidP="00495406">
      <w:pPr>
        <w:pStyle w:val="p1"/>
        <w:numPr>
          <w:ilvl w:val="0"/>
          <w:numId w:val="57"/>
        </w:numPr>
        <w:jc w:val="both"/>
        <w:rPr>
          <w:rFonts w:ascii="Arial Narrow" w:hAnsi="Arial Narrow" w:cs="Arial"/>
          <w:sz w:val="14"/>
          <w:szCs w:val="16"/>
        </w:rPr>
      </w:pPr>
      <w:r w:rsidRPr="00021FBE">
        <w:rPr>
          <w:rFonts w:ascii="Arial Narrow" w:hAnsi="Arial Narrow" w:cs="Arial"/>
          <w:sz w:val="14"/>
          <w:szCs w:val="16"/>
        </w:rPr>
        <w:t>Nunnery, J. A., S. M. Ross, and Yen, C. (2010). The Effect of the National Institute for School Leadership’s Executive Development Program on School Performance Trends in Pennsylvania, Norfolk, Va.: Center for Educational Partnerships at Old Dominion University.</w:t>
      </w:r>
    </w:p>
    <w:p w14:paraId="2CCDEE3C" w14:textId="744FEA33" w:rsidR="00E57463" w:rsidRPr="00021FBE" w:rsidRDefault="00E57463" w:rsidP="00495406">
      <w:pPr>
        <w:pStyle w:val="p1"/>
        <w:numPr>
          <w:ilvl w:val="0"/>
          <w:numId w:val="57"/>
        </w:numPr>
        <w:jc w:val="both"/>
        <w:rPr>
          <w:rFonts w:ascii="Arial Narrow" w:hAnsi="Arial Narrow" w:cs="Arial"/>
          <w:sz w:val="14"/>
          <w:szCs w:val="16"/>
        </w:rPr>
      </w:pPr>
      <w:r w:rsidRPr="00021FBE">
        <w:rPr>
          <w:rFonts w:ascii="Arial Narrow" w:hAnsi="Arial Narrow" w:cs="Arial"/>
          <w:sz w:val="14"/>
          <w:szCs w:val="16"/>
        </w:rPr>
        <w:t>Peer, D. (2012). ‘Master Principals’ Perceptions of the Impact of the Arkansas Leadership Academy’s Master Principal Program on Leadership Practices, School Cultures and Student Achievement’, dissertation, University of Arkansas, Fayetteville.</w:t>
      </w:r>
    </w:p>
    <w:p w14:paraId="6581DCD0" w14:textId="77777777" w:rsidR="00E57463" w:rsidRDefault="00E57463">
      <w:pPr>
        <w:pStyle w:val="FootnoteText"/>
      </w:pPr>
    </w:p>
  </w:footnote>
  <w:footnote w:id="7">
    <w:p w14:paraId="4F6CE3CC" w14:textId="2AC0DCCC" w:rsidR="00E57463" w:rsidRPr="00021FBE" w:rsidRDefault="00E57463">
      <w:pPr>
        <w:pStyle w:val="FootnoteText"/>
        <w:rPr>
          <w:rFonts w:ascii="Arial Narrow" w:hAnsi="Arial Narrow"/>
        </w:rPr>
      </w:pPr>
      <w:r w:rsidRPr="00021FBE">
        <w:rPr>
          <w:rStyle w:val="FootnoteReference"/>
          <w:rFonts w:ascii="Arial Narrow" w:hAnsi="Arial Narrow"/>
          <w:sz w:val="22"/>
        </w:rPr>
        <w:footnoteRef/>
      </w:r>
      <w:r w:rsidRPr="00021FBE">
        <w:rPr>
          <w:rFonts w:ascii="Arial Narrow" w:hAnsi="Arial Narrow"/>
          <w:sz w:val="22"/>
        </w:rPr>
        <w:t xml:space="preserve"> </w:t>
      </w:r>
      <w:hyperlink r:id="rId4" w:history="1">
        <w:r w:rsidRPr="00021FBE">
          <w:rPr>
            <w:rStyle w:val="Hyperlink"/>
            <w:rFonts w:ascii="Arial Narrow" w:hAnsi="Arial Narrow" w:cstheme="minorBidi"/>
          </w:rPr>
          <w:t>http://icaae.dde.pr/Documents/Perfil_Del_Director.pdf</w:t>
        </w:r>
      </w:hyperlink>
    </w:p>
  </w:footnote>
  <w:footnote w:id="8">
    <w:p w14:paraId="3D6580D1" w14:textId="34261E2F" w:rsidR="00E57463" w:rsidRDefault="00E57463">
      <w:pPr>
        <w:pStyle w:val="FootnoteText"/>
      </w:pPr>
      <w:r w:rsidRPr="00021FBE">
        <w:rPr>
          <w:rStyle w:val="FootnoteReference"/>
          <w:rFonts w:ascii="Arial Narrow" w:hAnsi="Arial Narrow"/>
        </w:rPr>
        <w:footnoteRef/>
      </w:r>
      <w:r w:rsidRPr="00021FBE">
        <w:rPr>
          <w:rFonts w:ascii="Arial Narrow" w:hAnsi="Arial Narrow"/>
        </w:rPr>
        <w:t xml:space="preserve"> </w:t>
      </w:r>
      <w:hyperlink r:id="rId5" w:history="1">
        <w:r w:rsidRPr="00021FBE">
          <w:rPr>
            <w:rStyle w:val="Hyperlink"/>
            <w:rFonts w:ascii="Arial Narrow" w:hAnsi="Arial Narrow" w:cstheme="minorBidi"/>
          </w:rPr>
          <w:t>https://www.wallacefoundation.org/knowledge-center/Documents/Professional-Standards-for-Educational-Leaders-2015.pdf</w:t>
        </w:r>
      </w:hyperlink>
    </w:p>
  </w:footnote>
  <w:footnote w:id="9">
    <w:p w14:paraId="721D3F72" w14:textId="77777777" w:rsidR="00E57463" w:rsidRPr="006D29EC" w:rsidRDefault="00E57463">
      <w:pPr>
        <w:pStyle w:val="FootnoteText"/>
        <w:rPr>
          <w:rFonts w:ascii="Arial Narrow" w:hAnsi="Arial Narrow"/>
          <w:sz w:val="18"/>
          <w:szCs w:val="18"/>
          <w:lang w:val="es-PR"/>
        </w:rPr>
      </w:pPr>
      <w:r w:rsidRPr="006D29EC">
        <w:rPr>
          <w:rStyle w:val="FootnoteReference"/>
          <w:rFonts w:ascii="Arial Narrow" w:hAnsi="Arial Narrow"/>
          <w:sz w:val="18"/>
          <w:szCs w:val="18"/>
        </w:rPr>
        <w:footnoteRef/>
      </w:r>
      <w:r w:rsidRPr="006D29EC">
        <w:rPr>
          <w:rFonts w:ascii="Arial Narrow" w:hAnsi="Arial Narrow"/>
          <w:sz w:val="18"/>
          <w:szCs w:val="18"/>
          <w:lang w:val="es-PR"/>
        </w:rPr>
        <w:t xml:space="preserve"> CONEVAL. (2018). </w:t>
      </w:r>
      <w:r w:rsidRPr="006D29EC">
        <w:rPr>
          <w:rFonts w:ascii="Arial Narrow" w:hAnsi="Arial Narrow"/>
          <w:i/>
          <w:sz w:val="18"/>
          <w:szCs w:val="18"/>
          <w:lang w:val="es-PR"/>
        </w:rPr>
        <w:t xml:space="preserve">Evaluación de la política social, evaluación de impacto. </w:t>
      </w:r>
      <w:r w:rsidRPr="006D29EC">
        <w:rPr>
          <w:rFonts w:ascii="Arial Narrow" w:hAnsi="Arial Narrow"/>
          <w:sz w:val="18"/>
          <w:szCs w:val="18"/>
          <w:lang w:val="es-PR"/>
        </w:rPr>
        <w:t xml:space="preserve">Recuperado de: </w:t>
      </w:r>
      <w:hyperlink r:id="rId6" w:history="1">
        <w:r w:rsidRPr="006D29EC">
          <w:rPr>
            <w:rStyle w:val="Hyperlink"/>
            <w:rFonts w:ascii="Arial Narrow" w:hAnsi="Arial Narrow" w:cstheme="minorBidi"/>
            <w:sz w:val="18"/>
            <w:szCs w:val="18"/>
            <w:lang w:val="es-PR"/>
          </w:rPr>
          <w:t>https://www.coneval.org.mx/Evaluacion/MDE/Paginas/Evaluacion_Impacto.aspx</w:t>
        </w:r>
      </w:hyperlink>
      <w:r w:rsidRPr="006D29EC">
        <w:rPr>
          <w:rFonts w:ascii="Arial Narrow" w:hAnsi="Arial Narrow"/>
          <w:sz w:val="18"/>
          <w:szCs w:val="18"/>
          <w:lang w:val="es-PR"/>
        </w:rPr>
        <w:t xml:space="preserve"> </w:t>
      </w:r>
    </w:p>
  </w:footnote>
  <w:footnote w:id="10">
    <w:p w14:paraId="06DD2464" w14:textId="1603B52B" w:rsidR="00E57463" w:rsidRPr="00301BCA" w:rsidRDefault="00E57463" w:rsidP="00716E0B">
      <w:pPr>
        <w:pStyle w:val="FootnoteText"/>
        <w:jc w:val="both"/>
        <w:rPr>
          <w:rFonts w:ascii="Arial Narrow" w:hAnsi="Arial Narrow"/>
        </w:rPr>
      </w:pPr>
      <w:r w:rsidRPr="00301BCA">
        <w:rPr>
          <w:rStyle w:val="FootnoteReference"/>
          <w:rFonts w:ascii="Arial Narrow" w:hAnsi="Arial Narrow"/>
        </w:rPr>
        <w:footnoteRef/>
      </w:r>
      <w:r w:rsidRPr="00301BCA">
        <w:rPr>
          <w:rFonts w:ascii="Arial Narrow" w:hAnsi="Arial Narrow"/>
          <w:lang w:val="es-PR"/>
        </w:rPr>
        <w:t xml:space="preserve"> </w:t>
      </w:r>
      <w:r w:rsidRPr="00301BCA">
        <w:rPr>
          <w:rFonts w:ascii="Arial Narrow" w:hAnsi="Arial Narrow"/>
          <w:sz w:val="16"/>
          <w:szCs w:val="16"/>
          <w:lang w:val="es-PR"/>
        </w:rPr>
        <w:t xml:space="preserve">Según definido en la Sección 8101(21): </w:t>
      </w:r>
      <w:r w:rsidRPr="00301BCA">
        <w:rPr>
          <w:rFonts w:ascii="Arial Narrow" w:hAnsi="Arial Narrow" w:cs="Times"/>
          <w:i/>
          <w:color w:val="000000"/>
          <w:sz w:val="16"/>
          <w:szCs w:val="16"/>
          <w:lang w:val="es-PR"/>
        </w:rPr>
        <w:t>EVIDENCE-BASED.—</w:t>
      </w:r>
      <w:r w:rsidRPr="00301BCA">
        <w:rPr>
          <w:rFonts w:ascii="Tahoma" w:eastAsia="MS Gothic" w:hAnsi="Tahoma" w:cs="Tahoma"/>
          <w:i/>
          <w:color w:val="000000"/>
          <w:sz w:val="16"/>
          <w:szCs w:val="16"/>
          <w:lang w:val="es-PR"/>
        </w:rPr>
        <w:t> </w:t>
      </w:r>
      <w:r w:rsidRPr="00301BCA">
        <w:rPr>
          <w:rFonts w:ascii="Arial Narrow" w:hAnsi="Arial Narrow" w:cs="Times"/>
          <w:i/>
          <w:color w:val="000000"/>
          <w:sz w:val="16"/>
          <w:szCs w:val="16"/>
        </w:rPr>
        <w:t>(A) IN GENERAL.—Except as provided in subparagraph (B), the term ‘‘evidence-based’’, when used with respect to a State, local educational agency, or school activity, means an activity, strategy, or intervention that— (i) demonstrates a statistically significant effect on improving student outcomes or other relevant out- comes based on— (I) strong evidence from at least 1 well-designed and well-implemented experimental study; (II) moderate evidence from at least 1 well-designed and well-implemented quasi-experimental study; or</w:t>
      </w:r>
      <w:r w:rsidRPr="00301BCA">
        <w:rPr>
          <w:rFonts w:ascii="Tahoma" w:eastAsia="MS Gothic" w:hAnsi="Tahoma" w:cs="Tahoma"/>
          <w:i/>
          <w:color w:val="000000"/>
          <w:sz w:val="16"/>
          <w:szCs w:val="16"/>
        </w:rPr>
        <w:t> </w:t>
      </w:r>
      <w:r w:rsidRPr="00301BCA">
        <w:rPr>
          <w:rFonts w:ascii="Arial Narrow" w:hAnsi="Arial Narrow" w:cs="Times"/>
          <w:i/>
          <w:color w:val="000000"/>
          <w:sz w:val="16"/>
          <w:szCs w:val="16"/>
        </w:rPr>
        <w:t>(III) promising evidence from at least 1 well- designed and well-implemented correlational study with statistical controls for selection bias; or (ii)(I) demonstrates a rationale based on high- quality research findings or positive evaluation that such activity, strategy, or intervention is likely to improve student outcomes or other relevant outcomes; and (B) DEFINITION FOR SPECIFIC ACTIVITIES FUNDED UNDER THIS ACT.—When used with respect to interventions or improvement activities or strategies funded under section 1003, the term ‘‘evidence-based’’ means a State, local educational agency, or school activity, strategy, or intervention that meets the requirements of subclause (I), (II), or (III) of subparagraph (A)(i).</w:t>
      </w:r>
      <w:r w:rsidRPr="00301BCA">
        <w:rPr>
          <w:rFonts w:ascii="Tahoma" w:eastAsia="MS Gothic" w:hAnsi="Tahoma" w:cs="Tahoma"/>
          <w:i/>
          <w:color w:val="000000"/>
          <w:sz w:val="16"/>
          <w:szCs w:val="16"/>
        </w:rPr>
        <w:t> </w:t>
      </w:r>
    </w:p>
  </w:footnote>
  <w:footnote w:id="11">
    <w:p w14:paraId="6717EC2D" w14:textId="1928D5E9" w:rsidR="00E57463" w:rsidRPr="00185ECB" w:rsidRDefault="00E57463" w:rsidP="00185ECB">
      <w:pPr>
        <w:pStyle w:val="FootnoteText"/>
        <w:jc w:val="both"/>
        <w:rPr>
          <w:rFonts w:ascii="Arial Narrow" w:hAnsi="Arial Narrow"/>
          <w:lang w:val="es-PR"/>
        </w:rPr>
      </w:pPr>
      <w:r w:rsidRPr="00185ECB">
        <w:rPr>
          <w:rStyle w:val="FootnoteReference"/>
          <w:rFonts w:ascii="Arial Narrow" w:hAnsi="Arial Narrow"/>
          <w:sz w:val="18"/>
        </w:rPr>
        <w:footnoteRef/>
      </w:r>
      <w:r w:rsidRPr="00185ECB">
        <w:rPr>
          <w:rFonts w:ascii="Arial Narrow" w:hAnsi="Arial Narrow"/>
          <w:sz w:val="18"/>
        </w:rPr>
        <w:t xml:space="preserve"> USDE. (2016, p. 7). </w:t>
      </w:r>
      <w:r w:rsidRPr="00185ECB">
        <w:rPr>
          <w:rFonts w:ascii="Arial Narrow" w:hAnsi="Arial Narrow"/>
          <w:i/>
          <w:sz w:val="18"/>
        </w:rPr>
        <w:t>Non-Regulatory Guidance: Using Evidence to Strengthen Education Investments.</w:t>
      </w:r>
      <w:r w:rsidRPr="00185ECB">
        <w:rPr>
          <w:rFonts w:ascii="Arial Narrow" w:hAnsi="Arial Narrow"/>
          <w:sz w:val="18"/>
        </w:rPr>
        <w:t xml:space="preserve"> </w:t>
      </w:r>
      <w:r w:rsidRPr="00185ECB">
        <w:rPr>
          <w:rFonts w:ascii="Arial Narrow" w:hAnsi="Arial Narrow"/>
          <w:sz w:val="18"/>
          <w:lang w:val="es-PR"/>
        </w:rPr>
        <w:t xml:space="preserve">Disponible en: </w:t>
      </w:r>
      <w:hyperlink r:id="rId7" w:history="1">
        <w:r w:rsidRPr="004C0B10">
          <w:rPr>
            <w:rStyle w:val="Hyperlink"/>
            <w:rFonts w:ascii="Arial Narrow" w:hAnsi="Arial Narrow" w:cstheme="minorBidi"/>
            <w:sz w:val="18"/>
            <w:lang w:val="es-PR"/>
          </w:rPr>
          <w:t>https://www2.ed.gov/policy/elsec/leg/essa/guidanceuseseinvestment.pdf</w:t>
        </w:r>
      </w:hyperlink>
      <w:r w:rsidRPr="00185ECB">
        <w:rPr>
          <w:rFonts w:ascii="Arial Narrow" w:hAnsi="Arial Narrow"/>
          <w:sz w:val="18"/>
          <w:lang w:val="es-PR"/>
        </w:rPr>
        <w:t xml:space="preserve"> </w:t>
      </w:r>
    </w:p>
  </w:footnote>
  <w:footnote w:id="12">
    <w:p w14:paraId="1BCC6C9E" w14:textId="34E429CD" w:rsidR="00E57463" w:rsidRPr="00301BCA" w:rsidRDefault="00E57463" w:rsidP="009A0B58">
      <w:pPr>
        <w:widowControl w:val="0"/>
        <w:autoSpaceDE w:val="0"/>
        <w:autoSpaceDN w:val="0"/>
        <w:adjustRightInd w:val="0"/>
        <w:jc w:val="both"/>
        <w:rPr>
          <w:rFonts w:ascii="Arial Narrow" w:hAnsi="Arial Narrow" w:cs="Times"/>
          <w:color w:val="000000"/>
          <w:sz w:val="16"/>
          <w:szCs w:val="16"/>
          <w:lang w:val="es-PR"/>
        </w:rPr>
      </w:pPr>
      <w:r w:rsidRPr="0031630C">
        <w:rPr>
          <w:rStyle w:val="FootnoteReference"/>
          <w:sz w:val="16"/>
          <w:szCs w:val="16"/>
        </w:rPr>
        <w:footnoteRef/>
      </w:r>
      <w:r w:rsidRPr="0031630C">
        <w:rPr>
          <w:sz w:val="16"/>
          <w:szCs w:val="16"/>
          <w:lang w:val="es-PR"/>
        </w:rPr>
        <w:t xml:space="preserve"> </w:t>
      </w:r>
      <w:r>
        <w:rPr>
          <w:sz w:val="16"/>
          <w:szCs w:val="16"/>
          <w:lang w:val="es-PR"/>
        </w:rPr>
        <w:t xml:space="preserve">Ver nota al calce número 9. </w:t>
      </w:r>
      <w:r w:rsidRPr="00301BCA">
        <w:rPr>
          <w:sz w:val="16"/>
          <w:szCs w:val="16"/>
          <w:lang w:val="es-PR"/>
        </w:rPr>
        <w:t>[</w:t>
      </w:r>
      <w:r w:rsidRPr="00301BCA">
        <w:rPr>
          <w:rFonts w:ascii="Arial Narrow" w:hAnsi="Arial Narrow" w:cs="Times"/>
          <w:i/>
          <w:color w:val="000000"/>
          <w:sz w:val="16"/>
          <w:szCs w:val="16"/>
          <w:lang w:val="es-PR"/>
        </w:rPr>
        <w:t xml:space="preserve">Evidence-Based, según </w:t>
      </w:r>
      <w:r w:rsidRPr="0031630C">
        <w:rPr>
          <w:rFonts w:ascii="Arial Narrow" w:hAnsi="Arial Narrow"/>
          <w:sz w:val="16"/>
          <w:szCs w:val="16"/>
          <w:lang w:val="es-PR"/>
        </w:rPr>
        <w:t>definido en la Sección 8101(21)</w:t>
      </w:r>
      <w:r>
        <w:rPr>
          <w:rFonts w:ascii="Arial Narrow" w:hAnsi="Arial Narrow"/>
          <w:sz w:val="16"/>
          <w:szCs w:val="16"/>
          <w:lang w:val="es-PR"/>
        </w:rPr>
        <w:t>]</w:t>
      </w:r>
    </w:p>
  </w:footnote>
  <w:footnote w:id="13">
    <w:p w14:paraId="577C5863" w14:textId="15651B2E" w:rsidR="00E57463" w:rsidRPr="00AE7780" w:rsidRDefault="00E57463">
      <w:pPr>
        <w:pStyle w:val="FootnoteText"/>
        <w:rPr>
          <w:rFonts w:ascii="Arial Narrow" w:hAnsi="Arial Narrow"/>
          <w:lang w:val="es-PR"/>
        </w:rPr>
      </w:pPr>
      <w:r w:rsidRPr="00301BCA">
        <w:rPr>
          <w:rStyle w:val="FootnoteReference"/>
          <w:rFonts w:ascii="Arial Narrow" w:hAnsi="Arial Narrow"/>
        </w:rPr>
        <w:footnoteRef/>
      </w:r>
      <w:r w:rsidRPr="00AE7780">
        <w:rPr>
          <w:rFonts w:ascii="Arial Narrow" w:hAnsi="Arial Narrow"/>
          <w:lang w:val="es-PR"/>
        </w:rPr>
        <w:t xml:space="preserve"> "http://www.de.gobierno.pr/asuntos-federales" </w:t>
      </w:r>
    </w:p>
  </w:footnote>
  <w:footnote w:id="14">
    <w:p w14:paraId="45CA8E8B" w14:textId="54D49F19" w:rsidR="00E57463" w:rsidRPr="00AE7780" w:rsidRDefault="00E57463">
      <w:pPr>
        <w:pStyle w:val="FootnoteText"/>
        <w:rPr>
          <w:rFonts w:ascii="Arial Narrow" w:hAnsi="Arial Narrow"/>
          <w:sz w:val="18"/>
          <w:lang w:val="es-PR"/>
        </w:rPr>
      </w:pPr>
      <w:r w:rsidRPr="00301BCA">
        <w:rPr>
          <w:rStyle w:val="FootnoteReference"/>
          <w:rFonts w:ascii="Arial Narrow" w:hAnsi="Arial Narrow"/>
          <w:sz w:val="22"/>
        </w:rPr>
        <w:footnoteRef/>
      </w:r>
      <w:r w:rsidRPr="00AE7780">
        <w:rPr>
          <w:rFonts w:ascii="Arial Narrow" w:hAnsi="Arial Narrow"/>
          <w:sz w:val="18"/>
          <w:lang w:val="es-PR"/>
        </w:rPr>
        <w:t xml:space="preserve"> </w:t>
      </w:r>
      <w:hyperlink r:id="rId8" w:tgtFrame="_blank" w:history="1">
        <w:r w:rsidRPr="00AE7780">
          <w:rPr>
            <w:rStyle w:val="Hyperlink"/>
            <w:rFonts w:ascii="Arial Narrow" w:hAnsi="Arial Narrow" w:cs="Calibri"/>
            <w:sz w:val="18"/>
            <w:shd w:val="clear" w:color="auto" w:fill="FFFFFF"/>
            <w:lang w:val="es-PR"/>
          </w:rPr>
          <w:t>http://icaae.dde.pr/Documents/Perfil_Del_Director.pdf</w:t>
        </w:r>
      </w:hyperlink>
    </w:p>
  </w:footnote>
  <w:footnote w:id="15">
    <w:p w14:paraId="2C27B7F8" w14:textId="4ECF8559" w:rsidR="00E57463" w:rsidRPr="00AE7780" w:rsidRDefault="00E57463">
      <w:pPr>
        <w:pStyle w:val="FootnoteText"/>
        <w:rPr>
          <w:lang w:val="es-PR"/>
        </w:rPr>
      </w:pPr>
      <w:r w:rsidRPr="00301BCA">
        <w:rPr>
          <w:rStyle w:val="FootnoteReference"/>
          <w:rFonts w:ascii="Arial Narrow" w:hAnsi="Arial Narrow"/>
          <w:sz w:val="18"/>
        </w:rPr>
        <w:footnoteRef/>
      </w:r>
      <w:r w:rsidRPr="00AE7780">
        <w:rPr>
          <w:rFonts w:ascii="Arial Narrow" w:hAnsi="Arial Narrow"/>
          <w:sz w:val="18"/>
          <w:lang w:val="es-PR"/>
        </w:rPr>
        <w:t xml:space="preserve"> </w:t>
      </w:r>
      <w:hyperlink r:id="rId9" w:history="1">
        <w:r w:rsidRPr="00AE7780">
          <w:rPr>
            <w:rStyle w:val="Hyperlink"/>
            <w:rFonts w:ascii="Arial Narrow" w:hAnsi="Arial Narrow" w:cstheme="minorBidi"/>
            <w:sz w:val="18"/>
            <w:lang w:val="es-PR"/>
          </w:rPr>
          <w:t>https://www.wallacefoundation.org/knowledge-center/Documents/Professional-Standards-for-Educational-Leaders-2015.pdf</w:t>
        </w:r>
      </w:hyperlink>
    </w:p>
  </w:footnote>
  <w:footnote w:id="16">
    <w:p w14:paraId="067A390A" w14:textId="1F40B1A2" w:rsidR="00E57463" w:rsidRPr="00AE7780" w:rsidRDefault="00E57463">
      <w:pPr>
        <w:pStyle w:val="FootnoteText"/>
        <w:rPr>
          <w:rFonts w:ascii="Arial Narrow" w:hAnsi="Arial Narrow"/>
          <w:sz w:val="18"/>
          <w:lang w:val="es-PR"/>
        </w:rPr>
      </w:pPr>
      <w:r w:rsidRPr="00301BCA">
        <w:rPr>
          <w:rStyle w:val="FootnoteReference"/>
          <w:rFonts w:ascii="Arial Narrow" w:hAnsi="Arial Narrow"/>
          <w:sz w:val="22"/>
        </w:rPr>
        <w:footnoteRef/>
      </w:r>
      <w:r w:rsidRPr="00AE7780">
        <w:rPr>
          <w:rFonts w:ascii="Arial Narrow" w:hAnsi="Arial Narrow"/>
          <w:sz w:val="22"/>
          <w:lang w:val="es-PR"/>
        </w:rPr>
        <w:t xml:space="preserve"> </w:t>
      </w:r>
      <w:hyperlink r:id="rId10" w:history="1">
        <w:r w:rsidRPr="00AE7780">
          <w:rPr>
            <w:rStyle w:val="Hyperlink"/>
            <w:rFonts w:ascii="Arial Narrow" w:hAnsi="Arial Narrow" w:cstheme="minorBidi"/>
            <w:sz w:val="18"/>
            <w:lang w:val="es-PR"/>
          </w:rPr>
          <w:t>http://icaae.dde.pr/Documents/Perfil_Del_Director.pdf</w:t>
        </w:r>
      </w:hyperlink>
    </w:p>
  </w:footnote>
  <w:footnote w:id="17">
    <w:p w14:paraId="664F0176" w14:textId="1039CE7D" w:rsidR="00E57463" w:rsidRPr="00AE7780" w:rsidRDefault="00E57463">
      <w:pPr>
        <w:pStyle w:val="FootnoteText"/>
        <w:rPr>
          <w:lang w:val="es-PR"/>
        </w:rPr>
      </w:pPr>
      <w:r w:rsidRPr="00301BCA">
        <w:rPr>
          <w:rStyle w:val="FootnoteReference"/>
          <w:rFonts w:ascii="Arial Narrow" w:hAnsi="Arial Narrow"/>
          <w:sz w:val="18"/>
        </w:rPr>
        <w:footnoteRef/>
      </w:r>
      <w:r w:rsidRPr="00AE7780">
        <w:rPr>
          <w:rFonts w:ascii="Arial Narrow" w:hAnsi="Arial Narrow"/>
          <w:sz w:val="18"/>
          <w:lang w:val="es-PR"/>
        </w:rPr>
        <w:t xml:space="preserve"> </w:t>
      </w:r>
      <w:hyperlink r:id="rId11" w:history="1">
        <w:r w:rsidRPr="00AE7780">
          <w:rPr>
            <w:rStyle w:val="Hyperlink"/>
            <w:rFonts w:ascii="Arial Narrow" w:hAnsi="Arial Narrow" w:cstheme="minorBidi"/>
            <w:sz w:val="18"/>
            <w:lang w:val="es-PR"/>
          </w:rPr>
          <w:t>https://www.wallacefoundation.org/knowledge-center/Documents/Professional-Standards-for-Educational-Leaders-2015.pdf</w:t>
        </w:r>
      </w:hyperlink>
    </w:p>
  </w:footnote>
  <w:footnote w:id="18">
    <w:p w14:paraId="30E4EEEB" w14:textId="77777777" w:rsidR="00E57463" w:rsidRPr="00BD3AA4" w:rsidRDefault="00E57463" w:rsidP="00BD3AA4">
      <w:pPr>
        <w:pStyle w:val="FootnoteText"/>
        <w:rPr>
          <w:lang w:val="es-PR"/>
        </w:rPr>
      </w:pPr>
      <w:r>
        <w:rPr>
          <w:rStyle w:val="FootnoteReference"/>
        </w:rPr>
        <w:footnoteRef/>
      </w:r>
      <w:r w:rsidRPr="00BD3AA4">
        <w:rPr>
          <w:lang w:val="es-PR"/>
        </w:rPr>
        <w:t xml:space="preserve"> </w:t>
      </w:r>
      <w:r w:rsidRPr="00BD3AA4">
        <w:rPr>
          <w:rFonts w:ascii="Arial Narrow" w:hAnsi="Arial Narrow"/>
          <w:lang w:val="es-PR"/>
        </w:rPr>
        <w:t>Solo completar la tabla. La lista de documentos</w:t>
      </w:r>
      <w:r>
        <w:rPr>
          <w:rFonts w:ascii="Arial Narrow" w:hAnsi="Arial Narrow"/>
          <w:lang w:val="es-PR"/>
        </w:rPr>
        <w:t xml:space="preserve"> por tipo de entidad</w:t>
      </w:r>
      <w:r w:rsidRPr="00BD3AA4">
        <w:rPr>
          <w:rFonts w:ascii="Arial Narrow" w:hAnsi="Arial Narrow"/>
          <w:lang w:val="es-PR"/>
        </w:rPr>
        <w:t xml:space="preserve"> es</w:t>
      </w:r>
      <w:r>
        <w:rPr>
          <w:rFonts w:ascii="Arial Narrow" w:hAnsi="Arial Narrow"/>
          <w:lang w:val="es-PR"/>
        </w:rPr>
        <w:t xml:space="preserve"> solo</w:t>
      </w:r>
      <w:r w:rsidRPr="00BD3AA4">
        <w:rPr>
          <w:rFonts w:ascii="Arial Narrow" w:hAnsi="Arial Narrow"/>
          <w:lang w:val="es-PR"/>
        </w:rPr>
        <w:t xml:space="preserve"> para su referencia.</w:t>
      </w:r>
      <w:r w:rsidRPr="00BD3AA4">
        <w:rPr>
          <w:lang w:val="es-P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660601689"/>
      <w:docPartObj>
        <w:docPartGallery w:val="Page Numbers (Top of Page)"/>
        <w:docPartUnique/>
      </w:docPartObj>
    </w:sdtPr>
    <w:sdtEndPr/>
    <w:sdtContent>
      <w:p w14:paraId="5C38F033" w14:textId="5D6E0FEE" w:rsidR="00E57463" w:rsidRDefault="00E57463" w:rsidP="00B95AAF">
        <w:pPr>
          <w:pStyle w:val="Header"/>
          <w:jc w:val="right"/>
          <w:rPr>
            <w:rFonts w:ascii="Arial" w:hAnsi="Arial" w:cs="Arial"/>
            <w:b/>
            <w:i/>
            <w:sz w:val="18"/>
            <w:szCs w:val="18"/>
          </w:rPr>
        </w:pPr>
        <w:r w:rsidRPr="00B95AAF">
          <w:rPr>
            <w:rFonts w:ascii="Arial" w:hAnsi="Arial" w:cs="Arial"/>
            <w:b/>
            <w:i/>
            <w:sz w:val="18"/>
            <w:szCs w:val="18"/>
          </w:rPr>
          <w:t>S</w:t>
        </w:r>
        <w:r>
          <w:rPr>
            <w:rFonts w:ascii="Arial" w:hAnsi="Arial" w:cs="Arial"/>
            <w:b/>
            <w:i/>
            <w:sz w:val="18"/>
            <w:szCs w:val="18"/>
          </w:rPr>
          <w:t xml:space="preserve">olicitud de Propuestas para </w:t>
        </w:r>
        <w:r w:rsidRPr="00B95AAF">
          <w:rPr>
            <w:rFonts w:ascii="Arial" w:hAnsi="Arial" w:cs="Arial"/>
            <w:b/>
            <w:i/>
            <w:sz w:val="18"/>
            <w:szCs w:val="18"/>
          </w:rPr>
          <w:t xml:space="preserve">servicios </w:t>
        </w:r>
        <w:r>
          <w:rPr>
            <w:rFonts w:ascii="Arial" w:hAnsi="Arial" w:cs="Arial"/>
            <w:b/>
            <w:i/>
            <w:sz w:val="18"/>
            <w:szCs w:val="18"/>
          </w:rPr>
          <w:t xml:space="preserve">de DP para directores escolares y líderes educativos </w:t>
        </w:r>
      </w:p>
      <w:p w14:paraId="0F63B20B" w14:textId="78FE7272" w:rsidR="00E57463" w:rsidRDefault="00E57463" w:rsidP="00B95AAF">
        <w:pPr>
          <w:pStyle w:val="Header"/>
          <w:jc w:val="right"/>
          <w:rPr>
            <w:rFonts w:ascii="Arial" w:hAnsi="Arial" w:cs="Arial"/>
            <w:b/>
            <w:i/>
            <w:sz w:val="18"/>
            <w:szCs w:val="18"/>
          </w:rPr>
        </w:pPr>
        <w:r w:rsidRPr="00B95AAF">
          <w:rPr>
            <w:rFonts w:ascii="Arial" w:hAnsi="Arial" w:cs="Arial"/>
            <w:b/>
            <w:i/>
            <w:sz w:val="18"/>
            <w:szCs w:val="18"/>
          </w:rPr>
          <w:t>201</w:t>
        </w:r>
        <w:r>
          <w:rPr>
            <w:rFonts w:ascii="Arial" w:hAnsi="Arial" w:cs="Arial"/>
            <w:b/>
            <w:i/>
            <w:sz w:val="18"/>
            <w:szCs w:val="18"/>
          </w:rPr>
          <w:t>8</w:t>
        </w:r>
        <w:r w:rsidRPr="00B95AAF">
          <w:rPr>
            <w:rFonts w:ascii="Arial" w:hAnsi="Arial" w:cs="Arial"/>
            <w:b/>
            <w:i/>
            <w:sz w:val="18"/>
            <w:szCs w:val="18"/>
          </w:rPr>
          <w:t>-201</w:t>
        </w:r>
        <w:r>
          <w:rPr>
            <w:rFonts w:ascii="Arial" w:hAnsi="Arial" w:cs="Arial"/>
            <w:b/>
            <w:i/>
            <w:sz w:val="18"/>
            <w:szCs w:val="18"/>
          </w:rPr>
          <w:t>9</w:t>
        </w:r>
      </w:p>
      <w:p w14:paraId="7EB1F77B" w14:textId="68308578" w:rsidR="00E57463" w:rsidRPr="00B95AAF" w:rsidRDefault="00E57463" w:rsidP="00B95AAF">
        <w:pPr>
          <w:pStyle w:val="Header"/>
          <w:jc w:val="right"/>
          <w:rPr>
            <w:rFonts w:ascii="Arial" w:hAnsi="Arial" w:cs="Arial"/>
            <w:sz w:val="18"/>
            <w:szCs w:val="18"/>
          </w:rPr>
        </w:pPr>
        <w:r w:rsidRPr="00B95AAF">
          <w:rPr>
            <w:rFonts w:ascii="Arial" w:hAnsi="Arial" w:cs="Arial"/>
            <w:sz w:val="18"/>
            <w:szCs w:val="18"/>
          </w:rPr>
          <w:t xml:space="preserve"> Página </w:t>
        </w:r>
        <w:r w:rsidRPr="00B95AAF">
          <w:rPr>
            <w:rFonts w:ascii="Arial" w:hAnsi="Arial" w:cs="Arial"/>
            <w:b/>
            <w:bCs/>
            <w:sz w:val="18"/>
            <w:szCs w:val="18"/>
          </w:rPr>
          <w:fldChar w:fldCharType="begin"/>
        </w:r>
        <w:r w:rsidRPr="00B95AAF">
          <w:rPr>
            <w:rFonts w:ascii="Arial" w:hAnsi="Arial" w:cs="Arial"/>
            <w:b/>
            <w:bCs/>
            <w:sz w:val="18"/>
            <w:szCs w:val="18"/>
          </w:rPr>
          <w:instrText xml:space="preserve"> PAGE </w:instrText>
        </w:r>
        <w:r w:rsidRPr="00B95AAF">
          <w:rPr>
            <w:rFonts w:ascii="Arial" w:hAnsi="Arial" w:cs="Arial"/>
            <w:b/>
            <w:bCs/>
            <w:sz w:val="18"/>
            <w:szCs w:val="18"/>
          </w:rPr>
          <w:fldChar w:fldCharType="separate"/>
        </w:r>
        <w:r w:rsidR="00D82625">
          <w:rPr>
            <w:rFonts w:ascii="Arial" w:hAnsi="Arial" w:cs="Arial"/>
            <w:b/>
            <w:bCs/>
            <w:noProof/>
            <w:sz w:val="18"/>
            <w:szCs w:val="18"/>
          </w:rPr>
          <w:t>2</w:t>
        </w:r>
        <w:r w:rsidRPr="00B95AAF">
          <w:rPr>
            <w:rFonts w:ascii="Arial" w:hAnsi="Arial" w:cs="Arial"/>
            <w:b/>
            <w:bCs/>
            <w:sz w:val="18"/>
            <w:szCs w:val="18"/>
          </w:rPr>
          <w:fldChar w:fldCharType="end"/>
        </w:r>
        <w:r w:rsidRPr="00B95AAF">
          <w:rPr>
            <w:rFonts w:ascii="Arial" w:hAnsi="Arial" w:cs="Arial"/>
            <w:sz w:val="18"/>
            <w:szCs w:val="18"/>
          </w:rPr>
          <w:t xml:space="preserve"> de </w:t>
        </w:r>
        <w:r w:rsidRPr="00B95AAF">
          <w:rPr>
            <w:rFonts w:ascii="Arial" w:hAnsi="Arial" w:cs="Arial"/>
            <w:b/>
            <w:bCs/>
            <w:sz w:val="18"/>
            <w:szCs w:val="18"/>
          </w:rPr>
          <w:fldChar w:fldCharType="begin"/>
        </w:r>
        <w:r w:rsidRPr="00B95AAF">
          <w:rPr>
            <w:rFonts w:ascii="Arial" w:hAnsi="Arial" w:cs="Arial"/>
            <w:b/>
            <w:bCs/>
            <w:sz w:val="18"/>
            <w:szCs w:val="18"/>
          </w:rPr>
          <w:instrText xml:space="preserve"> NUMPAGES  </w:instrText>
        </w:r>
        <w:r w:rsidRPr="00B95AAF">
          <w:rPr>
            <w:rFonts w:ascii="Arial" w:hAnsi="Arial" w:cs="Arial"/>
            <w:b/>
            <w:bCs/>
            <w:sz w:val="18"/>
            <w:szCs w:val="18"/>
          </w:rPr>
          <w:fldChar w:fldCharType="separate"/>
        </w:r>
        <w:r w:rsidR="00D82625">
          <w:rPr>
            <w:rFonts w:ascii="Arial" w:hAnsi="Arial" w:cs="Arial"/>
            <w:b/>
            <w:bCs/>
            <w:noProof/>
            <w:sz w:val="18"/>
            <w:szCs w:val="18"/>
          </w:rPr>
          <w:t>69</w:t>
        </w:r>
        <w:r w:rsidRPr="00B95AAF">
          <w:rPr>
            <w:rFonts w:ascii="Arial" w:hAnsi="Arial" w:cs="Arial"/>
            <w:b/>
            <w:bCs/>
            <w:sz w:val="18"/>
            <w:szCs w:val="18"/>
          </w:rPr>
          <w:fldChar w:fldCharType="end"/>
        </w:r>
      </w:p>
    </w:sdtContent>
  </w:sdt>
  <w:p w14:paraId="0C701F53" w14:textId="77777777" w:rsidR="00E57463" w:rsidRPr="00B95AAF" w:rsidRDefault="00E57463">
    <w:pPr>
      <w:rPr>
        <w:lang w:val="es-P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39C2"/>
    <w:multiLevelType w:val="hybridMultilevel"/>
    <w:tmpl w:val="2A849856"/>
    <w:lvl w:ilvl="0" w:tplc="500A0011">
      <w:start w:val="1"/>
      <w:numFmt w:val="decimal"/>
      <w:lvlText w:val="%1)"/>
      <w:lvlJc w:val="left"/>
      <w:pPr>
        <w:ind w:left="1440" w:hanging="360"/>
      </w:pPr>
      <w:rPr>
        <w:rFonts w:hint="default"/>
      </w:rPr>
    </w:lvl>
    <w:lvl w:ilvl="1" w:tplc="500A0019">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1" w15:restartNumberingAfterBreak="0">
    <w:nsid w:val="0D5241FB"/>
    <w:multiLevelType w:val="hybridMultilevel"/>
    <w:tmpl w:val="01160F7A"/>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 w15:restartNumberingAfterBreak="0">
    <w:nsid w:val="0F76588D"/>
    <w:multiLevelType w:val="hybridMultilevel"/>
    <w:tmpl w:val="D5B2AAA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7E1035"/>
    <w:multiLevelType w:val="hybridMultilevel"/>
    <w:tmpl w:val="0A803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70B"/>
    <w:multiLevelType w:val="hybridMultilevel"/>
    <w:tmpl w:val="A3B014F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ED68F1"/>
    <w:multiLevelType w:val="hybridMultilevel"/>
    <w:tmpl w:val="790AE2C6"/>
    <w:lvl w:ilvl="0" w:tplc="04090019">
      <w:start w:val="1"/>
      <w:numFmt w:val="lowerLetter"/>
      <w:lvlText w:val="%1."/>
      <w:lvlJc w:val="left"/>
      <w:pPr>
        <w:ind w:left="1350" w:hanging="360"/>
      </w:p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6" w15:restartNumberingAfterBreak="0">
    <w:nsid w:val="12C66270"/>
    <w:multiLevelType w:val="hybridMultilevel"/>
    <w:tmpl w:val="5F2C95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2F750F"/>
    <w:multiLevelType w:val="hybridMultilevel"/>
    <w:tmpl w:val="14324190"/>
    <w:lvl w:ilvl="0" w:tplc="04090019">
      <w:start w:val="1"/>
      <w:numFmt w:val="lowerLetter"/>
      <w:lvlText w:val="%1."/>
      <w:lvlJc w:val="left"/>
      <w:pPr>
        <w:ind w:left="1350" w:hanging="360"/>
      </w:p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8" w15:restartNumberingAfterBreak="0">
    <w:nsid w:val="1529060F"/>
    <w:multiLevelType w:val="hybridMultilevel"/>
    <w:tmpl w:val="2722A44A"/>
    <w:lvl w:ilvl="0" w:tplc="04090019">
      <w:start w:val="1"/>
      <w:numFmt w:val="lowerLetter"/>
      <w:lvlText w:val="%1."/>
      <w:lvlJc w:val="left"/>
      <w:pPr>
        <w:ind w:left="1350" w:hanging="360"/>
      </w:p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9" w15:restartNumberingAfterBreak="0">
    <w:nsid w:val="19062FD6"/>
    <w:multiLevelType w:val="hybridMultilevel"/>
    <w:tmpl w:val="A420D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64167"/>
    <w:multiLevelType w:val="hybridMultilevel"/>
    <w:tmpl w:val="B9E4D97E"/>
    <w:lvl w:ilvl="0" w:tplc="04090019">
      <w:start w:val="1"/>
      <w:numFmt w:val="lowerLetter"/>
      <w:lvlText w:val="%1."/>
      <w:lvlJc w:val="left"/>
      <w:pPr>
        <w:ind w:left="1350" w:hanging="360"/>
      </w:p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11" w15:restartNumberingAfterBreak="0">
    <w:nsid w:val="1C312D14"/>
    <w:multiLevelType w:val="hybridMultilevel"/>
    <w:tmpl w:val="4378C1CC"/>
    <w:lvl w:ilvl="0" w:tplc="04090019">
      <w:start w:val="1"/>
      <w:numFmt w:val="lowerLetter"/>
      <w:lvlText w:val="%1."/>
      <w:lvlJc w:val="left"/>
      <w:pPr>
        <w:ind w:left="1350" w:hanging="360"/>
      </w:p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12" w15:restartNumberingAfterBreak="0">
    <w:nsid w:val="2088459F"/>
    <w:multiLevelType w:val="hybridMultilevel"/>
    <w:tmpl w:val="D47629D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080" w:hanging="360"/>
      </w:pPr>
    </w:lvl>
    <w:lvl w:ilvl="4" w:tplc="04090019">
      <w:start w:val="1"/>
      <w:numFmt w:val="lowerLetter"/>
      <w:lvlText w:val="%5."/>
      <w:lvlJc w:val="left"/>
      <w:pPr>
        <w:ind w:left="108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130679E"/>
    <w:multiLevelType w:val="hybridMultilevel"/>
    <w:tmpl w:val="C18A6D5C"/>
    <w:lvl w:ilvl="0" w:tplc="04090005">
      <w:start w:val="1"/>
      <w:numFmt w:val="bullet"/>
      <w:lvlText w:val=""/>
      <w:lvlJc w:val="left"/>
      <w:pPr>
        <w:ind w:left="1170" w:hanging="360"/>
      </w:pPr>
      <w:rPr>
        <w:rFonts w:ascii="Wingdings" w:hAnsi="Wingdings" w:hint="default"/>
      </w:rPr>
    </w:lvl>
    <w:lvl w:ilvl="1" w:tplc="500A0003" w:tentative="1">
      <w:start w:val="1"/>
      <w:numFmt w:val="bullet"/>
      <w:lvlText w:val="o"/>
      <w:lvlJc w:val="left"/>
      <w:pPr>
        <w:ind w:left="1890" w:hanging="360"/>
      </w:pPr>
      <w:rPr>
        <w:rFonts w:ascii="Courier New" w:hAnsi="Courier New" w:cs="Courier New" w:hint="default"/>
      </w:rPr>
    </w:lvl>
    <w:lvl w:ilvl="2" w:tplc="500A0005" w:tentative="1">
      <w:start w:val="1"/>
      <w:numFmt w:val="bullet"/>
      <w:lvlText w:val=""/>
      <w:lvlJc w:val="left"/>
      <w:pPr>
        <w:ind w:left="2610" w:hanging="360"/>
      </w:pPr>
      <w:rPr>
        <w:rFonts w:ascii="Wingdings" w:hAnsi="Wingdings" w:hint="default"/>
      </w:rPr>
    </w:lvl>
    <w:lvl w:ilvl="3" w:tplc="500A0001" w:tentative="1">
      <w:start w:val="1"/>
      <w:numFmt w:val="bullet"/>
      <w:lvlText w:val=""/>
      <w:lvlJc w:val="left"/>
      <w:pPr>
        <w:ind w:left="3330" w:hanging="360"/>
      </w:pPr>
      <w:rPr>
        <w:rFonts w:ascii="Symbol" w:hAnsi="Symbol" w:hint="default"/>
      </w:rPr>
    </w:lvl>
    <w:lvl w:ilvl="4" w:tplc="500A0003" w:tentative="1">
      <w:start w:val="1"/>
      <w:numFmt w:val="bullet"/>
      <w:lvlText w:val="o"/>
      <w:lvlJc w:val="left"/>
      <w:pPr>
        <w:ind w:left="4050" w:hanging="360"/>
      </w:pPr>
      <w:rPr>
        <w:rFonts w:ascii="Courier New" w:hAnsi="Courier New" w:cs="Courier New" w:hint="default"/>
      </w:rPr>
    </w:lvl>
    <w:lvl w:ilvl="5" w:tplc="500A0005" w:tentative="1">
      <w:start w:val="1"/>
      <w:numFmt w:val="bullet"/>
      <w:lvlText w:val=""/>
      <w:lvlJc w:val="left"/>
      <w:pPr>
        <w:ind w:left="4770" w:hanging="360"/>
      </w:pPr>
      <w:rPr>
        <w:rFonts w:ascii="Wingdings" w:hAnsi="Wingdings" w:hint="default"/>
      </w:rPr>
    </w:lvl>
    <w:lvl w:ilvl="6" w:tplc="500A0001" w:tentative="1">
      <w:start w:val="1"/>
      <w:numFmt w:val="bullet"/>
      <w:lvlText w:val=""/>
      <w:lvlJc w:val="left"/>
      <w:pPr>
        <w:ind w:left="5490" w:hanging="360"/>
      </w:pPr>
      <w:rPr>
        <w:rFonts w:ascii="Symbol" w:hAnsi="Symbol" w:hint="default"/>
      </w:rPr>
    </w:lvl>
    <w:lvl w:ilvl="7" w:tplc="500A0003" w:tentative="1">
      <w:start w:val="1"/>
      <w:numFmt w:val="bullet"/>
      <w:lvlText w:val="o"/>
      <w:lvlJc w:val="left"/>
      <w:pPr>
        <w:ind w:left="6210" w:hanging="360"/>
      </w:pPr>
      <w:rPr>
        <w:rFonts w:ascii="Courier New" w:hAnsi="Courier New" w:cs="Courier New" w:hint="default"/>
      </w:rPr>
    </w:lvl>
    <w:lvl w:ilvl="8" w:tplc="500A0005" w:tentative="1">
      <w:start w:val="1"/>
      <w:numFmt w:val="bullet"/>
      <w:lvlText w:val=""/>
      <w:lvlJc w:val="left"/>
      <w:pPr>
        <w:ind w:left="6930" w:hanging="360"/>
      </w:pPr>
      <w:rPr>
        <w:rFonts w:ascii="Wingdings" w:hAnsi="Wingdings" w:hint="default"/>
      </w:rPr>
    </w:lvl>
  </w:abstractNum>
  <w:abstractNum w:abstractNumId="14" w15:restartNumberingAfterBreak="0">
    <w:nsid w:val="22444E68"/>
    <w:multiLevelType w:val="hybridMultilevel"/>
    <w:tmpl w:val="87A40DD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011CF2"/>
    <w:multiLevelType w:val="hybridMultilevel"/>
    <w:tmpl w:val="BC26AB14"/>
    <w:lvl w:ilvl="0" w:tplc="8A42713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1B21FF"/>
    <w:multiLevelType w:val="hybridMultilevel"/>
    <w:tmpl w:val="DE26D350"/>
    <w:lvl w:ilvl="0" w:tplc="500A0001">
      <w:start w:val="1"/>
      <w:numFmt w:val="bullet"/>
      <w:lvlText w:val=""/>
      <w:lvlJc w:val="left"/>
      <w:pPr>
        <w:ind w:left="1440" w:hanging="360"/>
      </w:pPr>
      <w:rPr>
        <w:rFonts w:ascii="Symbol" w:hAnsi="Symbol" w:hint="default"/>
      </w:rPr>
    </w:lvl>
    <w:lvl w:ilvl="1" w:tplc="500A0003">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17" w15:restartNumberingAfterBreak="0">
    <w:nsid w:val="2B1B6ED6"/>
    <w:multiLevelType w:val="hybridMultilevel"/>
    <w:tmpl w:val="F37A3C50"/>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EDB3538"/>
    <w:multiLevelType w:val="hybridMultilevel"/>
    <w:tmpl w:val="A9326128"/>
    <w:lvl w:ilvl="0" w:tplc="500A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FDA7EA8"/>
    <w:multiLevelType w:val="hybridMultilevel"/>
    <w:tmpl w:val="3BDA9B82"/>
    <w:lvl w:ilvl="0" w:tplc="243A10D4">
      <w:start w:val="6"/>
      <w:numFmt w:val="bullet"/>
      <w:lvlText w:val="-"/>
      <w:lvlJc w:val="left"/>
      <w:pPr>
        <w:ind w:left="1080" w:hanging="360"/>
      </w:pPr>
      <w:rPr>
        <w:rFonts w:ascii="Arial" w:eastAsiaTheme="minorHAnsi" w:hAnsi="Arial" w:cs="Aria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0" w15:restartNumberingAfterBreak="0">
    <w:nsid w:val="31D148F1"/>
    <w:multiLevelType w:val="hybridMultilevel"/>
    <w:tmpl w:val="CB6C731C"/>
    <w:lvl w:ilvl="0" w:tplc="E982C40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6E6A1F"/>
    <w:multiLevelType w:val="hybridMultilevel"/>
    <w:tmpl w:val="C600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4741E"/>
    <w:multiLevelType w:val="hybridMultilevel"/>
    <w:tmpl w:val="F29A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B26921"/>
    <w:multiLevelType w:val="hybridMultilevel"/>
    <w:tmpl w:val="858CE7DE"/>
    <w:lvl w:ilvl="0" w:tplc="6EF4E4C2">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FBF53EC"/>
    <w:multiLevelType w:val="hybridMultilevel"/>
    <w:tmpl w:val="9AF088C0"/>
    <w:lvl w:ilvl="0" w:tplc="500A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5" w15:restartNumberingAfterBreak="0">
    <w:nsid w:val="40886700"/>
    <w:multiLevelType w:val="hybridMultilevel"/>
    <w:tmpl w:val="4B2EBA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466E2A"/>
    <w:multiLevelType w:val="hybridMultilevel"/>
    <w:tmpl w:val="392CD692"/>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7" w15:restartNumberingAfterBreak="0">
    <w:nsid w:val="44D61307"/>
    <w:multiLevelType w:val="hybridMultilevel"/>
    <w:tmpl w:val="EE62E678"/>
    <w:lvl w:ilvl="0" w:tplc="2A1CDC60">
      <w:start w:val="1"/>
      <w:numFmt w:val="decimal"/>
      <w:lvlText w:val="%1)"/>
      <w:lvlJc w:val="left"/>
      <w:pPr>
        <w:ind w:left="1440" w:hanging="360"/>
      </w:pPr>
      <w:rPr>
        <w:rFonts w:ascii="Arial" w:hAnsi="Arial" w:cs="Arial" w:hint="default"/>
      </w:rPr>
    </w:lvl>
    <w:lvl w:ilvl="1" w:tplc="500A0019">
      <w:start w:val="1"/>
      <w:numFmt w:val="lowerLetter"/>
      <w:lvlText w:val="%2."/>
      <w:lvlJc w:val="left"/>
      <w:pPr>
        <w:ind w:left="2160" w:hanging="360"/>
      </w:pPr>
    </w:lvl>
    <w:lvl w:ilvl="2" w:tplc="500A001B" w:tentative="1">
      <w:start w:val="1"/>
      <w:numFmt w:val="lowerRoman"/>
      <w:lvlText w:val="%3."/>
      <w:lvlJc w:val="right"/>
      <w:pPr>
        <w:ind w:left="2880" w:hanging="180"/>
      </w:pPr>
    </w:lvl>
    <w:lvl w:ilvl="3" w:tplc="500A000F" w:tentative="1">
      <w:start w:val="1"/>
      <w:numFmt w:val="decimal"/>
      <w:lvlText w:val="%4."/>
      <w:lvlJc w:val="left"/>
      <w:pPr>
        <w:ind w:left="3600" w:hanging="360"/>
      </w:pPr>
    </w:lvl>
    <w:lvl w:ilvl="4" w:tplc="500A0019" w:tentative="1">
      <w:start w:val="1"/>
      <w:numFmt w:val="lowerLetter"/>
      <w:lvlText w:val="%5."/>
      <w:lvlJc w:val="left"/>
      <w:pPr>
        <w:ind w:left="4320" w:hanging="360"/>
      </w:pPr>
    </w:lvl>
    <w:lvl w:ilvl="5" w:tplc="500A001B" w:tentative="1">
      <w:start w:val="1"/>
      <w:numFmt w:val="lowerRoman"/>
      <w:lvlText w:val="%6."/>
      <w:lvlJc w:val="right"/>
      <w:pPr>
        <w:ind w:left="5040" w:hanging="180"/>
      </w:pPr>
    </w:lvl>
    <w:lvl w:ilvl="6" w:tplc="500A000F" w:tentative="1">
      <w:start w:val="1"/>
      <w:numFmt w:val="decimal"/>
      <w:lvlText w:val="%7."/>
      <w:lvlJc w:val="left"/>
      <w:pPr>
        <w:ind w:left="5760" w:hanging="360"/>
      </w:pPr>
    </w:lvl>
    <w:lvl w:ilvl="7" w:tplc="500A0019" w:tentative="1">
      <w:start w:val="1"/>
      <w:numFmt w:val="lowerLetter"/>
      <w:lvlText w:val="%8."/>
      <w:lvlJc w:val="left"/>
      <w:pPr>
        <w:ind w:left="6480" w:hanging="360"/>
      </w:pPr>
    </w:lvl>
    <w:lvl w:ilvl="8" w:tplc="500A001B" w:tentative="1">
      <w:start w:val="1"/>
      <w:numFmt w:val="lowerRoman"/>
      <w:lvlText w:val="%9."/>
      <w:lvlJc w:val="right"/>
      <w:pPr>
        <w:ind w:left="7200" w:hanging="180"/>
      </w:pPr>
    </w:lvl>
  </w:abstractNum>
  <w:abstractNum w:abstractNumId="28" w15:restartNumberingAfterBreak="0">
    <w:nsid w:val="45ED6A07"/>
    <w:multiLevelType w:val="hybridMultilevel"/>
    <w:tmpl w:val="7C623A7E"/>
    <w:lvl w:ilvl="0" w:tplc="B6E29F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4013B7"/>
    <w:multiLevelType w:val="hybridMultilevel"/>
    <w:tmpl w:val="F8047708"/>
    <w:lvl w:ilvl="0" w:tplc="04090019">
      <w:start w:val="1"/>
      <w:numFmt w:val="lowerLetter"/>
      <w:lvlText w:val="%1."/>
      <w:lvlJc w:val="left"/>
      <w:pPr>
        <w:ind w:left="1350" w:hanging="360"/>
      </w:p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30" w15:restartNumberingAfterBreak="0">
    <w:nsid w:val="4B6F135C"/>
    <w:multiLevelType w:val="hybridMultilevel"/>
    <w:tmpl w:val="A956C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486E8D"/>
    <w:multiLevelType w:val="hybridMultilevel"/>
    <w:tmpl w:val="E24E4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982989"/>
    <w:multiLevelType w:val="hybridMultilevel"/>
    <w:tmpl w:val="33A6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53C442AD"/>
    <w:multiLevelType w:val="hybridMultilevel"/>
    <w:tmpl w:val="69CAFCBA"/>
    <w:lvl w:ilvl="0" w:tplc="500A0001">
      <w:start w:val="1"/>
      <w:numFmt w:val="bullet"/>
      <w:lvlText w:val=""/>
      <w:lvlJc w:val="left"/>
      <w:pPr>
        <w:ind w:left="1170" w:hanging="360"/>
      </w:pPr>
      <w:rPr>
        <w:rFonts w:ascii="Symbol" w:hAnsi="Symbol" w:hint="default"/>
      </w:rPr>
    </w:lvl>
    <w:lvl w:ilvl="1" w:tplc="500A0003" w:tentative="1">
      <w:start w:val="1"/>
      <w:numFmt w:val="bullet"/>
      <w:lvlText w:val="o"/>
      <w:lvlJc w:val="left"/>
      <w:pPr>
        <w:ind w:left="1890" w:hanging="360"/>
      </w:pPr>
      <w:rPr>
        <w:rFonts w:ascii="Courier New" w:hAnsi="Courier New" w:cs="Courier New" w:hint="default"/>
      </w:rPr>
    </w:lvl>
    <w:lvl w:ilvl="2" w:tplc="500A0005" w:tentative="1">
      <w:start w:val="1"/>
      <w:numFmt w:val="bullet"/>
      <w:lvlText w:val=""/>
      <w:lvlJc w:val="left"/>
      <w:pPr>
        <w:ind w:left="2610" w:hanging="360"/>
      </w:pPr>
      <w:rPr>
        <w:rFonts w:ascii="Wingdings" w:hAnsi="Wingdings" w:hint="default"/>
      </w:rPr>
    </w:lvl>
    <w:lvl w:ilvl="3" w:tplc="500A0001" w:tentative="1">
      <w:start w:val="1"/>
      <w:numFmt w:val="bullet"/>
      <w:lvlText w:val=""/>
      <w:lvlJc w:val="left"/>
      <w:pPr>
        <w:ind w:left="3330" w:hanging="360"/>
      </w:pPr>
      <w:rPr>
        <w:rFonts w:ascii="Symbol" w:hAnsi="Symbol" w:hint="default"/>
      </w:rPr>
    </w:lvl>
    <w:lvl w:ilvl="4" w:tplc="500A0003" w:tentative="1">
      <w:start w:val="1"/>
      <w:numFmt w:val="bullet"/>
      <w:lvlText w:val="o"/>
      <w:lvlJc w:val="left"/>
      <w:pPr>
        <w:ind w:left="4050" w:hanging="360"/>
      </w:pPr>
      <w:rPr>
        <w:rFonts w:ascii="Courier New" w:hAnsi="Courier New" w:cs="Courier New" w:hint="default"/>
      </w:rPr>
    </w:lvl>
    <w:lvl w:ilvl="5" w:tplc="500A0005" w:tentative="1">
      <w:start w:val="1"/>
      <w:numFmt w:val="bullet"/>
      <w:lvlText w:val=""/>
      <w:lvlJc w:val="left"/>
      <w:pPr>
        <w:ind w:left="4770" w:hanging="360"/>
      </w:pPr>
      <w:rPr>
        <w:rFonts w:ascii="Wingdings" w:hAnsi="Wingdings" w:hint="default"/>
      </w:rPr>
    </w:lvl>
    <w:lvl w:ilvl="6" w:tplc="500A0001" w:tentative="1">
      <w:start w:val="1"/>
      <w:numFmt w:val="bullet"/>
      <w:lvlText w:val=""/>
      <w:lvlJc w:val="left"/>
      <w:pPr>
        <w:ind w:left="5490" w:hanging="360"/>
      </w:pPr>
      <w:rPr>
        <w:rFonts w:ascii="Symbol" w:hAnsi="Symbol" w:hint="default"/>
      </w:rPr>
    </w:lvl>
    <w:lvl w:ilvl="7" w:tplc="500A0003" w:tentative="1">
      <w:start w:val="1"/>
      <w:numFmt w:val="bullet"/>
      <w:lvlText w:val="o"/>
      <w:lvlJc w:val="left"/>
      <w:pPr>
        <w:ind w:left="6210" w:hanging="360"/>
      </w:pPr>
      <w:rPr>
        <w:rFonts w:ascii="Courier New" w:hAnsi="Courier New" w:cs="Courier New" w:hint="default"/>
      </w:rPr>
    </w:lvl>
    <w:lvl w:ilvl="8" w:tplc="500A0005" w:tentative="1">
      <w:start w:val="1"/>
      <w:numFmt w:val="bullet"/>
      <w:lvlText w:val=""/>
      <w:lvlJc w:val="left"/>
      <w:pPr>
        <w:ind w:left="6930" w:hanging="360"/>
      </w:pPr>
      <w:rPr>
        <w:rFonts w:ascii="Wingdings" w:hAnsi="Wingdings" w:hint="default"/>
      </w:rPr>
    </w:lvl>
  </w:abstractNum>
  <w:abstractNum w:abstractNumId="34" w15:restartNumberingAfterBreak="0">
    <w:nsid w:val="585340DA"/>
    <w:multiLevelType w:val="hybridMultilevel"/>
    <w:tmpl w:val="70888720"/>
    <w:lvl w:ilvl="0" w:tplc="04090019">
      <w:start w:val="1"/>
      <w:numFmt w:val="lowerLetter"/>
      <w:lvlText w:val="%1."/>
      <w:lvlJc w:val="left"/>
      <w:pPr>
        <w:ind w:left="1350" w:hanging="360"/>
      </w:p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35" w15:restartNumberingAfterBreak="0">
    <w:nsid w:val="59571BB9"/>
    <w:multiLevelType w:val="hybridMultilevel"/>
    <w:tmpl w:val="4D088A12"/>
    <w:lvl w:ilvl="0" w:tplc="683673FE">
      <w:start w:val="1"/>
      <w:numFmt w:val="decimal"/>
      <w:lvlText w:val="%1."/>
      <w:lvlJc w:val="left"/>
      <w:pPr>
        <w:ind w:left="810" w:hanging="360"/>
      </w:pPr>
      <w:rPr>
        <w:rFonts w:hint="default"/>
        <w:u w:val="none"/>
      </w:rPr>
    </w:lvl>
    <w:lvl w:ilvl="1" w:tplc="500A0019" w:tentative="1">
      <w:start w:val="1"/>
      <w:numFmt w:val="lowerLetter"/>
      <w:lvlText w:val="%2."/>
      <w:lvlJc w:val="left"/>
      <w:pPr>
        <w:ind w:left="1530" w:hanging="360"/>
      </w:pPr>
    </w:lvl>
    <w:lvl w:ilvl="2" w:tplc="500A001B" w:tentative="1">
      <w:start w:val="1"/>
      <w:numFmt w:val="lowerRoman"/>
      <w:lvlText w:val="%3."/>
      <w:lvlJc w:val="right"/>
      <w:pPr>
        <w:ind w:left="2250" w:hanging="180"/>
      </w:pPr>
    </w:lvl>
    <w:lvl w:ilvl="3" w:tplc="500A000F">
      <w:start w:val="1"/>
      <w:numFmt w:val="decimal"/>
      <w:lvlText w:val="%4."/>
      <w:lvlJc w:val="left"/>
      <w:pPr>
        <w:ind w:left="1620" w:hanging="360"/>
      </w:pPr>
    </w:lvl>
    <w:lvl w:ilvl="4" w:tplc="500A0019">
      <w:start w:val="1"/>
      <w:numFmt w:val="lowerLetter"/>
      <w:lvlText w:val="%5."/>
      <w:lvlJc w:val="left"/>
      <w:pPr>
        <w:ind w:left="1350" w:hanging="360"/>
      </w:pPr>
    </w:lvl>
    <w:lvl w:ilvl="5" w:tplc="500A001B" w:tentative="1">
      <w:start w:val="1"/>
      <w:numFmt w:val="lowerRoman"/>
      <w:lvlText w:val="%6."/>
      <w:lvlJc w:val="right"/>
      <w:pPr>
        <w:ind w:left="4410" w:hanging="180"/>
      </w:pPr>
    </w:lvl>
    <w:lvl w:ilvl="6" w:tplc="500A000F" w:tentative="1">
      <w:start w:val="1"/>
      <w:numFmt w:val="decimal"/>
      <w:lvlText w:val="%7."/>
      <w:lvlJc w:val="left"/>
      <w:pPr>
        <w:ind w:left="5130" w:hanging="360"/>
      </w:pPr>
    </w:lvl>
    <w:lvl w:ilvl="7" w:tplc="500A0019" w:tentative="1">
      <w:start w:val="1"/>
      <w:numFmt w:val="lowerLetter"/>
      <w:lvlText w:val="%8."/>
      <w:lvlJc w:val="left"/>
      <w:pPr>
        <w:ind w:left="5850" w:hanging="360"/>
      </w:pPr>
    </w:lvl>
    <w:lvl w:ilvl="8" w:tplc="500A001B" w:tentative="1">
      <w:start w:val="1"/>
      <w:numFmt w:val="lowerRoman"/>
      <w:lvlText w:val="%9."/>
      <w:lvlJc w:val="right"/>
      <w:pPr>
        <w:ind w:left="6570" w:hanging="180"/>
      </w:pPr>
    </w:lvl>
  </w:abstractNum>
  <w:abstractNum w:abstractNumId="36" w15:restartNumberingAfterBreak="0">
    <w:nsid w:val="5AB10590"/>
    <w:multiLevelType w:val="hybridMultilevel"/>
    <w:tmpl w:val="3A123E14"/>
    <w:lvl w:ilvl="0" w:tplc="04090019">
      <w:start w:val="1"/>
      <w:numFmt w:val="lowerLetter"/>
      <w:lvlText w:val="%1."/>
      <w:lvlJc w:val="left"/>
      <w:pPr>
        <w:ind w:left="1350" w:hanging="360"/>
      </w:p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37" w15:restartNumberingAfterBreak="0">
    <w:nsid w:val="60125A6D"/>
    <w:multiLevelType w:val="hybridMultilevel"/>
    <w:tmpl w:val="83280E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01358"/>
    <w:multiLevelType w:val="hybridMultilevel"/>
    <w:tmpl w:val="897CD0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DD7811"/>
    <w:multiLevelType w:val="hybridMultilevel"/>
    <w:tmpl w:val="FE2680DA"/>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0" w15:restartNumberingAfterBreak="0">
    <w:nsid w:val="63EA6267"/>
    <w:multiLevelType w:val="hybridMultilevel"/>
    <w:tmpl w:val="BF049978"/>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1" w15:restartNumberingAfterBreak="0">
    <w:nsid w:val="64D76660"/>
    <w:multiLevelType w:val="hybridMultilevel"/>
    <w:tmpl w:val="8076C54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2" w15:restartNumberingAfterBreak="0">
    <w:nsid w:val="65326FFB"/>
    <w:multiLevelType w:val="hybridMultilevel"/>
    <w:tmpl w:val="7D4E891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360F33"/>
    <w:multiLevelType w:val="hybridMultilevel"/>
    <w:tmpl w:val="C0DA0BA8"/>
    <w:lvl w:ilvl="0" w:tplc="86D03CBA">
      <w:start w:val="1"/>
      <w:numFmt w:val="decimal"/>
      <w:lvlText w:val="%1."/>
      <w:lvlJc w:val="left"/>
      <w:pPr>
        <w:ind w:left="720" w:hanging="360"/>
      </w:pPr>
      <w:rPr>
        <w:rFonts w:ascii="Arial" w:eastAsia="Times New Roman" w:hAnsi="Arial" w:cs="Aria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4" w15:restartNumberingAfterBreak="0">
    <w:nsid w:val="68D165F5"/>
    <w:multiLevelType w:val="hybridMultilevel"/>
    <w:tmpl w:val="86B8B1CA"/>
    <w:lvl w:ilvl="0" w:tplc="04090005">
      <w:start w:val="1"/>
      <w:numFmt w:val="bullet"/>
      <w:lvlText w:val=""/>
      <w:lvlJc w:val="left"/>
      <w:pPr>
        <w:ind w:left="1080" w:hanging="360"/>
      </w:pPr>
      <w:rPr>
        <w:rFonts w:ascii="Wingdings" w:hAnsi="Wingdings" w:hint="default"/>
      </w:rPr>
    </w:lvl>
    <w:lvl w:ilvl="1" w:tplc="500A0003">
      <w:start w:val="1"/>
      <w:numFmt w:val="bullet"/>
      <w:lvlText w:val="o"/>
      <w:lvlJc w:val="left"/>
      <w:pPr>
        <w:ind w:left="2160" w:hanging="360"/>
      </w:pPr>
      <w:rPr>
        <w:rFonts w:ascii="Courier New" w:hAnsi="Courier New" w:cs="Courier New" w:hint="default"/>
      </w:rPr>
    </w:lvl>
    <w:lvl w:ilvl="2" w:tplc="500A0005">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45" w15:restartNumberingAfterBreak="0">
    <w:nsid w:val="699E0E93"/>
    <w:multiLevelType w:val="hybridMultilevel"/>
    <w:tmpl w:val="1BE445D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6" w15:restartNumberingAfterBreak="0">
    <w:nsid w:val="69D0139C"/>
    <w:multiLevelType w:val="hybridMultilevel"/>
    <w:tmpl w:val="E654C3DC"/>
    <w:lvl w:ilvl="0" w:tplc="500A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6AB02716"/>
    <w:multiLevelType w:val="hybridMultilevel"/>
    <w:tmpl w:val="74D461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B2832F1"/>
    <w:multiLevelType w:val="hybridMultilevel"/>
    <w:tmpl w:val="39AE42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BB95621"/>
    <w:multiLevelType w:val="hybridMultilevel"/>
    <w:tmpl w:val="CF58E502"/>
    <w:lvl w:ilvl="0" w:tplc="04090005">
      <w:start w:val="1"/>
      <w:numFmt w:val="bullet"/>
      <w:lvlText w:val=""/>
      <w:lvlJc w:val="left"/>
      <w:pPr>
        <w:ind w:left="720" w:hanging="360"/>
      </w:pPr>
      <w:rPr>
        <w:rFonts w:ascii="Wingdings" w:hAnsi="Wingdings"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50" w15:restartNumberingAfterBreak="0">
    <w:nsid w:val="72393561"/>
    <w:multiLevelType w:val="hybridMultilevel"/>
    <w:tmpl w:val="32BA87C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5867661"/>
    <w:multiLevelType w:val="hybridMultilevel"/>
    <w:tmpl w:val="75FEF2BC"/>
    <w:lvl w:ilvl="0" w:tplc="04090019">
      <w:start w:val="1"/>
      <w:numFmt w:val="lowerLetter"/>
      <w:lvlText w:val="%1."/>
      <w:lvlJc w:val="left"/>
      <w:pPr>
        <w:ind w:left="1350" w:hanging="360"/>
      </w:pPr>
    </w:lvl>
    <w:lvl w:ilvl="1" w:tplc="500A0019" w:tentative="1">
      <w:start w:val="1"/>
      <w:numFmt w:val="lowerLetter"/>
      <w:lvlText w:val="%2."/>
      <w:lvlJc w:val="left"/>
      <w:pPr>
        <w:ind w:left="2070" w:hanging="360"/>
      </w:pPr>
    </w:lvl>
    <w:lvl w:ilvl="2" w:tplc="500A001B" w:tentative="1">
      <w:start w:val="1"/>
      <w:numFmt w:val="lowerRoman"/>
      <w:lvlText w:val="%3."/>
      <w:lvlJc w:val="right"/>
      <w:pPr>
        <w:ind w:left="2790" w:hanging="180"/>
      </w:pPr>
    </w:lvl>
    <w:lvl w:ilvl="3" w:tplc="500A000F" w:tentative="1">
      <w:start w:val="1"/>
      <w:numFmt w:val="decimal"/>
      <w:lvlText w:val="%4."/>
      <w:lvlJc w:val="left"/>
      <w:pPr>
        <w:ind w:left="3510" w:hanging="360"/>
      </w:pPr>
    </w:lvl>
    <w:lvl w:ilvl="4" w:tplc="500A0019" w:tentative="1">
      <w:start w:val="1"/>
      <w:numFmt w:val="lowerLetter"/>
      <w:lvlText w:val="%5."/>
      <w:lvlJc w:val="left"/>
      <w:pPr>
        <w:ind w:left="4230" w:hanging="360"/>
      </w:pPr>
    </w:lvl>
    <w:lvl w:ilvl="5" w:tplc="500A001B" w:tentative="1">
      <w:start w:val="1"/>
      <w:numFmt w:val="lowerRoman"/>
      <w:lvlText w:val="%6."/>
      <w:lvlJc w:val="right"/>
      <w:pPr>
        <w:ind w:left="4950" w:hanging="180"/>
      </w:pPr>
    </w:lvl>
    <w:lvl w:ilvl="6" w:tplc="500A000F" w:tentative="1">
      <w:start w:val="1"/>
      <w:numFmt w:val="decimal"/>
      <w:lvlText w:val="%7."/>
      <w:lvlJc w:val="left"/>
      <w:pPr>
        <w:ind w:left="5670" w:hanging="360"/>
      </w:pPr>
    </w:lvl>
    <w:lvl w:ilvl="7" w:tplc="500A0019" w:tentative="1">
      <w:start w:val="1"/>
      <w:numFmt w:val="lowerLetter"/>
      <w:lvlText w:val="%8."/>
      <w:lvlJc w:val="left"/>
      <w:pPr>
        <w:ind w:left="6390" w:hanging="360"/>
      </w:pPr>
    </w:lvl>
    <w:lvl w:ilvl="8" w:tplc="500A001B" w:tentative="1">
      <w:start w:val="1"/>
      <w:numFmt w:val="lowerRoman"/>
      <w:lvlText w:val="%9."/>
      <w:lvlJc w:val="right"/>
      <w:pPr>
        <w:ind w:left="7110" w:hanging="180"/>
      </w:pPr>
    </w:lvl>
  </w:abstractNum>
  <w:abstractNum w:abstractNumId="52" w15:restartNumberingAfterBreak="0">
    <w:nsid w:val="789C5E0E"/>
    <w:multiLevelType w:val="hybridMultilevel"/>
    <w:tmpl w:val="08E20562"/>
    <w:lvl w:ilvl="0" w:tplc="500A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F0237D0"/>
    <w:multiLevelType w:val="hybridMultilevel"/>
    <w:tmpl w:val="F06294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861D05"/>
    <w:multiLevelType w:val="hybridMultilevel"/>
    <w:tmpl w:val="08307A6C"/>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num w:numId="1">
    <w:abstractNumId w:val="20"/>
  </w:num>
  <w:num w:numId="2">
    <w:abstractNumId w:val="6"/>
  </w:num>
  <w:num w:numId="3">
    <w:abstractNumId w:val="4"/>
  </w:num>
  <w:num w:numId="4">
    <w:abstractNumId w:val="14"/>
  </w:num>
  <w:num w:numId="5">
    <w:abstractNumId w:val="30"/>
  </w:num>
  <w:num w:numId="6">
    <w:abstractNumId w:val="48"/>
  </w:num>
  <w:num w:numId="7">
    <w:abstractNumId w:val="38"/>
  </w:num>
  <w:num w:numId="8">
    <w:abstractNumId w:val="37"/>
  </w:num>
  <w:num w:numId="9">
    <w:abstractNumId w:val="53"/>
  </w:num>
  <w:num w:numId="10">
    <w:abstractNumId w:val="47"/>
  </w:num>
  <w:num w:numId="11">
    <w:abstractNumId w:val="25"/>
  </w:num>
  <w:num w:numId="12">
    <w:abstractNumId w:val="42"/>
  </w:num>
  <w:num w:numId="13">
    <w:abstractNumId w:val="43"/>
  </w:num>
  <w:num w:numId="14">
    <w:abstractNumId w:val="2"/>
  </w:num>
  <w:num w:numId="15">
    <w:abstractNumId w:val="31"/>
  </w:num>
  <w:num w:numId="16">
    <w:abstractNumId w:val="45"/>
  </w:num>
  <w:num w:numId="17">
    <w:abstractNumId w:val="1"/>
  </w:num>
  <w:num w:numId="18">
    <w:abstractNumId w:val="13"/>
  </w:num>
  <w:num w:numId="19">
    <w:abstractNumId w:val="44"/>
  </w:num>
  <w:num w:numId="20">
    <w:abstractNumId w:val="49"/>
  </w:num>
  <w:num w:numId="21">
    <w:abstractNumId w:val="27"/>
  </w:num>
  <w:num w:numId="22">
    <w:abstractNumId w:val="26"/>
  </w:num>
  <w:num w:numId="23">
    <w:abstractNumId w:val="3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23"/>
  </w:num>
  <w:num w:numId="28">
    <w:abstractNumId w:val="24"/>
  </w:num>
  <w:num w:numId="29">
    <w:abstractNumId w:val="3"/>
  </w:num>
  <w:num w:numId="30">
    <w:abstractNumId w:val="33"/>
  </w:num>
  <w:num w:numId="31">
    <w:abstractNumId w:val="16"/>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9"/>
  </w:num>
  <w:num w:numId="35">
    <w:abstractNumId w:val="7"/>
  </w:num>
  <w:num w:numId="36">
    <w:abstractNumId w:val="5"/>
  </w:num>
  <w:num w:numId="37">
    <w:abstractNumId w:val="36"/>
  </w:num>
  <w:num w:numId="38">
    <w:abstractNumId w:val="8"/>
  </w:num>
  <w:num w:numId="39">
    <w:abstractNumId w:val="51"/>
  </w:num>
  <w:num w:numId="40">
    <w:abstractNumId w:val="11"/>
  </w:num>
  <w:num w:numId="41">
    <w:abstractNumId w:val="10"/>
  </w:num>
  <w:num w:numId="42">
    <w:abstractNumId w:val="41"/>
  </w:num>
  <w:num w:numId="43">
    <w:abstractNumId w:val="19"/>
  </w:num>
  <w:num w:numId="44">
    <w:abstractNumId w:val="35"/>
  </w:num>
  <w:num w:numId="45">
    <w:abstractNumId w:val="52"/>
  </w:num>
  <w:num w:numId="46">
    <w:abstractNumId w:val="46"/>
  </w:num>
  <w:num w:numId="47">
    <w:abstractNumId w:val="18"/>
  </w:num>
  <w:num w:numId="48">
    <w:abstractNumId w:val="12"/>
  </w:num>
  <w:num w:numId="49">
    <w:abstractNumId w:val="9"/>
  </w:num>
  <w:num w:numId="50">
    <w:abstractNumId w:val="22"/>
  </w:num>
  <w:num w:numId="51">
    <w:abstractNumId w:val="21"/>
  </w:num>
  <w:num w:numId="52">
    <w:abstractNumId w:val="54"/>
  </w:num>
  <w:num w:numId="53">
    <w:abstractNumId w:val="39"/>
  </w:num>
  <w:num w:numId="54">
    <w:abstractNumId w:val="28"/>
  </w:num>
  <w:num w:numId="55">
    <w:abstractNumId w:val="50"/>
  </w:num>
  <w:num w:numId="56">
    <w:abstractNumId w:val="0"/>
  </w:num>
  <w:num w:numId="57">
    <w:abstractNumId w:val="4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333"/>
    <w:rsid w:val="0000500D"/>
    <w:rsid w:val="000118DB"/>
    <w:rsid w:val="00021AFF"/>
    <w:rsid w:val="00021FBE"/>
    <w:rsid w:val="00022E03"/>
    <w:rsid w:val="00023620"/>
    <w:rsid w:val="00030D87"/>
    <w:rsid w:val="00031B37"/>
    <w:rsid w:val="000323C6"/>
    <w:rsid w:val="000340C6"/>
    <w:rsid w:val="00047B99"/>
    <w:rsid w:val="000510A9"/>
    <w:rsid w:val="00053159"/>
    <w:rsid w:val="00055E00"/>
    <w:rsid w:val="00060F66"/>
    <w:rsid w:val="00061277"/>
    <w:rsid w:val="00066B74"/>
    <w:rsid w:val="00066B86"/>
    <w:rsid w:val="00071018"/>
    <w:rsid w:val="00071939"/>
    <w:rsid w:val="00071F3A"/>
    <w:rsid w:val="000726D7"/>
    <w:rsid w:val="00072774"/>
    <w:rsid w:val="00073CB1"/>
    <w:rsid w:val="00074CFA"/>
    <w:rsid w:val="00076C02"/>
    <w:rsid w:val="00077928"/>
    <w:rsid w:val="000809BF"/>
    <w:rsid w:val="000834FD"/>
    <w:rsid w:val="00085F2D"/>
    <w:rsid w:val="000917FA"/>
    <w:rsid w:val="000935C6"/>
    <w:rsid w:val="0009433F"/>
    <w:rsid w:val="00096AEB"/>
    <w:rsid w:val="000A5925"/>
    <w:rsid w:val="000B2916"/>
    <w:rsid w:val="000B7307"/>
    <w:rsid w:val="000B7FCD"/>
    <w:rsid w:val="000C263B"/>
    <w:rsid w:val="000D1C8C"/>
    <w:rsid w:val="000D4407"/>
    <w:rsid w:val="000E1262"/>
    <w:rsid w:val="000E2540"/>
    <w:rsid w:val="000E435F"/>
    <w:rsid w:val="000E7185"/>
    <w:rsid w:val="000F2315"/>
    <w:rsid w:val="000F3E44"/>
    <w:rsid w:val="00101957"/>
    <w:rsid w:val="00101E91"/>
    <w:rsid w:val="00105D90"/>
    <w:rsid w:val="00115A7B"/>
    <w:rsid w:val="0012011A"/>
    <w:rsid w:val="001224AF"/>
    <w:rsid w:val="00122E91"/>
    <w:rsid w:val="00125030"/>
    <w:rsid w:val="00127141"/>
    <w:rsid w:val="001328F8"/>
    <w:rsid w:val="00134E63"/>
    <w:rsid w:val="00135082"/>
    <w:rsid w:val="001354D1"/>
    <w:rsid w:val="001378CF"/>
    <w:rsid w:val="00140FDC"/>
    <w:rsid w:val="00143527"/>
    <w:rsid w:val="0014548D"/>
    <w:rsid w:val="00150B93"/>
    <w:rsid w:val="00154865"/>
    <w:rsid w:val="001635AF"/>
    <w:rsid w:val="00165E5D"/>
    <w:rsid w:val="00166727"/>
    <w:rsid w:val="001777E6"/>
    <w:rsid w:val="00185ECB"/>
    <w:rsid w:val="00186936"/>
    <w:rsid w:val="0018755E"/>
    <w:rsid w:val="00187D60"/>
    <w:rsid w:val="00190516"/>
    <w:rsid w:val="00191C8A"/>
    <w:rsid w:val="00195342"/>
    <w:rsid w:val="00195499"/>
    <w:rsid w:val="001A3398"/>
    <w:rsid w:val="001A430F"/>
    <w:rsid w:val="001A48EF"/>
    <w:rsid w:val="001A5865"/>
    <w:rsid w:val="001B01B9"/>
    <w:rsid w:val="001B46A5"/>
    <w:rsid w:val="001B4E04"/>
    <w:rsid w:val="001C2588"/>
    <w:rsid w:val="001C5A0B"/>
    <w:rsid w:val="001D31F2"/>
    <w:rsid w:val="001D48EC"/>
    <w:rsid w:val="001D7B66"/>
    <w:rsid w:val="001E090A"/>
    <w:rsid w:val="001E1090"/>
    <w:rsid w:val="001E10C7"/>
    <w:rsid w:val="001E42D8"/>
    <w:rsid w:val="001E6C51"/>
    <w:rsid w:val="001E7447"/>
    <w:rsid w:val="001F16D1"/>
    <w:rsid w:val="001F1981"/>
    <w:rsid w:val="001F2ADF"/>
    <w:rsid w:val="001F419D"/>
    <w:rsid w:val="001F503B"/>
    <w:rsid w:val="001F727F"/>
    <w:rsid w:val="00203242"/>
    <w:rsid w:val="00205A9D"/>
    <w:rsid w:val="002151AF"/>
    <w:rsid w:val="00217150"/>
    <w:rsid w:val="00221F12"/>
    <w:rsid w:val="00223F9B"/>
    <w:rsid w:val="002248CF"/>
    <w:rsid w:val="0022613D"/>
    <w:rsid w:val="00226427"/>
    <w:rsid w:val="00227975"/>
    <w:rsid w:val="00231958"/>
    <w:rsid w:val="00236780"/>
    <w:rsid w:val="0024020D"/>
    <w:rsid w:val="002426EB"/>
    <w:rsid w:val="00243540"/>
    <w:rsid w:val="002440F9"/>
    <w:rsid w:val="00245623"/>
    <w:rsid w:val="00247DBE"/>
    <w:rsid w:val="002570F1"/>
    <w:rsid w:val="00262452"/>
    <w:rsid w:val="0026669F"/>
    <w:rsid w:val="00277D30"/>
    <w:rsid w:val="0028409E"/>
    <w:rsid w:val="0028438B"/>
    <w:rsid w:val="002849EC"/>
    <w:rsid w:val="002901B8"/>
    <w:rsid w:val="002909B7"/>
    <w:rsid w:val="0029141A"/>
    <w:rsid w:val="0029141D"/>
    <w:rsid w:val="00291775"/>
    <w:rsid w:val="00293B3A"/>
    <w:rsid w:val="002A2C38"/>
    <w:rsid w:val="002A3C8E"/>
    <w:rsid w:val="002A55CF"/>
    <w:rsid w:val="002A6E87"/>
    <w:rsid w:val="002A6E98"/>
    <w:rsid w:val="002B1925"/>
    <w:rsid w:val="002B6516"/>
    <w:rsid w:val="002B6C4F"/>
    <w:rsid w:val="002B7D20"/>
    <w:rsid w:val="002C1FE9"/>
    <w:rsid w:val="002C5E27"/>
    <w:rsid w:val="002D07E9"/>
    <w:rsid w:val="002D4109"/>
    <w:rsid w:val="002D729A"/>
    <w:rsid w:val="002E1EAD"/>
    <w:rsid w:val="002E66EB"/>
    <w:rsid w:val="002F5B1E"/>
    <w:rsid w:val="002F6550"/>
    <w:rsid w:val="003004F7"/>
    <w:rsid w:val="00301BCA"/>
    <w:rsid w:val="003022C6"/>
    <w:rsid w:val="003036E3"/>
    <w:rsid w:val="00306663"/>
    <w:rsid w:val="0030786D"/>
    <w:rsid w:val="003124B2"/>
    <w:rsid w:val="0031556B"/>
    <w:rsid w:val="0031630C"/>
    <w:rsid w:val="00322CDB"/>
    <w:rsid w:val="0032371E"/>
    <w:rsid w:val="00324E0F"/>
    <w:rsid w:val="003318C8"/>
    <w:rsid w:val="00332C86"/>
    <w:rsid w:val="0033525B"/>
    <w:rsid w:val="00337EC9"/>
    <w:rsid w:val="00345197"/>
    <w:rsid w:val="003468C4"/>
    <w:rsid w:val="00356641"/>
    <w:rsid w:val="003573F6"/>
    <w:rsid w:val="003607F5"/>
    <w:rsid w:val="003618E9"/>
    <w:rsid w:val="003621BA"/>
    <w:rsid w:val="00371B37"/>
    <w:rsid w:val="00371F62"/>
    <w:rsid w:val="00374001"/>
    <w:rsid w:val="00375098"/>
    <w:rsid w:val="00376317"/>
    <w:rsid w:val="0037678F"/>
    <w:rsid w:val="003778F1"/>
    <w:rsid w:val="00380A4D"/>
    <w:rsid w:val="00386BB8"/>
    <w:rsid w:val="00387850"/>
    <w:rsid w:val="00387C69"/>
    <w:rsid w:val="00395E2E"/>
    <w:rsid w:val="003A17B0"/>
    <w:rsid w:val="003A3D81"/>
    <w:rsid w:val="003B325F"/>
    <w:rsid w:val="003C4BD4"/>
    <w:rsid w:val="003D1A40"/>
    <w:rsid w:val="003D4E68"/>
    <w:rsid w:val="003D4F7D"/>
    <w:rsid w:val="003D5F62"/>
    <w:rsid w:val="003D7DC3"/>
    <w:rsid w:val="003F62F5"/>
    <w:rsid w:val="004024EB"/>
    <w:rsid w:val="0040488B"/>
    <w:rsid w:val="0040527B"/>
    <w:rsid w:val="00407416"/>
    <w:rsid w:val="00410593"/>
    <w:rsid w:val="00416A08"/>
    <w:rsid w:val="004176C8"/>
    <w:rsid w:val="00417F17"/>
    <w:rsid w:val="004205DE"/>
    <w:rsid w:val="0042078A"/>
    <w:rsid w:val="00422094"/>
    <w:rsid w:val="004256A8"/>
    <w:rsid w:val="00425D3A"/>
    <w:rsid w:val="00430E2A"/>
    <w:rsid w:val="004315D5"/>
    <w:rsid w:val="0043309E"/>
    <w:rsid w:val="0043522E"/>
    <w:rsid w:val="00437624"/>
    <w:rsid w:val="00440ABF"/>
    <w:rsid w:val="00445549"/>
    <w:rsid w:val="004457B3"/>
    <w:rsid w:val="004464C2"/>
    <w:rsid w:val="00452964"/>
    <w:rsid w:val="00453070"/>
    <w:rsid w:val="00460297"/>
    <w:rsid w:val="00471441"/>
    <w:rsid w:val="00471778"/>
    <w:rsid w:val="004722B5"/>
    <w:rsid w:val="004743AE"/>
    <w:rsid w:val="00474567"/>
    <w:rsid w:val="00480A4D"/>
    <w:rsid w:val="00481AB3"/>
    <w:rsid w:val="00483E5D"/>
    <w:rsid w:val="004853C1"/>
    <w:rsid w:val="004856EC"/>
    <w:rsid w:val="00485738"/>
    <w:rsid w:val="00490489"/>
    <w:rsid w:val="004907F3"/>
    <w:rsid w:val="0049138F"/>
    <w:rsid w:val="0049434C"/>
    <w:rsid w:val="0049533B"/>
    <w:rsid w:val="00495406"/>
    <w:rsid w:val="004A174F"/>
    <w:rsid w:val="004A250F"/>
    <w:rsid w:val="004A53D8"/>
    <w:rsid w:val="004A5D21"/>
    <w:rsid w:val="004B0C12"/>
    <w:rsid w:val="004B3197"/>
    <w:rsid w:val="004B356D"/>
    <w:rsid w:val="004B45DF"/>
    <w:rsid w:val="004B51B2"/>
    <w:rsid w:val="004B651C"/>
    <w:rsid w:val="004B6C49"/>
    <w:rsid w:val="004C3AFD"/>
    <w:rsid w:val="004C4629"/>
    <w:rsid w:val="004D02C5"/>
    <w:rsid w:val="004D0883"/>
    <w:rsid w:val="004D2E20"/>
    <w:rsid w:val="004D7075"/>
    <w:rsid w:val="004E0919"/>
    <w:rsid w:val="004E0AF0"/>
    <w:rsid w:val="004E0EB0"/>
    <w:rsid w:val="004F0DCC"/>
    <w:rsid w:val="004F1F2E"/>
    <w:rsid w:val="004F2737"/>
    <w:rsid w:val="004F2F24"/>
    <w:rsid w:val="004F3D85"/>
    <w:rsid w:val="004F69B9"/>
    <w:rsid w:val="005046D1"/>
    <w:rsid w:val="00505122"/>
    <w:rsid w:val="00505B50"/>
    <w:rsid w:val="00506723"/>
    <w:rsid w:val="0050756A"/>
    <w:rsid w:val="00507A3C"/>
    <w:rsid w:val="005106E1"/>
    <w:rsid w:val="00513773"/>
    <w:rsid w:val="00514679"/>
    <w:rsid w:val="00515603"/>
    <w:rsid w:val="0051574F"/>
    <w:rsid w:val="00515796"/>
    <w:rsid w:val="00517428"/>
    <w:rsid w:val="00522277"/>
    <w:rsid w:val="00524420"/>
    <w:rsid w:val="00525FF1"/>
    <w:rsid w:val="00531E2C"/>
    <w:rsid w:val="00534B5D"/>
    <w:rsid w:val="0053563B"/>
    <w:rsid w:val="00543C2C"/>
    <w:rsid w:val="005466E2"/>
    <w:rsid w:val="00551E92"/>
    <w:rsid w:val="00551FEB"/>
    <w:rsid w:val="005523A5"/>
    <w:rsid w:val="00552C95"/>
    <w:rsid w:val="00553F6C"/>
    <w:rsid w:val="00554E99"/>
    <w:rsid w:val="0056009D"/>
    <w:rsid w:val="00560C99"/>
    <w:rsid w:val="00560D81"/>
    <w:rsid w:val="005630B4"/>
    <w:rsid w:val="005630CB"/>
    <w:rsid w:val="00564D6B"/>
    <w:rsid w:val="005663BF"/>
    <w:rsid w:val="0056698F"/>
    <w:rsid w:val="005736EF"/>
    <w:rsid w:val="00574AF3"/>
    <w:rsid w:val="00575C4A"/>
    <w:rsid w:val="00575EEE"/>
    <w:rsid w:val="00576151"/>
    <w:rsid w:val="005853A0"/>
    <w:rsid w:val="00586FB5"/>
    <w:rsid w:val="005901F4"/>
    <w:rsid w:val="005939FB"/>
    <w:rsid w:val="0059434E"/>
    <w:rsid w:val="005A503C"/>
    <w:rsid w:val="005A640E"/>
    <w:rsid w:val="005B1AE2"/>
    <w:rsid w:val="005C1E97"/>
    <w:rsid w:val="005C2125"/>
    <w:rsid w:val="005C3FBF"/>
    <w:rsid w:val="005C443A"/>
    <w:rsid w:val="005C5AE9"/>
    <w:rsid w:val="005D0F55"/>
    <w:rsid w:val="005D2F83"/>
    <w:rsid w:val="005D2FBD"/>
    <w:rsid w:val="005D352E"/>
    <w:rsid w:val="005D6B54"/>
    <w:rsid w:val="005E1E94"/>
    <w:rsid w:val="005E51B2"/>
    <w:rsid w:val="005E6A6F"/>
    <w:rsid w:val="005E754E"/>
    <w:rsid w:val="005F23B5"/>
    <w:rsid w:val="005F6F82"/>
    <w:rsid w:val="00604961"/>
    <w:rsid w:val="0060558A"/>
    <w:rsid w:val="00605C60"/>
    <w:rsid w:val="00606CFD"/>
    <w:rsid w:val="00610AFF"/>
    <w:rsid w:val="006136AA"/>
    <w:rsid w:val="00614971"/>
    <w:rsid w:val="006149B0"/>
    <w:rsid w:val="0061608C"/>
    <w:rsid w:val="00626756"/>
    <w:rsid w:val="006268C0"/>
    <w:rsid w:val="00627594"/>
    <w:rsid w:val="006275ED"/>
    <w:rsid w:val="00635526"/>
    <w:rsid w:val="00637333"/>
    <w:rsid w:val="006418FE"/>
    <w:rsid w:val="00641ED8"/>
    <w:rsid w:val="006439E4"/>
    <w:rsid w:val="00645181"/>
    <w:rsid w:val="00645B94"/>
    <w:rsid w:val="00646A11"/>
    <w:rsid w:val="00646F75"/>
    <w:rsid w:val="00647156"/>
    <w:rsid w:val="006537B5"/>
    <w:rsid w:val="0065438C"/>
    <w:rsid w:val="006548BE"/>
    <w:rsid w:val="0065567A"/>
    <w:rsid w:val="00670F76"/>
    <w:rsid w:val="0067376E"/>
    <w:rsid w:val="00675879"/>
    <w:rsid w:val="00682A67"/>
    <w:rsid w:val="00682A7C"/>
    <w:rsid w:val="0068460A"/>
    <w:rsid w:val="00685107"/>
    <w:rsid w:val="00685844"/>
    <w:rsid w:val="00686326"/>
    <w:rsid w:val="00695067"/>
    <w:rsid w:val="006A1979"/>
    <w:rsid w:val="006A258C"/>
    <w:rsid w:val="006A4DD8"/>
    <w:rsid w:val="006A56B1"/>
    <w:rsid w:val="006A6BD9"/>
    <w:rsid w:val="006A7223"/>
    <w:rsid w:val="006B256D"/>
    <w:rsid w:val="006C019A"/>
    <w:rsid w:val="006C6212"/>
    <w:rsid w:val="006C6E69"/>
    <w:rsid w:val="006C7DF1"/>
    <w:rsid w:val="006D29EC"/>
    <w:rsid w:val="006D4B84"/>
    <w:rsid w:val="006D5EA1"/>
    <w:rsid w:val="006E55F8"/>
    <w:rsid w:val="006E5DCD"/>
    <w:rsid w:val="006F0498"/>
    <w:rsid w:val="006F080A"/>
    <w:rsid w:val="006F11D8"/>
    <w:rsid w:val="006F319B"/>
    <w:rsid w:val="00700CCC"/>
    <w:rsid w:val="00701BA8"/>
    <w:rsid w:val="00702DD6"/>
    <w:rsid w:val="007117EE"/>
    <w:rsid w:val="00716E0B"/>
    <w:rsid w:val="007173E9"/>
    <w:rsid w:val="00723884"/>
    <w:rsid w:val="00725F3E"/>
    <w:rsid w:val="0072736A"/>
    <w:rsid w:val="00733A1A"/>
    <w:rsid w:val="00734D5E"/>
    <w:rsid w:val="00736A74"/>
    <w:rsid w:val="0074351D"/>
    <w:rsid w:val="0074604C"/>
    <w:rsid w:val="007479E6"/>
    <w:rsid w:val="00750AAE"/>
    <w:rsid w:val="0075162E"/>
    <w:rsid w:val="00755D39"/>
    <w:rsid w:val="00760994"/>
    <w:rsid w:val="00770928"/>
    <w:rsid w:val="0077221A"/>
    <w:rsid w:val="0077281E"/>
    <w:rsid w:val="007742EE"/>
    <w:rsid w:val="007745F0"/>
    <w:rsid w:val="007746F4"/>
    <w:rsid w:val="00776988"/>
    <w:rsid w:val="00777CA2"/>
    <w:rsid w:val="00792888"/>
    <w:rsid w:val="00793DD0"/>
    <w:rsid w:val="0079790D"/>
    <w:rsid w:val="007A0098"/>
    <w:rsid w:val="007A0B8C"/>
    <w:rsid w:val="007A1300"/>
    <w:rsid w:val="007A2215"/>
    <w:rsid w:val="007A6ED2"/>
    <w:rsid w:val="007A7499"/>
    <w:rsid w:val="007B014E"/>
    <w:rsid w:val="007B0FCC"/>
    <w:rsid w:val="007C023C"/>
    <w:rsid w:val="007C445A"/>
    <w:rsid w:val="007C4DD3"/>
    <w:rsid w:val="007C6B65"/>
    <w:rsid w:val="007C707A"/>
    <w:rsid w:val="007C76C3"/>
    <w:rsid w:val="007D60DF"/>
    <w:rsid w:val="007D6A1F"/>
    <w:rsid w:val="007E3F00"/>
    <w:rsid w:val="007E5510"/>
    <w:rsid w:val="007F12B0"/>
    <w:rsid w:val="007F2E91"/>
    <w:rsid w:val="007F34D6"/>
    <w:rsid w:val="007F4F99"/>
    <w:rsid w:val="007F670A"/>
    <w:rsid w:val="00800645"/>
    <w:rsid w:val="0080112E"/>
    <w:rsid w:val="0080141F"/>
    <w:rsid w:val="0080182C"/>
    <w:rsid w:val="00803ADB"/>
    <w:rsid w:val="00803B4A"/>
    <w:rsid w:val="00804A3F"/>
    <w:rsid w:val="00811856"/>
    <w:rsid w:val="00817BCC"/>
    <w:rsid w:val="008209CF"/>
    <w:rsid w:val="008209DF"/>
    <w:rsid w:val="00820E10"/>
    <w:rsid w:val="00821DD4"/>
    <w:rsid w:val="0082385E"/>
    <w:rsid w:val="00824757"/>
    <w:rsid w:val="00833E01"/>
    <w:rsid w:val="00835C12"/>
    <w:rsid w:val="00835F7C"/>
    <w:rsid w:val="00842C4E"/>
    <w:rsid w:val="00843C4D"/>
    <w:rsid w:val="0084571A"/>
    <w:rsid w:val="008458B4"/>
    <w:rsid w:val="008464C9"/>
    <w:rsid w:val="00850906"/>
    <w:rsid w:val="00851A58"/>
    <w:rsid w:val="00851BEC"/>
    <w:rsid w:val="00860DC6"/>
    <w:rsid w:val="00864DA2"/>
    <w:rsid w:val="00866AAF"/>
    <w:rsid w:val="00871CA4"/>
    <w:rsid w:val="0087274D"/>
    <w:rsid w:val="00874DD8"/>
    <w:rsid w:val="008758FA"/>
    <w:rsid w:val="00875B55"/>
    <w:rsid w:val="00877EA5"/>
    <w:rsid w:val="008833A1"/>
    <w:rsid w:val="00886160"/>
    <w:rsid w:val="00890F0E"/>
    <w:rsid w:val="0089146A"/>
    <w:rsid w:val="0089196B"/>
    <w:rsid w:val="008A115A"/>
    <w:rsid w:val="008A1455"/>
    <w:rsid w:val="008A2CC6"/>
    <w:rsid w:val="008A32AF"/>
    <w:rsid w:val="008A3A1A"/>
    <w:rsid w:val="008A7551"/>
    <w:rsid w:val="008B07D8"/>
    <w:rsid w:val="008B0BF3"/>
    <w:rsid w:val="008B1B0C"/>
    <w:rsid w:val="008B1FA8"/>
    <w:rsid w:val="008B360E"/>
    <w:rsid w:val="008B38B9"/>
    <w:rsid w:val="008B4927"/>
    <w:rsid w:val="008B5C84"/>
    <w:rsid w:val="008B7783"/>
    <w:rsid w:val="008C292F"/>
    <w:rsid w:val="008C55D6"/>
    <w:rsid w:val="008C5F68"/>
    <w:rsid w:val="008C6252"/>
    <w:rsid w:val="008C7A47"/>
    <w:rsid w:val="008D5AF8"/>
    <w:rsid w:val="008E4420"/>
    <w:rsid w:val="008F3B00"/>
    <w:rsid w:val="008F4536"/>
    <w:rsid w:val="008F79F0"/>
    <w:rsid w:val="00901251"/>
    <w:rsid w:val="00902ED5"/>
    <w:rsid w:val="00905204"/>
    <w:rsid w:val="00906FBB"/>
    <w:rsid w:val="00912391"/>
    <w:rsid w:val="00917C4D"/>
    <w:rsid w:val="009200C9"/>
    <w:rsid w:val="009205B3"/>
    <w:rsid w:val="009243D6"/>
    <w:rsid w:val="009266A0"/>
    <w:rsid w:val="00926EE7"/>
    <w:rsid w:val="0092783B"/>
    <w:rsid w:val="00931A06"/>
    <w:rsid w:val="009347B1"/>
    <w:rsid w:val="00935EE5"/>
    <w:rsid w:val="0094194E"/>
    <w:rsid w:val="009442EE"/>
    <w:rsid w:val="00954C29"/>
    <w:rsid w:val="00956361"/>
    <w:rsid w:val="009648BA"/>
    <w:rsid w:val="00973BAE"/>
    <w:rsid w:val="00974AC6"/>
    <w:rsid w:val="0097551D"/>
    <w:rsid w:val="00976D2C"/>
    <w:rsid w:val="009827C2"/>
    <w:rsid w:val="0099014B"/>
    <w:rsid w:val="00992FA5"/>
    <w:rsid w:val="00993054"/>
    <w:rsid w:val="009A0171"/>
    <w:rsid w:val="009A0B58"/>
    <w:rsid w:val="009A4D7B"/>
    <w:rsid w:val="009B538B"/>
    <w:rsid w:val="009C1244"/>
    <w:rsid w:val="009C1A51"/>
    <w:rsid w:val="009C28D5"/>
    <w:rsid w:val="009C3163"/>
    <w:rsid w:val="009C3E9D"/>
    <w:rsid w:val="009C459F"/>
    <w:rsid w:val="009C61CD"/>
    <w:rsid w:val="009C7D41"/>
    <w:rsid w:val="009D035B"/>
    <w:rsid w:val="009D229A"/>
    <w:rsid w:val="009D4133"/>
    <w:rsid w:val="009E2B9C"/>
    <w:rsid w:val="00A02B3E"/>
    <w:rsid w:val="00A02B4C"/>
    <w:rsid w:val="00A04136"/>
    <w:rsid w:val="00A0579E"/>
    <w:rsid w:val="00A079BC"/>
    <w:rsid w:val="00A07AAD"/>
    <w:rsid w:val="00A07CE8"/>
    <w:rsid w:val="00A1155B"/>
    <w:rsid w:val="00A166D2"/>
    <w:rsid w:val="00A234D3"/>
    <w:rsid w:val="00A259B7"/>
    <w:rsid w:val="00A275FC"/>
    <w:rsid w:val="00A30B80"/>
    <w:rsid w:val="00A31639"/>
    <w:rsid w:val="00A31826"/>
    <w:rsid w:val="00A34259"/>
    <w:rsid w:val="00A40762"/>
    <w:rsid w:val="00A4496A"/>
    <w:rsid w:val="00A508C7"/>
    <w:rsid w:val="00A50C88"/>
    <w:rsid w:val="00A52115"/>
    <w:rsid w:val="00A52156"/>
    <w:rsid w:val="00A525FF"/>
    <w:rsid w:val="00A55C89"/>
    <w:rsid w:val="00A55F2B"/>
    <w:rsid w:val="00A720EB"/>
    <w:rsid w:val="00A7234B"/>
    <w:rsid w:val="00A81382"/>
    <w:rsid w:val="00A81EA2"/>
    <w:rsid w:val="00A87E58"/>
    <w:rsid w:val="00A90F2A"/>
    <w:rsid w:val="00A92E4B"/>
    <w:rsid w:val="00A9710E"/>
    <w:rsid w:val="00AA3610"/>
    <w:rsid w:val="00AA45B3"/>
    <w:rsid w:val="00AA620D"/>
    <w:rsid w:val="00AA6DFF"/>
    <w:rsid w:val="00AA7153"/>
    <w:rsid w:val="00AB22CF"/>
    <w:rsid w:val="00AB3E13"/>
    <w:rsid w:val="00AB447D"/>
    <w:rsid w:val="00AB4DAC"/>
    <w:rsid w:val="00AB564D"/>
    <w:rsid w:val="00AC503E"/>
    <w:rsid w:val="00AC5204"/>
    <w:rsid w:val="00AD6186"/>
    <w:rsid w:val="00AE400D"/>
    <w:rsid w:val="00AE4AF1"/>
    <w:rsid w:val="00AE6252"/>
    <w:rsid w:val="00AE7780"/>
    <w:rsid w:val="00AE7F28"/>
    <w:rsid w:val="00AF0105"/>
    <w:rsid w:val="00AF0B5A"/>
    <w:rsid w:val="00AF12DC"/>
    <w:rsid w:val="00AF1FD4"/>
    <w:rsid w:val="00AF27FE"/>
    <w:rsid w:val="00AF4292"/>
    <w:rsid w:val="00AF4BAA"/>
    <w:rsid w:val="00B05445"/>
    <w:rsid w:val="00B0692C"/>
    <w:rsid w:val="00B07942"/>
    <w:rsid w:val="00B079D9"/>
    <w:rsid w:val="00B1543B"/>
    <w:rsid w:val="00B16E49"/>
    <w:rsid w:val="00B229A0"/>
    <w:rsid w:val="00B2340C"/>
    <w:rsid w:val="00B24553"/>
    <w:rsid w:val="00B251AA"/>
    <w:rsid w:val="00B33494"/>
    <w:rsid w:val="00B355E4"/>
    <w:rsid w:val="00B358A6"/>
    <w:rsid w:val="00B37D68"/>
    <w:rsid w:val="00B40E8B"/>
    <w:rsid w:val="00B42376"/>
    <w:rsid w:val="00B442E8"/>
    <w:rsid w:val="00B446C2"/>
    <w:rsid w:val="00B46DC5"/>
    <w:rsid w:val="00B46EB4"/>
    <w:rsid w:val="00B4797C"/>
    <w:rsid w:val="00B50740"/>
    <w:rsid w:val="00B510A6"/>
    <w:rsid w:val="00B53862"/>
    <w:rsid w:val="00B53C37"/>
    <w:rsid w:val="00B604AA"/>
    <w:rsid w:val="00B60FF1"/>
    <w:rsid w:val="00B63318"/>
    <w:rsid w:val="00B64352"/>
    <w:rsid w:val="00B67B9E"/>
    <w:rsid w:val="00B7064C"/>
    <w:rsid w:val="00B73BB8"/>
    <w:rsid w:val="00B77697"/>
    <w:rsid w:val="00B87036"/>
    <w:rsid w:val="00B90779"/>
    <w:rsid w:val="00B95AAF"/>
    <w:rsid w:val="00B96425"/>
    <w:rsid w:val="00BA015F"/>
    <w:rsid w:val="00BA364C"/>
    <w:rsid w:val="00BA4525"/>
    <w:rsid w:val="00BA5857"/>
    <w:rsid w:val="00BA5FB0"/>
    <w:rsid w:val="00BA6D47"/>
    <w:rsid w:val="00BA7530"/>
    <w:rsid w:val="00BB00D4"/>
    <w:rsid w:val="00BB07F6"/>
    <w:rsid w:val="00BB095B"/>
    <w:rsid w:val="00BB1ABE"/>
    <w:rsid w:val="00BC245C"/>
    <w:rsid w:val="00BD3AA4"/>
    <w:rsid w:val="00BD6255"/>
    <w:rsid w:val="00BD657F"/>
    <w:rsid w:val="00BE0151"/>
    <w:rsid w:val="00BF0582"/>
    <w:rsid w:val="00BF1389"/>
    <w:rsid w:val="00BF24D2"/>
    <w:rsid w:val="00BF30ED"/>
    <w:rsid w:val="00BF357B"/>
    <w:rsid w:val="00BF5537"/>
    <w:rsid w:val="00BF59F2"/>
    <w:rsid w:val="00BF6BD0"/>
    <w:rsid w:val="00C013DF"/>
    <w:rsid w:val="00C0335B"/>
    <w:rsid w:val="00C116DC"/>
    <w:rsid w:val="00C145F7"/>
    <w:rsid w:val="00C15099"/>
    <w:rsid w:val="00C213B5"/>
    <w:rsid w:val="00C219BF"/>
    <w:rsid w:val="00C343E8"/>
    <w:rsid w:val="00C37F72"/>
    <w:rsid w:val="00C40638"/>
    <w:rsid w:val="00C416B1"/>
    <w:rsid w:val="00C42B8D"/>
    <w:rsid w:val="00C4370C"/>
    <w:rsid w:val="00C45DD7"/>
    <w:rsid w:val="00C4622A"/>
    <w:rsid w:val="00C46F66"/>
    <w:rsid w:val="00C65757"/>
    <w:rsid w:val="00C66E6B"/>
    <w:rsid w:val="00C735FD"/>
    <w:rsid w:val="00C75ADF"/>
    <w:rsid w:val="00C80D25"/>
    <w:rsid w:val="00C905A0"/>
    <w:rsid w:val="00C90994"/>
    <w:rsid w:val="00C9485F"/>
    <w:rsid w:val="00C95500"/>
    <w:rsid w:val="00C96F5C"/>
    <w:rsid w:val="00CA145E"/>
    <w:rsid w:val="00CA3B40"/>
    <w:rsid w:val="00CA474A"/>
    <w:rsid w:val="00CA4797"/>
    <w:rsid w:val="00CA6CE3"/>
    <w:rsid w:val="00CA6DAC"/>
    <w:rsid w:val="00CA71B3"/>
    <w:rsid w:val="00CA7ED7"/>
    <w:rsid w:val="00CB2E7F"/>
    <w:rsid w:val="00CB32D6"/>
    <w:rsid w:val="00CB381E"/>
    <w:rsid w:val="00CB492F"/>
    <w:rsid w:val="00CB7B01"/>
    <w:rsid w:val="00CC1445"/>
    <w:rsid w:val="00CC487A"/>
    <w:rsid w:val="00CC4EB2"/>
    <w:rsid w:val="00CC50EE"/>
    <w:rsid w:val="00CC75A7"/>
    <w:rsid w:val="00CD0D37"/>
    <w:rsid w:val="00CD4DF6"/>
    <w:rsid w:val="00CE47CD"/>
    <w:rsid w:val="00CF093E"/>
    <w:rsid w:val="00CF4B70"/>
    <w:rsid w:val="00D01039"/>
    <w:rsid w:val="00D0351C"/>
    <w:rsid w:val="00D068F4"/>
    <w:rsid w:val="00D06A89"/>
    <w:rsid w:val="00D10944"/>
    <w:rsid w:val="00D147AA"/>
    <w:rsid w:val="00D16E50"/>
    <w:rsid w:val="00D17B76"/>
    <w:rsid w:val="00D21077"/>
    <w:rsid w:val="00D220BD"/>
    <w:rsid w:val="00D22863"/>
    <w:rsid w:val="00D261E8"/>
    <w:rsid w:val="00D26E66"/>
    <w:rsid w:val="00D27268"/>
    <w:rsid w:val="00D378B2"/>
    <w:rsid w:val="00D41E6D"/>
    <w:rsid w:val="00D44638"/>
    <w:rsid w:val="00D46421"/>
    <w:rsid w:val="00D52BDA"/>
    <w:rsid w:val="00D53C12"/>
    <w:rsid w:val="00D57A2C"/>
    <w:rsid w:val="00D6183A"/>
    <w:rsid w:val="00D629CC"/>
    <w:rsid w:val="00D6406D"/>
    <w:rsid w:val="00D656A9"/>
    <w:rsid w:val="00D70ADC"/>
    <w:rsid w:val="00D728D0"/>
    <w:rsid w:val="00D769FF"/>
    <w:rsid w:val="00D807D9"/>
    <w:rsid w:val="00D8184C"/>
    <w:rsid w:val="00D82625"/>
    <w:rsid w:val="00D85904"/>
    <w:rsid w:val="00D8797D"/>
    <w:rsid w:val="00D946F2"/>
    <w:rsid w:val="00D94FD1"/>
    <w:rsid w:val="00DA14A2"/>
    <w:rsid w:val="00DA1EA2"/>
    <w:rsid w:val="00DA2654"/>
    <w:rsid w:val="00DA28CD"/>
    <w:rsid w:val="00DA399C"/>
    <w:rsid w:val="00DA46D4"/>
    <w:rsid w:val="00DA6E16"/>
    <w:rsid w:val="00DB4838"/>
    <w:rsid w:val="00DB4B31"/>
    <w:rsid w:val="00DC07F2"/>
    <w:rsid w:val="00DC0BCA"/>
    <w:rsid w:val="00DC3431"/>
    <w:rsid w:val="00DC603B"/>
    <w:rsid w:val="00DC7A1A"/>
    <w:rsid w:val="00DD13E7"/>
    <w:rsid w:val="00DD2960"/>
    <w:rsid w:val="00DD555C"/>
    <w:rsid w:val="00DD5956"/>
    <w:rsid w:val="00DD598A"/>
    <w:rsid w:val="00DD6D30"/>
    <w:rsid w:val="00DD7186"/>
    <w:rsid w:val="00DE2913"/>
    <w:rsid w:val="00DE3420"/>
    <w:rsid w:val="00DE374B"/>
    <w:rsid w:val="00DE68B4"/>
    <w:rsid w:val="00DE7538"/>
    <w:rsid w:val="00DE7D70"/>
    <w:rsid w:val="00DF0089"/>
    <w:rsid w:val="00DF1849"/>
    <w:rsid w:val="00E0106D"/>
    <w:rsid w:val="00E01E91"/>
    <w:rsid w:val="00E06707"/>
    <w:rsid w:val="00E07041"/>
    <w:rsid w:val="00E10B35"/>
    <w:rsid w:val="00E16140"/>
    <w:rsid w:val="00E172FC"/>
    <w:rsid w:val="00E177FC"/>
    <w:rsid w:val="00E25918"/>
    <w:rsid w:val="00E25E9C"/>
    <w:rsid w:val="00E26D18"/>
    <w:rsid w:val="00E30BD5"/>
    <w:rsid w:val="00E31A5E"/>
    <w:rsid w:val="00E32700"/>
    <w:rsid w:val="00E32F06"/>
    <w:rsid w:val="00E34F37"/>
    <w:rsid w:val="00E37F5A"/>
    <w:rsid w:val="00E40421"/>
    <w:rsid w:val="00E4534F"/>
    <w:rsid w:val="00E4546B"/>
    <w:rsid w:val="00E5035E"/>
    <w:rsid w:val="00E572CD"/>
    <w:rsid w:val="00E57463"/>
    <w:rsid w:val="00E5774C"/>
    <w:rsid w:val="00E57C32"/>
    <w:rsid w:val="00E66C9A"/>
    <w:rsid w:val="00E71671"/>
    <w:rsid w:val="00E72229"/>
    <w:rsid w:val="00E7298B"/>
    <w:rsid w:val="00E77D38"/>
    <w:rsid w:val="00E831BA"/>
    <w:rsid w:val="00E91A16"/>
    <w:rsid w:val="00E945CA"/>
    <w:rsid w:val="00E94A56"/>
    <w:rsid w:val="00E94C81"/>
    <w:rsid w:val="00EA0EC8"/>
    <w:rsid w:val="00EA169D"/>
    <w:rsid w:val="00EB3354"/>
    <w:rsid w:val="00EB53FB"/>
    <w:rsid w:val="00EB5FD7"/>
    <w:rsid w:val="00EB69C2"/>
    <w:rsid w:val="00EC23FC"/>
    <w:rsid w:val="00EC7183"/>
    <w:rsid w:val="00EE229E"/>
    <w:rsid w:val="00EE3D3B"/>
    <w:rsid w:val="00EE5709"/>
    <w:rsid w:val="00EE78DE"/>
    <w:rsid w:val="00EF2298"/>
    <w:rsid w:val="00F01731"/>
    <w:rsid w:val="00F10321"/>
    <w:rsid w:val="00F1219F"/>
    <w:rsid w:val="00F130FE"/>
    <w:rsid w:val="00F13DA9"/>
    <w:rsid w:val="00F21C00"/>
    <w:rsid w:val="00F22759"/>
    <w:rsid w:val="00F316C1"/>
    <w:rsid w:val="00F36D9D"/>
    <w:rsid w:val="00F41AF1"/>
    <w:rsid w:val="00F44C7E"/>
    <w:rsid w:val="00F454EB"/>
    <w:rsid w:val="00F46CC6"/>
    <w:rsid w:val="00F50466"/>
    <w:rsid w:val="00F5118C"/>
    <w:rsid w:val="00F5254C"/>
    <w:rsid w:val="00F540FE"/>
    <w:rsid w:val="00F558F8"/>
    <w:rsid w:val="00F55DDD"/>
    <w:rsid w:val="00F56ADF"/>
    <w:rsid w:val="00F5735F"/>
    <w:rsid w:val="00F61E30"/>
    <w:rsid w:val="00F639D6"/>
    <w:rsid w:val="00F662D2"/>
    <w:rsid w:val="00F67089"/>
    <w:rsid w:val="00F67764"/>
    <w:rsid w:val="00F67B19"/>
    <w:rsid w:val="00F70213"/>
    <w:rsid w:val="00F707B3"/>
    <w:rsid w:val="00F73DDC"/>
    <w:rsid w:val="00F77AAD"/>
    <w:rsid w:val="00F8160B"/>
    <w:rsid w:val="00F85C4B"/>
    <w:rsid w:val="00F96AB3"/>
    <w:rsid w:val="00FA2FA3"/>
    <w:rsid w:val="00FA3787"/>
    <w:rsid w:val="00FA43E7"/>
    <w:rsid w:val="00FA7744"/>
    <w:rsid w:val="00FB4D52"/>
    <w:rsid w:val="00FC58D5"/>
    <w:rsid w:val="00FC7700"/>
    <w:rsid w:val="00FD489E"/>
    <w:rsid w:val="00FE001E"/>
    <w:rsid w:val="00FE3C84"/>
    <w:rsid w:val="00FF15B6"/>
    <w:rsid w:val="00FF1B65"/>
    <w:rsid w:val="00FF45AA"/>
    <w:rsid w:val="00FF5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3258F1"/>
  <w15:docId w15:val="{483D49ED-F792-4FCA-8C0E-9F934056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455"/>
    <w:pPr>
      <w:spacing w:after="0" w:line="240" w:lineRule="auto"/>
    </w:pPr>
    <w:rPr>
      <w:sz w:val="24"/>
      <w:szCs w:val="24"/>
    </w:rPr>
  </w:style>
  <w:style w:type="paragraph" w:styleId="Heading1">
    <w:name w:val="heading 1"/>
    <w:basedOn w:val="Normal"/>
    <w:next w:val="Normal"/>
    <w:link w:val="Heading1Char"/>
    <w:uiPriority w:val="9"/>
    <w:qFormat/>
    <w:rsid w:val="0041059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8584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0579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7333"/>
    <w:rPr>
      <w:sz w:val="18"/>
      <w:szCs w:val="18"/>
    </w:rPr>
  </w:style>
  <w:style w:type="paragraph" w:styleId="CommentText">
    <w:name w:val="annotation text"/>
    <w:basedOn w:val="Normal"/>
    <w:link w:val="CommentTextChar"/>
    <w:uiPriority w:val="99"/>
    <w:unhideWhenUsed/>
    <w:rsid w:val="00637333"/>
  </w:style>
  <w:style w:type="character" w:customStyle="1" w:styleId="CommentTextChar">
    <w:name w:val="Comment Text Char"/>
    <w:basedOn w:val="DefaultParagraphFont"/>
    <w:link w:val="CommentText"/>
    <w:uiPriority w:val="99"/>
    <w:rsid w:val="00637333"/>
    <w:rPr>
      <w:sz w:val="24"/>
      <w:szCs w:val="24"/>
    </w:rPr>
  </w:style>
  <w:style w:type="paragraph" w:styleId="Title">
    <w:name w:val="Title"/>
    <w:basedOn w:val="Normal"/>
    <w:link w:val="TitleChar"/>
    <w:qFormat/>
    <w:rsid w:val="00637333"/>
    <w:pPr>
      <w:jc w:val="center"/>
    </w:pPr>
    <w:rPr>
      <w:rFonts w:ascii="Arial" w:eastAsia="Times New Roman" w:hAnsi="Arial" w:cs="Arial"/>
      <w:b/>
      <w:bCs/>
      <w:szCs w:val="20"/>
      <w:lang w:val="es-DO"/>
    </w:rPr>
  </w:style>
  <w:style w:type="character" w:customStyle="1" w:styleId="TitleChar">
    <w:name w:val="Title Char"/>
    <w:basedOn w:val="DefaultParagraphFont"/>
    <w:link w:val="Title"/>
    <w:rsid w:val="00637333"/>
    <w:rPr>
      <w:rFonts w:ascii="Arial" w:eastAsia="Times New Roman" w:hAnsi="Arial" w:cs="Arial"/>
      <w:b/>
      <w:bCs/>
      <w:sz w:val="24"/>
      <w:szCs w:val="20"/>
      <w:lang w:val="es-DO"/>
    </w:rPr>
  </w:style>
  <w:style w:type="paragraph" w:styleId="BodyText2">
    <w:name w:val="Body Text 2"/>
    <w:basedOn w:val="Normal"/>
    <w:link w:val="BodyText2Char"/>
    <w:rsid w:val="00637333"/>
    <w:pPr>
      <w:jc w:val="both"/>
    </w:pPr>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637333"/>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6373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333"/>
    <w:rPr>
      <w:rFonts w:ascii="Segoe UI" w:hAnsi="Segoe UI" w:cs="Segoe UI"/>
      <w:sz w:val="18"/>
      <w:szCs w:val="18"/>
    </w:rPr>
  </w:style>
  <w:style w:type="paragraph" w:styleId="ListParagraph">
    <w:name w:val="List Paragraph"/>
    <w:basedOn w:val="Normal"/>
    <w:uiPriority w:val="34"/>
    <w:qFormat/>
    <w:rsid w:val="00637333"/>
    <w:pPr>
      <w:ind w:left="720"/>
      <w:contextualSpacing/>
    </w:pPr>
  </w:style>
  <w:style w:type="paragraph" w:styleId="FootnoteText">
    <w:name w:val="footnote text"/>
    <w:basedOn w:val="Normal"/>
    <w:link w:val="FootnoteTextChar"/>
    <w:semiHidden/>
    <w:unhideWhenUsed/>
    <w:rsid w:val="00637333"/>
    <w:rPr>
      <w:sz w:val="20"/>
      <w:szCs w:val="20"/>
    </w:rPr>
  </w:style>
  <w:style w:type="character" w:customStyle="1" w:styleId="FootnoteTextChar">
    <w:name w:val="Footnote Text Char"/>
    <w:basedOn w:val="DefaultParagraphFont"/>
    <w:link w:val="FootnoteText"/>
    <w:semiHidden/>
    <w:rsid w:val="00637333"/>
    <w:rPr>
      <w:sz w:val="20"/>
      <w:szCs w:val="20"/>
    </w:rPr>
  </w:style>
  <w:style w:type="character" w:styleId="FootnoteReference">
    <w:name w:val="footnote reference"/>
    <w:basedOn w:val="DefaultParagraphFont"/>
    <w:semiHidden/>
    <w:unhideWhenUsed/>
    <w:rsid w:val="00637333"/>
    <w:rPr>
      <w:vertAlign w:val="superscript"/>
    </w:rPr>
  </w:style>
  <w:style w:type="character" w:styleId="Hyperlink">
    <w:name w:val="Hyperlink"/>
    <w:basedOn w:val="DefaultParagraphFont"/>
    <w:uiPriority w:val="99"/>
    <w:unhideWhenUsed/>
    <w:rsid w:val="00637333"/>
    <w:rPr>
      <w:rFonts w:cs="Times New Roman"/>
      <w:color w:val="0000FF"/>
      <w:u w:val="single"/>
    </w:rPr>
  </w:style>
  <w:style w:type="table" w:styleId="TableGrid">
    <w:name w:val="Table Grid"/>
    <w:basedOn w:val="TableNormal"/>
    <w:uiPriority w:val="39"/>
    <w:rsid w:val="005943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5E6A6F"/>
    <w:rPr>
      <w:b/>
      <w:bCs/>
      <w:sz w:val="20"/>
      <w:szCs w:val="20"/>
    </w:rPr>
  </w:style>
  <w:style w:type="character" w:customStyle="1" w:styleId="CommentSubjectChar">
    <w:name w:val="Comment Subject Char"/>
    <w:basedOn w:val="CommentTextChar"/>
    <w:link w:val="CommentSubject"/>
    <w:uiPriority w:val="99"/>
    <w:semiHidden/>
    <w:rsid w:val="005E6A6F"/>
    <w:rPr>
      <w:b/>
      <w:bCs/>
      <w:sz w:val="20"/>
      <w:szCs w:val="20"/>
    </w:rPr>
  </w:style>
  <w:style w:type="character" w:customStyle="1" w:styleId="UnresolvedMention1">
    <w:name w:val="Unresolved Mention1"/>
    <w:basedOn w:val="DefaultParagraphFont"/>
    <w:uiPriority w:val="99"/>
    <w:semiHidden/>
    <w:unhideWhenUsed/>
    <w:rsid w:val="00185ECB"/>
    <w:rPr>
      <w:color w:val="808080"/>
      <w:shd w:val="clear" w:color="auto" w:fill="E6E6E6"/>
    </w:rPr>
  </w:style>
  <w:style w:type="character" w:customStyle="1" w:styleId="Heading2Char">
    <w:name w:val="Heading 2 Char"/>
    <w:basedOn w:val="DefaultParagraphFont"/>
    <w:link w:val="Heading2"/>
    <w:uiPriority w:val="9"/>
    <w:rsid w:val="0068584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A0579E"/>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41059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semiHidden/>
    <w:unhideWhenUsed/>
    <w:rsid w:val="00410593"/>
    <w:pPr>
      <w:spacing w:after="120"/>
    </w:pPr>
  </w:style>
  <w:style w:type="character" w:customStyle="1" w:styleId="BodyTextChar">
    <w:name w:val="Body Text Char"/>
    <w:basedOn w:val="DefaultParagraphFont"/>
    <w:link w:val="BodyText"/>
    <w:uiPriority w:val="99"/>
    <w:semiHidden/>
    <w:rsid w:val="00410593"/>
    <w:rPr>
      <w:sz w:val="24"/>
      <w:szCs w:val="24"/>
    </w:rPr>
  </w:style>
  <w:style w:type="paragraph" w:styleId="Header">
    <w:name w:val="header"/>
    <w:aliases w:val="Header Char1,Header Char Char,Header Char Char Char Char,Header Char Char1 Char,Header Char Char Char1,Header Char Char2"/>
    <w:basedOn w:val="Normal"/>
    <w:link w:val="HeaderChar"/>
    <w:uiPriority w:val="99"/>
    <w:unhideWhenUsed/>
    <w:rsid w:val="00410593"/>
    <w:pPr>
      <w:tabs>
        <w:tab w:val="center" w:pos="4320"/>
        <w:tab w:val="right" w:pos="8640"/>
      </w:tabs>
    </w:pPr>
    <w:rPr>
      <w:rFonts w:ascii="Times New Roman" w:eastAsia="Times New Roman" w:hAnsi="Times New Roman" w:cs="Times New Roman"/>
      <w:sz w:val="20"/>
      <w:szCs w:val="20"/>
      <w:lang w:val="es-PR"/>
    </w:r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410593"/>
    <w:rPr>
      <w:rFonts w:ascii="Times New Roman" w:eastAsia="Times New Roman" w:hAnsi="Times New Roman" w:cs="Times New Roman"/>
      <w:sz w:val="20"/>
      <w:szCs w:val="20"/>
      <w:lang w:val="es-PR"/>
    </w:rPr>
  </w:style>
  <w:style w:type="paragraph" w:styleId="Footer">
    <w:name w:val="footer"/>
    <w:basedOn w:val="Normal"/>
    <w:link w:val="FooterChar"/>
    <w:uiPriority w:val="99"/>
    <w:unhideWhenUsed/>
    <w:rsid w:val="00410593"/>
    <w:pPr>
      <w:tabs>
        <w:tab w:val="center" w:pos="4320"/>
        <w:tab w:val="right" w:pos="8640"/>
      </w:tabs>
    </w:pPr>
    <w:rPr>
      <w:rFonts w:ascii="Times New Roman" w:eastAsia="Times New Roman" w:hAnsi="Times New Roman" w:cs="Times New Roman"/>
      <w:sz w:val="20"/>
      <w:szCs w:val="20"/>
      <w:lang w:val="es-PR"/>
    </w:rPr>
  </w:style>
  <w:style w:type="character" w:customStyle="1" w:styleId="FooterChar">
    <w:name w:val="Footer Char"/>
    <w:basedOn w:val="DefaultParagraphFont"/>
    <w:link w:val="Footer"/>
    <w:uiPriority w:val="99"/>
    <w:rsid w:val="00410593"/>
    <w:rPr>
      <w:rFonts w:ascii="Times New Roman" w:eastAsia="Times New Roman" w:hAnsi="Times New Roman" w:cs="Times New Roman"/>
      <w:sz w:val="20"/>
      <w:szCs w:val="20"/>
      <w:lang w:val="es-PR"/>
    </w:rPr>
  </w:style>
  <w:style w:type="character" w:customStyle="1" w:styleId="a">
    <w:name w:val="________"/>
    <w:rsid w:val="00410593"/>
  </w:style>
  <w:style w:type="paragraph" w:customStyle="1" w:styleId="Default">
    <w:name w:val="Default"/>
    <w:rsid w:val="00803ADB"/>
    <w:pPr>
      <w:autoSpaceDE w:val="0"/>
      <w:autoSpaceDN w:val="0"/>
      <w:adjustRightInd w:val="0"/>
      <w:spacing w:after="0" w:line="240" w:lineRule="auto"/>
    </w:pPr>
    <w:rPr>
      <w:rFonts w:ascii="Arial" w:eastAsia="Times New Roman" w:hAnsi="Arial" w:cs="Arial"/>
      <w:color w:val="000000"/>
      <w:sz w:val="24"/>
      <w:szCs w:val="24"/>
    </w:rPr>
  </w:style>
  <w:style w:type="paragraph" w:styleId="TOCHeading">
    <w:name w:val="TOC Heading"/>
    <w:basedOn w:val="Heading1"/>
    <w:next w:val="Normal"/>
    <w:uiPriority w:val="39"/>
    <w:unhideWhenUsed/>
    <w:qFormat/>
    <w:rsid w:val="00531E2C"/>
    <w:pPr>
      <w:spacing w:line="259" w:lineRule="auto"/>
      <w:outlineLvl w:val="9"/>
    </w:pPr>
  </w:style>
  <w:style w:type="paragraph" w:styleId="TOC1">
    <w:name w:val="toc 1"/>
    <w:basedOn w:val="Normal"/>
    <w:next w:val="Normal"/>
    <w:autoRedefine/>
    <w:uiPriority w:val="39"/>
    <w:unhideWhenUsed/>
    <w:rsid w:val="00531E2C"/>
    <w:pPr>
      <w:spacing w:after="100"/>
    </w:pPr>
  </w:style>
  <w:style w:type="paragraph" w:styleId="TOC2">
    <w:name w:val="toc 2"/>
    <w:basedOn w:val="Normal"/>
    <w:next w:val="Normal"/>
    <w:autoRedefine/>
    <w:uiPriority w:val="39"/>
    <w:unhideWhenUsed/>
    <w:rsid w:val="00531E2C"/>
    <w:pPr>
      <w:spacing w:after="100"/>
      <w:ind w:left="240"/>
    </w:pPr>
  </w:style>
  <w:style w:type="paragraph" w:styleId="TOC3">
    <w:name w:val="toc 3"/>
    <w:basedOn w:val="Normal"/>
    <w:next w:val="Normal"/>
    <w:autoRedefine/>
    <w:uiPriority w:val="39"/>
    <w:unhideWhenUsed/>
    <w:rsid w:val="00531E2C"/>
    <w:pPr>
      <w:spacing w:after="100"/>
      <w:ind w:left="480"/>
    </w:pPr>
  </w:style>
  <w:style w:type="paragraph" w:styleId="Revision">
    <w:name w:val="Revision"/>
    <w:hidden/>
    <w:uiPriority w:val="99"/>
    <w:semiHidden/>
    <w:rsid w:val="00905204"/>
    <w:pPr>
      <w:spacing w:after="0" w:line="240" w:lineRule="auto"/>
    </w:pPr>
    <w:rPr>
      <w:sz w:val="24"/>
      <w:szCs w:val="24"/>
    </w:rPr>
  </w:style>
  <w:style w:type="character" w:customStyle="1" w:styleId="UnresolvedMention2">
    <w:name w:val="Unresolved Mention2"/>
    <w:basedOn w:val="DefaultParagraphFont"/>
    <w:uiPriority w:val="99"/>
    <w:semiHidden/>
    <w:unhideWhenUsed/>
    <w:rsid w:val="0065438C"/>
    <w:rPr>
      <w:color w:val="605E5C"/>
      <w:shd w:val="clear" w:color="auto" w:fill="E1DFDD"/>
    </w:rPr>
  </w:style>
  <w:style w:type="paragraph" w:customStyle="1" w:styleId="p1">
    <w:name w:val="p1"/>
    <w:basedOn w:val="Normal"/>
    <w:uiPriority w:val="99"/>
    <w:semiHidden/>
    <w:rsid w:val="00D94FD1"/>
    <w:rPr>
      <w:rFonts w:ascii="Times" w:hAnsi="Times" w:cs="Times New Roman"/>
      <w:sz w:val="12"/>
      <w:szCs w:val="12"/>
    </w:rPr>
  </w:style>
  <w:style w:type="character" w:customStyle="1" w:styleId="s1">
    <w:name w:val="s1"/>
    <w:basedOn w:val="DefaultParagraphFont"/>
    <w:rsid w:val="00D94FD1"/>
    <w:rPr>
      <w:rFonts w:ascii="Helvetica" w:hAnsi="Helvetica" w:cs="Helvetica" w:hint="default"/>
      <w:sz w:val="12"/>
      <w:szCs w:val="12"/>
    </w:rPr>
  </w:style>
  <w:style w:type="character" w:customStyle="1" w:styleId="UnresolvedMention3">
    <w:name w:val="Unresolved Mention3"/>
    <w:basedOn w:val="DefaultParagraphFont"/>
    <w:uiPriority w:val="99"/>
    <w:semiHidden/>
    <w:unhideWhenUsed/>
    <w:rsid w:val="00E7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6748">
      <w:bodyDiv w:val="1"/>
      <w:marLeft w:val="0"/>
      <w:marRight w:val="0"/>
      <w:marTop w:val="0"/>
      <w:marBottom w:val="0"/>
      <w:divBdr>
        <w:top w:val="none" w:sz="0" w:space="0" w:color="auto"/>
        <w:left w:val="none" w:sz="0" w:space="0" w:color="auto"/>
        <w:bottom w:val="none" w:sz="0" w:space="0" w:color="auto"/>
        <w:right w:val="none" w:sz="0" w:space="0" w:color="auto"/>
      </w:divBdr>
    </w:div>
    <w:div w:id="421726618">
      <w:bodyDiv w:val="1"/>
      <w:marLeft w:val="0"/>
      <w:marRight w:val="0"/>
      <w:marTop w:val="0"/>
      <w:marBottom w:val="0"/>
      <w:divBdr>
        <w:top w:val="none" w:sz="0" w:space="0" w:color="auto"/>
        <w:left w:val="none" w:sz="0" w:space="0" w:color="auto"/>
        <w:bottom w:val="none" w:sz="0" w:space="0" w:color="auto"/>
        <w:right w:val="none" w:sz="0" w:space="0" w:color="auto"/>
      </w:divBdr>
    </w:div>
    <w:div w:id="507715186">
      <w:bodyDiv w:val="1"/>
      <w:marLeft w:val="0"/>
      <w:marRight w:val="0"/>
      <w:marTop w:val="0"/>
      <w:marBottom w:val="0"/>
      <w:divBdr>
        <w:top w:val="none" w:sz="0" w:space="0" w:color="auto"/>
        <w:left w:val="none" w:sz="0" w:space="0" w:color="auto"/>
        <w:bottom w:val="none" w:sz="0" w:space="0" w:color="auto"/>
        <w:right w:val="none" w:sz="0" w:space="0" w:color="auto"/>
      </w:divBdr>
    </w:div>
    <w:div w:id="603146799">
      <w:bodyDiv w:val="1"/>
      <w:marLeft w:val="0"/>
      <w:marRight w:val="0"/>
      <w:marTop w:val="0"/>
      <w:marBottom w:val="0"/>
      <w:divBdr>
        <w:top w:val="none" w:sz="0" w:space="0" w:color="auto"/>
        <w:left w:val="none" w:sz="0" w:space="0" w:color="auto"/>
        <w:bottom w:val="none" w:sz="0" w:space="0" w:color="auto"/>
        <w:right w:val="none" w:sz="0" w:space="0" w:color="auto"/>
      </w:divBdr>
    </w:div>
    <w:div w:id="663319508">
      <w:bodyDiv w:val="1"/>
      <w:marLeft w:val="0"/>
      <w:marRight w:val="0"/>
      <w:marTop w:val="0"/>
      <w:marBottom w:val="0"/>
      <w:divBdr>
        <w:top w:val="none" w:sz="0" w:space="0" w:color="auto"/>
        <w:left w:val="none" w:sz="0" w:space="0" w:color="auto"/>
        <w:bottom w:val="none" w:sz="0" w:space="0" w:color="auto"/>
        <w:right w:val="none" w:sz="0" w:space="0" w:color="auto"/>
      </w:divBdr>
    </w:div>
    <w:div w:id="723868828">
      <w:bodyDiv w:val="1"/>
      <w:marLeft w:val="0"/>
      <w:marRight w:val="0"/>
      <w:marTop w:val="0"/>
      <w:marBottom w:val="0"/>
      <w:divBdr>
        <w:top w:val="none" w:sz="0" w:space="0" w:color="auto"/>
        <w:left w:val="none" w:sz="0" w:space="0" w:color="auto"/>
        <w:bottom w:val="none" w:sz="0" w:space="0" w:color="auto"/>
        <w:right w:val="none" w:sz="0" w:space="0" w:color="auto"/>
      </w:divBdr>
    </w:div>
    <w:div w:id="728067278">
      <w:bodyDiv w:val="1"/>
      <w:marLeft w:val="0"/>
      <w:marRight w:val="0"/>
      <w:marTop w:val="0"/>
      <w:marBottom w:val="0"/>
      <w:divBdr>
        <w:top w:val="none" w:sz="0" w:space="0" w:color="auto"/>
        <w:left w:val="none" w:sz="0" w:space="0" w:color="auto"/>
        <w:bottom w:val="none" w:sz="0" w:space="0" w:color="auto"/>
        <w:right w:val="none" w:sz="0" w:space="0" w:color="auto"/>
      </w:divBdr>
    </w:div>
    <w:div w:id="1130898982">
      <w:bodyDiv w:val="1"/>
      <w:marLeft w:val="0"/>
      <w:marRight w:val="0"/>
      <w:marTop w:val="0"/>
      <w:marBottom w:val="0"/>
      <w:divBdr>
        <w:top w:val="none" w:sz="0" w:space="0" w:color="auto"/>
        <w:left w:val="none" w:sz="0" w:space="0" w:color="auto"/>
        <w:bottom w:val="none" w:sz="0" w:space="0" w:color="auto"/>
        <w:right w:val="none" w:sz="0" w:space="0" w:color="auto"/>
      </w:divBdr>
    </w:div>
    <w:div w:id="1213345379">
      <w:bodyDiv w:val="1"/>
      <w:marLeft w:val="0"/>
      <w:marRight w:val="0"/>
      <w:marTop w:val="0"/>
      <w:marBottom w:val="0"/>
      <w:divBdr>
        <w:top w:val="none" w:sz="0" w:space="0" w:color="auto"/>
        <w:left w:val="none" w:sz="0" w:space="0" w:color="auto"/>
        <w:bottom w:val="none" w:sz="0" w:space="0" w:color="auto"/>
        <w:right w:val="none" w:sz="0" w:space="0" w:color="auto"/>
      </w:divBdr>
    </w:div>
    <w:div w:id="1422097125">
      <w:bodyDiv w:val="1"/>
      <w:marLeft w:val="0"/>
      <w:marRight w:val="0"/>
      <w:marTop w:val="0"/>
      <w:marBottom w:val="0"/>
      <w:divBdr>
        <w:top w:val="none" w:sz="0" w:space="0" w:color="auto"/>
        <w:left w:val="none" w:sz="0" w:space="0" w:color="auto"/>
        <w:bottom w:val="none" w:sz="0" w:space="0" w:color="auto"/>
        <w:right w:val="none" w:sz="0" w:space="0" w:color="auto"/>
      </w:divBdr>
    </w:div>
    <w:div w:id="1569145188">
      <w:bodyDiv w:val="1"/>
      <w:marLeft w:val="0"/>
      <w:marRight w:val="0"/>
      <w:marTop w:val="0"/>
      <w:marBottom w:val="0"/>
      <w:divBdr>
        <w:top w:val="none" w:sz="0" w:space="0" w:color="auto"/>
        <w:left w:val="none" w:sz="0" w:space="0" w:color="auto"/>
        <w:bottom w:val="none" w:sz="0" w:space="0" w:color="auto"/>
        <w:right w:val="none" w:sz="0" w:space="0" w:color="auto"/>
      </w:divBdr>
    </w:div>
    <w:div w:id="1569265382">
      <w:bodyDiv w:val="1"/>
      <w:marLeft w:val="0"/>
      <w:marRight w:val="0"/>
      <w:marTop w:val="0"/>
      <w:marBottom w:val="0"/>
      <w:divBdr>
        <w:top w:val="none" w:sz="0" w:space="0" w:color="auto"/>
        <w:left w:val="none" w:sz="0" w:space="0" w:color="auto"/>
        <w:bottom w:val="none" w:sz="0" w:space="0" w:color="auto"/>
        <w:right w:val="none" w:sz="0" w:space="0" w:color="auto"/>
      </w:divBdr>
      <w:divsChild>
        <w:div w:id="605115787">
          <w:marLeft w:val="360"/>
          <w:marRight w:val="0"/>
          <w:marTop w:val="0"/>
          <w:marBottom w:val="0"/>
          <w:divBdr>
            <w:top w:val="none" w:sz="0" w:space="0" w:color="auto"/>
            <w:left w:val="none" w:sz="0" w:space="0" w:color="auto"/>
            <w:bottom w:val="none" w:sz="0" w:space="0" w:color="auto"/>
            <w:right w:val="none" w:sz="0" w:space="0" w:color="auto"/>
          </w:divBdr>
        </w:div>
      </w:divsChild>
    </w:div>
    <w:div w:id="1586453365">
      <w:bodyDiv w:val="1"/>
      <w:marLeft w:val="0"/>
      <w:marRight w:val="0"/>
      <w:marTop w:val="0"/>
      <w:marBottom w:val="0"/>
      <w:divBdr>
        <w:top w:val="none" w:sz="0" w:space="0" w:color="auto"/>
        <w:left w:val="none" w:sz="0" w:space="0" w:color="auto"/>
        <w:bottom w:val="none" w:sz="0" w:space="0" w:color="auto"/>
        <w:right w:val="none" w:sz="0" w:space="0" w:color="auto"/>
      </w:divBdr>
    </w:div>
    <w:div w:id="1612974404">
      <w:bodyDiv w:val="1"/>
      <w:marLeft w:val="0"/>
      <w:marRight w:val="0"/>
      <w:marTop w:val="0"/>
      <w:marBottom w:val="0"/>
      <w:divBdr>
        <w:top w:val="none" w:sz="0" w:space="0" w:color="auto"/>
        <w:left w:val="none" w:sz="0" w:space="0" w:color="auto"/>
        <w:bottom w:val="none" w:sz="0" w:space="0" w:color="auto"/>
        <w:right w:val="none" w:sz="0" w:space="0" w:color="auto"/>
      </w:divBdr>
    </w:div>
    <w:div w:id="1632052604">
      <w:bodyDiv w:val="1"/>
      <w:marLeft w:val="0"/>
      <w:marRight w:val="0"/>
      <w:marTop w:val="0"/>
      <w:marBottom w:val="0"/>
      <w:divBdr>
        <w:top w:val="none" w:sz="0" w:space="0" w:color="auto"/>
        <w:left w:val="none" w:sz="0" w:space="0" w:color="auto"/>
        <w:bottom w:val="none" w:sz="0" w:space="0" w:color="auto"/>
        <w:right w:val="none" w:sz="0" w:space="0" w:color="auto"/>
      </w:divBdr>
    </w:div>
    <w:div w:id="1705904686">
      <w:bodyDiv w:val="1"/>
      <w:marLeft w:val="0"/>
      <w:marRight w:val="0"/>
      <w:marTop w:val="0"/>
      <w:marBottom w:val="0"/>
      <w:divBdr>
        <w:top w:val="none" w:sz="0" w:space="0" w:color="auto"/>
        <w:left w:val="none" w:sz="0" w:space="0" w:color="auto"/>
        <w:bottom w:val="none" w:sz="0" w:space="0" w:color="auto"/>
        <w:right w:val="none" w:sz="0" w:space="0" w:color="auto"/>
      </w:divBdr>
    </w:div>
    <w:div w:id="1709796002">
      <w:bodyDiv w:val="1"/>
      <w:marLeft w:val="0"/>
      <w:marRight w:val="0"/>
      <w:marTop w:val="0"/>
      <w:marBottom w:val="0"/>
      <w:divBdr>
        <w:top w:val="none" w:sz="0" w:space="0" w:color="auto"/>
        <w:left w:val="none" w:sz="0" w:space="0" w:color="auto"/>
        <w:bottom w:val="none" w:sz="0" w:space="0" w:color="auto"/>
        <w:right w:val="none" w:sz="0" w:space="0" w:color="auto"/>
      </w:divBdr>
    </w:div>
    <w:div w:id="1782913577">
      <w:bodyDiv w:val="1"/>
      <w:marLeft w:val="0"/>
      <w:marRight w:val="0"/>
      <w:marTop w:val="0"/>
      <w:marBottom w:val="0"/>
      <w:divBdr>
        <w:top w:val="none" w:sz="0" w:space="0" w:color="auto"/>
        <w:left w:val="none" w:sz="0" w:space="0" w:color="auto"/>
        <w:bottom w:val="none" w:sz="0" w:space="0" w:color="auto"/>
        <w:right w:val="none" w:sz="0" w:space="0" w:color="auto"/>
      </w:divBdr>
      <w:divsChild>
        <w:div w:id="931471004">
          <w:marLeft w:val="720"/>
          <w:marRight w:val="0"/>
          <w:marTop w:val="200"/>
          <w:marBottom w:val="0"/>
          <w:divBdr>
            <w:top w:val="none" w:sz="0" w:space="0" w:color="auto"/>
            <w:left w:val="none" w:sz="0" w:space="0" w:color="auto"/>
            <w:bottom w:val="none" w:sz="0" w:space="0" w:color="auto"/>
            <w:right w:val="none" w:sz="0" w:space="0" w:color="auto"/>
          </w:divBdr>
        </w:div>
      </w:divsChild>
    </w:div>
    <w:div w:id="1880583976">
      <w:bodyDiv w:val="1"/>
      <w:marLeft w:val="0"/>
      <w:marRight w:val="0"/>
      <w:marTop w:val="0"/>
      <w:marBottom w:val="0"/>
      <w:divBdr>
        <w:top w:val="none" w:sz="0" w:space="0" w:color="auto"/>
        <w:left w:val="none" w:sz="0" w:space="0" w:color="auto"/>
        <w:bottom w:val="none" w:sz="0" w:space="0" w:color="auto"/>
        <w:right w:val="none" w:sz="0" w:space="0" w:color="auto"/>
      </w:divBdr>
    </w:div>
    <w:div w:id="1961299700">
      <w:bodyDiv w:val="1"/>
      <w:marLeft w:val="0"/>
      <w:marRight w:val="0"/>
      <w:marTop w:val="0"/>
      <w:marBottom w:val="0"/>
      <w:divBdr>
        <w:top w:val="none" w:sz="0" w:space="0" w:color="auto"/>
        <w:left w:val="none" w:sz="0" w:space="0" w:color="auto"/>
        <w:bottom w:val="none" w:sz="0" w:space="0" w:color="auto"/>
        <w:right w:val="none" w:sz="0" w:space="0" w:color="auto"/>
      </w:divBdr>
    </w:div>
    <w:div w:id="2002269976">
      <w:bodyDiv w:val="1"/>
      <w:marLeft w:val="0"/>
      <w:marRight w:val="0"/>
      <w:marTop w:val="0"/>
      <w:marBottom w:val="0"/>
      <w:divBdr>
        <w:top w:val="none" w:sz="0" w:space="0" w:color="auto"/>
        <w:left w:val="none" w:sz="0" w:space="0" w:color="auto"/>
        <w:bottom w:val="none" w:sz="0" w:space="0" w:color="auto"/>
        <w:right w:val="none" w:sz="0" w:space="0" w:color="auto"/>
      </w:divBdr>
    </w:div>
    <w:div w:id="212260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icaae.dde.pr/Documents/Perfil_Del_Director.pdf" TargetMode="External"/><Relationship Id="rId3" Type="http://schemas.openxmlformats.org/officeDocument/2006/relationships/hyperlink" Target="https://files.eric.ed.gov/fulltext/ED561095.pdf" TargetMode="External"/><Relationship Id="rId7" Type="http://schemas.openxmlformats.org/officeDocument/2006/relationships/hyperlink" Target="https://www2.ed.gov/policy/elsec/leg/essa/guidanceuseseinvestment.pdf" TargetMode="External"/><Relationship Id="rId2" Type="http://schemas.openxmlformats.org/officeDocument/2006/relationships/hyperlink" Target="https://www.unrwa.org/sites/default/files/joyce_and_showers_coaching_as_cpd.pdf" TargetMode="External"/><Relationship Id="rId1" Type="http://schemas.openxmlformats.org/officeDocument/2006/relationships/hyperlink" Target="https://www2.ed.gov/admins/lead/account/stateplan17/prconsolidatedstateplanfinal.pdf" TargetMode="External"/><Relationship Id="rId6" Type="http://schemas.openxmlformats.org/officeDocument/2006/relationships/hyperlink" Target="https://www.coneval.org.mx/Evaluacion/MDE/Paginas/Evaluacion_Impacto.aspx" TargetMode="External"/><Relationship Id="rId11" Type="http://schemas.openxmlformats.org/officeDocument/2006/relationships/hyperlink" Target="https://www.wallacefoundation.org/knowledge-center/Documents/Professional-Standards-for-Educational-Leaders-2015.pdf" TargetMode="External"/><Relationship Id="rId5" Type="http://schemas.openxmlformats.org/officeDocument/2006/relationships/hyperlink" Target="https://www.wallacefoundation.org/knowledge-center/Documents/Professional-Standards-for-Educational-Leaders-2015.pdf" TargetMode="External"/><Relationship Id="rId10" Type="http://schemas.openxmlformats.org/officeDocument/2006/relationships/hyperlink" Target="http://icaae.dde.pr/Documents/Perfil_Del_Director.pdf" TargetMode="External"/><Relationship Id="rId4" Type="http://schemas.openxmlformats.org/officeDocument/2006/relationships/hyperlink" Target="http://icaae.dde.pr/Documents/Perfil_Del_Director.pdf" TargetMode="External"/><Relationship Id="rId9" Type="http://schemas.openxmlformats.org/officeDocument/2006/relationships/hyperlink" Target="https://www.wallacefoundation.org/knowledge-center/Documents/Professional-Standards-for-Educational-Leaders-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77BDF-B0A6-4AEF-9C60-4AE040525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12169</Words>
  <Characters>69366</Characters>
  <Application>Microsoft Office Word</Application>
  <DocSecurity>4</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DVV</dc:creator>
  <cp:lastModifiedBy>Bernice M. Echevarria Rojas</cp:lastModifiedBy>
  <cp:revision>2</cp:revision>
  <cp:lastPrinted>2018-11-27T23:55:00Z</cp:lastPrinted>
  <dcterms:created xsi:type="dcterms:W3CDTF">2018-12-14T18:36:00Z</dcterms:created>
  <dcterms:modified xsi:type="dcterms:W3CDTF">2018-12-14T18:36:00Z</dcterms:modified>
</cp:coreProperties>
</file>